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7328" w14:textId="77777777" w:rsidR="00955D4E" w:rsidRPr="00955D4E" w:rsidRDefault="00955D4E" w:rsidP="00955D4E">
      <w:pPr>
        <w:spacing w:after="200" w:line="276" w:lineRule="auto"/>
        <w:jc w:val="center"/>
        <w:rPr>
          <w:rFonts w:ascii="Arial" w:eastAsia="Calibri" w:hAnsi="Arial" w:cs="Arial"/>
          <w:b/>
          <w:sz w:val="44"/>
          <w:szCs w:val="44"/>
        </w:rPr>
      </w:pPr>
      <w:r w:rsidRPr="00955D4E">
        <w:rPr>
          <w:rFonts w:ascii="Arial" w:eastAsia="Calibri" w:hAnsi="Arial" w:cs="Arial"/>
          <w:b/>
          <w:sz w:val="44"/>
          <w:szCs w:val="44"/>
        </w:rPr>
        <w:t>Modellhafte didaktische Jahresplanung für den Ausbildungsberuf</w:t>
      </w:r>
    </w:p>
    <w:p w14:paraId="6060AC8E" w14:textId="77777777" w:rsidR="00955D4E" w:rsidRPr="00955D4E" w:rsidRDefault="00955D4E" w:rsidP="00955D4E">
      <w:pPr>
        <w:spacing w:after="200" w:line="276" w:lineRule="auto"/>
        <w:jc w:val="center"/>
        <w:rPr>
          <w:rFonts w:ascii="Arial" w:eastAsia="Calibri" w:hAnsi="Arial" w:cs="Arial"/>
          <w:b/>
          <w:color w:val="44546A" w:themeColor="text2"/>
          <w:sz w:val="36"/>
          <w:szCs w:val="36"/>
        </w:rPr>
      </w:pPr>
      <w:r w:rsidRPr="00955D4E">
        <w:rPr>
          <w:rFonts w:ascii="Arial" w:eastAsia="Calibri" w:hAnsi="Arial" w:cs="Arial"/>
          <w:b/>
          <w:color w:val="44546A" w:themeColor="text2"/>
          <w:sz w:val="36"/>
          <w:szCs w:val="36"/>
        </w:rPr>
        <w:t>Bankkaufmann/Bankkauffrau</w:t>
      </w:r>
    </w:p>
    <w:p w14:paraId="77C8BA6B" w14:textId="77777777" w:rsidR="00391DCE" w:rsidRPr="001C490A" w:rsidRDefault="00391DCE" w:rsidP="00391DCE">
      <w:pPr>
        <w:spacing w:after="200" w:line="276" w:lineRule="auto"/>
        <w:jc w:val="center"/>
        <w:rPr>
          <w:rFonts w:ascii="Arial" w:eastAsia="Calibri" w:hAnsi="Arial" w:cs="Arial"/>
          <w:b/>
          <w:sz w:val="27"/>
          <w:szCs w:val="27"/>
        </w:rPr>
      </w:pPr>
      <w:r w:rsidRPr="001C490A">
        <w:rPr>
          <w:rFonts w:ascii="Arial" w:eastAsia="Calibri" w:hAnsi="Arial" w:cs="Arial"/>
          <w:b/>
          <w:sz w:val="27"/>
          <w:szCs w:val="27"/>
        </w:rPr>
        <w:t xml:space="preserve"> auf Basis des Arbeitsbuchs </w:t>
      </w:r>
      <w:r w:rsidRPr="001C490A">
        <w:rPr>
          <w:rFonts w:ascii="Arial" w:eastAsia="Calibri" w:hAnsi="Arial" w:cs="Arial"/>
          <w:b/>
          <w:bCs/>
          <w:sz w:val="27"/>
          <w:szCs w:val="27"/>
        </w:rPr>
        <w:t xml:space="preserve">„Lernsituationen zur Betriebslehre der Banken und Sparkassen 2“ </w:t>
      </w:r>
    </w:p>
    <w:p w14:paraId="6AA49E38" w14:textId="5D6B8293" w:rsidR="00391DCE" w:rsidRPr="001C490A" w:rsidRDefault="00391DCE" w:rsidP="00391DCE">
      <w:pPr>
        <w:spacing w:after="200" w:line="276" w:lineRule="auto"/>
        <w:jc w:val="center"/>
        <w:rPr>
          <w:rFonts w:ascii="Arial" w:eastAsia="Calibri" w:hAnsi="Arial" w:cs="Arial"/>
          <w:sz w:val="27"/>
          <w:szCs w:val="27"/>
        </w:rPr>
      </w:pPr>
      <w:r w:rsidRPr="001C490A">
        <w:rPr>
          <w:rFonts w:ascii="Arial" w:eastAsia="Calibri" w:hAnsi="Arial" w:cs="Arial"/>
          <w:sz w:val="27"/>
          <w:szCs w:val="27"/>
        </w:rPr>
        <w:t>von Mühlmeyer/Richard, BN 1857</w:t>
      </w:r>
      <w:r w:rsidR="00DE4CF8">
        <w:rPr>
          <w:rFonts w:ascii="Arial" w:eastAsia="Calibri" w:hAnsi="Arial" w:cs="Arial"/>
          <w:sz w:val="27"/>
          <w:szCs w:val="27"/>
        </w:rPr>
        <w:t>-01</w:t>
      </w:r>
      <w:r w:rsidR="00F52CEF">
        <w:rPr>
          <w:rFonts w:ascii="Arial" w:eastAsia="Calibri" w:hAnsi="Arial" w:cs="Arial"/>
          <w:sz w:val="27"/>
          <w:szCs w:val="27"/>
        </w:rPr>
        <w:t>,</w:t>
      </w:r>
      <w:r w:rsidR="00DE4CF8">
        <w:rPr>
          <w:rFonts w:ascii="Arial" w:eastAsia="Calibri" w:hAnsi="Arial" w:cs="Arial"/>
          <w:sz w:val="27"/>
          <w:szCs w:val="27"/>
        </w:rPr>
        <w:t xml:space="preserve"> 1857-02</w:t>
      </w:r>
      <w:r w:rsidR="00F52CEF">
        <w:rPr>
          <w:rFonts w:ascii="Arial" w:eastAsia="Calibri" w:hAnsi="Arial" w:cs="Arial"/>
          <w:sz w:val="27"/>
          <w:szCs w:val="27"/>
        </w:rPr>
        <w:t xml:space="preserve"> und 1857-03</w:t>
      </w:r>
      <w:r w:rsidRPr="001C490A">
        <w:rPr>
          <w:rFonts w:ascii="Arial" w:eastAsia="Calibri" w:hAnsi="Arial" w:cs="Arial"/>
          <w:sz w:val="27"/>
          <w:szCs w:val="27"/>
        </w:rPr>
        <w:t xml:space="preserve">, Merkur Verlag Rinteln </w:t>
      </w:r>
    </w:p>
    <w:p w14:paraId="4856B438" w14:textId="77777777" w:rsidR="00391DCE" w:rsidRPr="001C490A" w:rsidRDefault="00391DCE" w:rsidP="00391DCE">
      <w:pPr>
        <w:spacing w:after="200" w:line="276" w:lineRule="auto"/>
        <w:jc w:val="center"/>
        <w:rPr>
          <w:rFonts w:ascii="Arial" w:eastAsia="Calibri" w:hAnsi="Arial" w:cs="Arial"/>
          <w:b/>
          <w:sz w:val="27"/>
          <w:szCs w:val="27"/>
        </w:rPr>
      </w:pPr>
      <w:r w:rsidRPr="001C490A">
        <w:rPr>
          <w:rFonts w:ascii="Arial" w:eastAsia="Calibri" w:hAnsi="Arial" w:cs="Arial"/>
          <w:b/>
          <w:bCs/>
          <w:sz w:val="27"/>
          <w:szCs w:val="27"/>
        </w:rPr>
        <w:t xml:space="preserve">in Abstimmung mit dem Schulbuch „Betriebslehre der Banken und Sparkassen 2 – </w:t>
      </w:r>
      <w:r w:rsidRPr="001C490A">
        <w:rPr>
          <w:rFonts w:ascii="Arial" w:eastAsia="Calibri" w:hAnsi="Arial" w:cs="Arial"/>
          <w:b/>
          <w:bCs/>
          <w:i/>
          <w:iCs/>
          <w:sz w:val="27"/>
          <w:szCs w:val="27"/>
        </w:rPr>
        <w:t>kompetenzorientiert</w:t>
      </w:r>
      <w:r w:rsidRPr="001C490A">
        <w:rPr>
          <w:rFonts w:ascii="Arial" w:eastAsia="Calibri" w:hAnsi="Arial" w:cs="Arial"/>
          <w:b/>
          <w:bCs/>
          <w:sz w:val="27"/>
          <w:szCs w:val="27"/>
        </w:rPr>
        <w:t xml:space="preserve">“ </w:t>
      </w:r>
    </w:p>
    <w:p w14:paraId="414C9512" w14:textId="76D2D67C" w:rsidR="00955D4E" w:rsidRPr="001C490A" w:rsidRDefault="00391DCE" w:rsidP="001C490A">
      <w:pPr>
        <w:spacing w:after="0" w:line="276" w:lineRule="auto"/>
        <w:jc w:val="center"/>
        <w:rPr>
          <w:rFonts w:ascii="Arial" w:eastAsia="Calibri" w:hAnsi="Arial" w:cs="Arial"/>
          <w:sz w:val="27"/>
          <w:szCs w:val="27"/>
        </w:rPr>
      </w:pPr>
      <w:r w:rsidRPr="001C490A">
        <w:rPr>
          <w:rFonts w:ascii="Arial" w:eastAsia="Calibri" w:hAnsi="Arial" w:cs="Arial"/>
          <w:sz w:val="27"/>
          <w:szCs w:val="27"/>
        </w:rPr>
        <w:t>von Mühlmeyer/Richard, BN 0857</w:t>
      </w:r>
      <w:r w:rsidR="00DE4CF8">
        <w:rPr>
          <w:rFonts w:ascii="Arial" w:eastAsia="Calibri" w:hAnsi="Arial" w:cs="Arial"/>
          <w:sz w:val="27"/>
          <w:szCs w:val="27"/>
        </w:rPr>
        <w:t>-01</w:t>
      </w:r>
      <w:r w:rsidR="00F52CEF">
        <w:rPr>
          <w:rFonts w:ascii="Arial" w:eastAsia="Calibri" w:hAnsi="Arial" w:cs="Arial"/>
          <w:sz w:val="27"/>
          <w:szCs w:val="27"/>
        </w:rPr>
        <w:t>,</w:t>
      </w:r>
      <w:r w:rsidR="00DE4CF8">
        <w:rPr>
          <w:rFonts w:ascii="Arial" w:eastAsia="Calibri" w:hAnsi="Arial" w:cs="Arial"/>
          <w:sz w:val="27"/>
          <w:szCs w:val="27"/>
        </w:rPr>
        <w:t xml:space="preserve"> 0857-02</w:t>
      </w:r>
      <w:r w:rsidR="00F52CEF">
        <w:rPr>
          <w:rFonts w:ascii="Arial" w:eastAsia="Calibri" w:hAnsi="Arial" w:cs="Arial"/>
          <w:sz w:val="27"/>
          <w:szCs w:val="27"/>
        </w:rPr>
        <w:t xml:space="preserve"> und 0857-03</w:t>
      </w:r>
      <w:r w:rsidRPr="001C490A">
        <w:rPr>
          <w:rFonts w:ascii="Arial" w:eastAsia="Calibri" w:hAnsi="Arial" w:cs="Arial"/>
          <w:sz w:val="27"/>
          <w:szCs w:val="27"/>
        </w:rPr>
        <w:t>, Merkur Verlag Rinteln</w:t>
      </w:r>
    </w:p>
    <w:p w14:paraId="31FFAD61" w14:textId="77777777" w:rsidR="001C490A" w:rsidRDefault="001C490A" w:rsidP="001C490A">
      <w:pPr>
        <w:spacing w:after="0" w:line="240" w:lineRule="auto"/>
        <w:jc w:val="center"/>
        <w:rPr>
          <w:rFonts w:ascii="Arial" w:eastAsia="Calibri" w:hAnsi="Arial" w:cs="Arial"/>
          <w:b/>
          <w:color w:val="44546A" w:themeColor="text2"/>
          <w:sz w:val="32"/>
          <w:szCs w:val="32"/>
        </w:rPr>
      </w:pPr>
    </w:p>
    <w:p w14:paraId="38AB33E9" w14:textId="77777777" w:rsidR="00955D4E" w:rsidRPr="00955D4E" w:rsidRDefault="00955D4E" w:rsidP="001C490A">
      <w:pPr>
        <w:spacing w:line="240" w:lineRule="auto"/>
        <w:jc w:val="center"/>
        <w:rPr>
          <w:rFonts w:ascii="Arial" w:eastAsia="Calibri" w:hAnsi="Arial" w:cs="Arial"/>
          <w:b/>
          <w:color w:val="44546A" w:themeColor="text2"/>
          <w:sz w:val="32"/>
          <w:szCs w:val="32"/>
        </w:rPr>
      </w:pPr>
      <w:r w:rsidRPr="00955D4E">
        <w:rPr>
          <w:rFonts w:ascii="Arial" w:eastAsia="Calibri" w:hAnsi="Arial" w:cs="Arial"/>
          <w:b/>
          <w:color w:val="44546A" w:themeColor="text2"/>
          <w:sz w:val="32"/>
          <w:szCs w:val="32"/>
        </w:rPr>
        <w:t>Dokumentation von Lernsituationen</w:t>
      </w:r>
      <w:r w:rsidRPr="00955D4E">
        <w:rPr>
          <w:rFonts w:ascii="Arial" w:eastAsia="Calibri" w:hAnsi="Arial" w:cs="Arial"/>
          <w:b/>
          <w:color w:val="44546A" w:themeColor="text2"/>
          <w:sz w:val="32"/>
          <w:szCs w:val="32"/>
        </w:rPr>
        <w:tab/>
      </w:r>
      <w:r>
        <w:rPr>
          <w:rFonts w:ascii="Arial" w:eastAsia="Calibri" w:hAnsi="Arial" w:cs="Arial"/>
          <w:b/>
          <w:color w:val="FFFFFF" w:themeColor="background1"/>
          <w:sz w:val="32"/>
          <w:szCs w:val="32"/>
          <w:shd w:val="clear" w:color="auto" w:fill="44546A" w:themeFill="text2"/>
        </w:rPr>
        <w:t>LF 8,</w:t>
      </w:r>
      <w:r w:rsidR="008F002E">
        <w:rPr>
          <w:rFonts w:ascii="Arial" w:eastAsia="Calibri" w:hAnsi="Arial" w:cs="Arial"/>
          <w:b/>
          <w:color w:val="FFFFFF" w:themeColor="background1"/>
          <w:sz w:val="32"/>
          <w:szCs w:val="32"/>
          <w:shd w:val="clear" w:color="auto" w:fill="44546A" w:themeFill="text2"/>
        </w:rPr>
        <w:t xml:space="preserve"> </w:t>
      </w:r>
      <w:r>
        <w:rPr>
          <w:rFonts w:ascii="Arial" w:eastAsia="Calibri" w:hAnsi="Arial" w:cs="Arial"/>
          <w:b/>
          <w:color w:val="FFFFFF" w:themeColor="background1"/>
          <w:sz w:val="32"/>
          <w:szCs w:val="32"/>
          <w:shd w:val="clear" w:color="auto" w:fill="44546A" w:themeFill="text2"/>
        </w:rPr>
        <w:t>9, 12 und 13</w:t>
      </w:r>
    </w:p>
    <w:p w14:paraId="1AF34B09" w14:textId="77777777" w:rsidR="001C490A" w:rsidRPr="001C490A" w:rsidRDefault="001C490A" w:rsidP="001C490A">
      <w:pPr>
        <w:spacing w:line="240" w:lineRule="auto"/>
        <w:rPr>
          <w:rFonts w:ascii="Arial" w:eastAsia="Calibri" w:hAnsi="Arial" w:cs="Arial"/>
          <w:b/>
          <w:color w:val="44546A" w:themeColor="text2"/>
          <w:sz w:val="6"/>
          <w:szCs w:val="6"/>
        </w:rPr>
      </w:pPr>
    </w:p>
    <w:p w14:paraId="02926680" w14:textId="77777777" w:rsidR="00955D4E" w:rsidRPr="00955D4E" w:rsidRDefault="00955D4E" w:rsidP="001C490A">
      <w:pPr>
        <w:spacing w:line="240" w:lineRule="auto"/>
        <w:rPr>
          <w:rFonts w:ascii="Arial" w:eastAsia="Calibri" w:hAnsi="Arial" w:cs="Arial"/>
          <w:b/>
          <w:color w:val="44546A" w:themeColor="text2"/>
        </w:rPr>
      </w:pPr>
      <w:r w:rsidRPr="00955D4E">
        <w:rPr>
          <w:rFonts w:ascii="Arial" w:eastAsia="Calibri" w:hAnsi="Arial" w:cs="Arial"/>
          <w:b/>
          <w:color w:val="44546A" w:themeColor="text2"/>
        </w:rPr>
        <w:t>Vorbemerkungen:</w:t>
      </w:r>
    </w:p>
    <w:p w14:paraId="4572E1E4" w14:textId="77777777" w:rsidR="00955D4E" w:rsidRPr="00955D4E" w:rsidRDefault="00955D4E" w:rsidP="001C490A">
      <w:pPr>
        <w:numPr>
          <w:ilvl w:val="0"/>
          <w:numId w:val="1"/>
        </w:numPr>
        <w:spacing w:after="0" w:line="240" w:lineRule="auto"/>
        <w:contextualSpacing/>
        <w:rPr>
          <w:rFonts w:ascii="Arial" w:eastAsia="Calibri" w:hAnsi="Arial" w:cs="Arial"/>
        </w:rPr>
      </w:pPr>
      <w:r w:rsidRPr="00955D4E">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55D4E">
        <w:rPr>
          <w:rFonts w:ascii="Arial" w:eastAsia="Calibri" w:hAnsi="Arial" w:cs="Arial"/>
          <w:b/>
        </w:rPr>
        <w:t>modellhaft</w:t>
      </w:r>
      <w:r w:rsidRPr="00955D4E">
        <w:rPr>
          <w:rFonts w:ascii="Arial" w:eastAsia="Calibri" w:hAnsi="Arial" w:cs="Arial"/>
        </w:rPr>
        <w:t xml:space="preserve"> zu sehen.</w:t>
      </w:r>
    </w:p>
    <w:p w14:paraId="6350B3CE" w14:textId="77777777" w:rsidR="00955D4E" w:rsidRPr="00955D4E" w:rsidRDefault="00955D4E" w:rsidP="001C490A">
      <w:pPr>
        <w:spacing w:after="200" w:line="240" w:lineRule="auto"/>
        <w:contextualSpacing/>
        <w:rPr>
          <w:rFonts w:ascii="Arial" w:eastAsia="Calibri" w:hAnsi="Arial" w:cs="Arial"/>
        </w:rPr>
      </w:pPr>
    </w:p>
    <w:p w14:paraId="2A0EDDB9" w14:textId="77777777" w:rsidR="00955D4E" w:rsidRPr="00955D4E" w:rsidRDefault="00955D4E" w:rsidP="001C490A">
      <w:pPr>
        <w:numPr>
          <w:ilvl w:val="0"/>
          <w:numId w:val="1"/>
        </w:numPr>
        <w:spacing w:after="0" w:line="240" w:lineRule="auto"/>
        <w:contextualSpacing/>
        <w:rPr>
          <w:rFonts w:ascii="Arial" w:eastAsia="Calibri" w:hAnsi="Arial" w:cs="Arial"/>
          <w:color w:val="1F4E79" w:themeColor="accent1" w:themeShade="80"/>
        </w:rPr>
      </w:pPr>
      <w:r w:rsidRPr="00955D4E">
        <w:rPr>
          <w:rFonts w:ascii="Arial" w:eastAsia="Calibri" w:hAnsi="Arial" w:cs="Arial"/>
          <w:color w:val="1F4E79" w:themeColor="accent1" w:themeShade="80"/>
        </w:rPr>
        <w:t xml:space="preserve">Das verwendete Schema zur Dokumentation von Lernsituationen integriert die Kategorie </w:t>
      </w:r>
      <w:r w:rsidRPr="00955D4E">
        <w:rPr>
          <w:rFonts w:ascii="Arial" w:eastAsia="Calibri" w:hAnsi="Arial" w:cs="Arial"/>
          <w:b/>
          <w:color w:val="1F4E79" w:themeColor="accent1" w:themeShade="80"/>
        </w:rPr>
        <w:t>Digitale Kompetenzen.</w:t>
      </w:r>
      <w:r w:rsidRPr="00955D4E">
        <w:rPr>
          <w:rFonts w:ascii="Arial" w:eastAsia="Calibri" w:hAnsi="Arial" w:cs="Arial"/>
          <w:color w:val="1F4E79" w:themeColor="accent1" w:themeShade="80"/>
        </w:rPr>
        <w:t xml:space="preserve"> Durch </w:t>
      </w:r>
      <w:r w:rsidRPr="00955D4E">
        <w:rPr>
          <w:rFonts w:ascii="Arial" w:eastAsia="Calibri" w:hAnsi="Arial" w:cs="Arial"/>
          <w:b/>
          <w:color w:val="1F4E79" w:themeColor="accent1" w:themeShade="80"/>
        </w:rPr>
        <w:t>zusätzlich formulierte Arbeitsaufträge</w:t>
      </w:r>
      <w:r w:rsidRPr="00955D4E">
        <w:rPr>
          <w:rFonts w:ascii="Arial" w:eastAsia="Calibri" w:hAnsi="Arial" w:cs="Arial"/>
          <w:color w:val="1F4E79" w:themeColor="accent1" w:themeShade="80"/>
        </w:rPr>
        <w:t>, die als</w:t>
      </w:r>
      <w:r w:rsidRPr="00955D4E">
        <w:rPr>
          <w:rFonts w:ascii="Arial" w:eastAsia="Calibri" w:hAnsi="Arial" w:cs="Arial"/>
          <w:b/>
          <w:color w:val="1F4E79" w:themeColor="accent1" w:themeShade="80"/>
        </w:rPr>
        <w:t xml:space="preserve"> mögliche</w:t>
      </w:r>
      <w:r w:rsidRPr="00955D4E">
        <w:rPr>
          <w:rFonts w:ascii="Arial" w:eastAsia="Calibri" w:hAnsi="Arial" w:cs="Arial"/>
          <w:color w:val="1F4E79" w:themeColor="accent1" w:themeShade="80"/>
        </w:rPr>
        <w:t xml:space="preserve"> </w:t>
      </w:r>
      <w:r w:rsidRPr="00955D4E">
        <w:rPr>
          <w:rFonts w:ascii="Arial" w:eastAsia="Calibri" w:hAnsi="Arial" w:cs="Arial"/>
          <w:b/>
          <w:color w:val="1F4E79" w:themeColor="accent1" w:themeShade="80"/>
        </w:rPr>
        <w:t>Ergänzungen zu den Lernsituation</w:t>
      </w:r>
      <w:r w:rsidRPr="00955D4E">
        <w:rPr>
          <w:rFonts w:ascii="Arial" w:eastAsia="Calibri" w:hAnsi="Arial" w:cs="Arial"/>
          <w:color w:val="1F4E79" w:themeColor="accent1" w:themeShade="80"/>
        </w:rPr>
        <w:t xml:space="preserve"> zu verstehen sind, wird sichergestellt, dass und in welcher Weise die Integration von Aspekten digitaler Kompetenzförderung erfolgt. Hieraus ergeben sich folgerichtig auch </w:t>
      </w:r>
      <w:r w:rsidRPr="00955D4E">
        <w:rPr>
          <w:rFonts w:ascii="Arial" w:eastAsia="Calibri" w:hAnsi="Arial" w:cs="Arial"/>
          <w:b/>
          <w:color w:val="1F4E79" w:themeColor="accent1" w:themeShade="80"/>
        </w:rPr>
        <w:t>mögliche</w:t>
      </w:r>
      <w:r w:rsidRPr="00955D4E">
        <w:rPr>
          <w:rFonts w:ascii="Arial" w:eastAsia="Calibri" w:hAnsi="Arial" w:cs="Arial"/>
          <w:color w:val="1F4E79" w:themeColor="accent1" w:themeShade="80"/>
        </w:rPr>
        <w:t xml:space="preserve"> neue </w:t>
      </w:r>
      <w:r w:rsidRPr="00955D4E">
        <w:rPr>
          <w:rFonts w:ascii="Arial" w:eastAsia="Calibri" w:hAnsi="Arial" w:cs="Arial"/>
          <w:b/>
          <w:color w:val="1F4E79" w:themeColor="accent1" w:themeShade="80"/>
        </w:rPr>
        <w:t>Handlungsprodukte</w:t>
      </w:r>
      <w:r w:rsidRPr="00955D4E">
        <w:rPr>
          <w:rFonts w:ascii="Arial" w:eastAsia="Calibri" w:hAnsi="Arial" w:cs="Arial"/>
          <w:color w:val="1F4E79" w:themeColor="accent1" w:themeShade="80"/>
        </w:rPr>
        <w:t>, die ebenfalls farblich entsprechend markiert sind.</w:t>
      </w:r>
    </w:p>
    <w:p w14:paraId="175CCDAA" w14:textId="77777777" w:rsidR="00955D4E" w:rsidRPr="00955D4E" w:rsidRDefault="00955D4E" w:rsidP="001C490A">
      <w:pPr>
        <w:spacing w:after="200" w:line="240" w:lineRule="auto"/>
        <w:contextualSpacing/>
        <w:rPr>
          <w:rFonts w:ascii="Arial" w:eastAsia="Calibri" w:hAnsi="Arial" w:cs="Arial"/>
        </w:rPr>
      </w:pPr>
    </w:p>
    <w:p w14:paraId="5E4AA2DC" w14:textId="77777777" w:rsidR="00955D4E" w:rsidRPr="00955D4E" w:rsidRDefault="00955D4E" w:rsidP="001C490A">
      <w:pPr>
        <w:numPr>
          <w:ilvl w:val="0"/>
          <w:numId w:val="1"/>
        </w:numPr>
        <w:spacing w:after="0" w:line="240" w:lineRule="auto"/>
        <w:contextualSpacing/>
        <w:rPr>
          <w:rFonts w:ascii="Arial" w:eastAsia="Calibri" w:hAnsi="Arial" w:cs="Arial"/>
        </w:rPr>
      </w:pPr>
      <w:r w:rsidRPr="00955D4E">
        <w:rPr>
          <w:rFonts w:ascii="Arial" w:eastAsia="Calibri" w:hAnsi="Arial" w:cs="Arial"/>
        </w:rPr>
        <w:t xml:space="preserve">Die angegebenen </w:t>
      </w:r>
      <w:r w:rsidRPr="00955D4E">
        <w:rPr>
          <w:rFonts w:ascii="Arial" w:eastAsia="Calibri" w:hAnsi="Arial" w:cs="Arial"/>
          <w:b/>
        </w:rPr>
        <w:t>Zeitrichtwerte</w:t>
      </w:r>
      <w:r w:rsidRPr="00955D4E">
        <w:rPr>
          <w:rFonts w:ascii="Arial" w:eastAsia="Calibri" w:hAnsi="Arial" w:cs="Arial"/>
        </w:rPr>
        <w:t xml:space="preserve"> sollten ggf. an die Bedingungen des Lernortes (z.B. an die schulorganisatorischen Rahmenbedingungen) angepasst werden. Lernsituationen, mit vielen inhaltlichen Schwerpunkten bzw. mit Präsentationen, sind in der Regel mit einem vergleichsweise hohen Zeitrichtwert ausgewiesen.</w:t>
      </w:r>
    </w:p>
    <w:p w14:paraId="7056C349" w14:textId="77777777" w:rsidR="00955D4E" w:rsidRPr="00955D4E" w:rsidRDefault="00955D4E" w:rsidP="001C490A">
      <w:pPr>
        <w:spacing w:after="200" w:line="240" w:lineRule="auto"/>
        <w:contextualSpacing/>
        <w:rPr>
          <w:rFonts w:ascii="Arial" w:eastAsia="Calibri" w:hAnsi="Arial" w:cs="Arial"/>
        </w:rPr>
      </w:pPr>
    </w:p>
    <w:p w14:paraId="4B8EC0E7" w14:textId="77777777" w:rsidR="00955D4E" w:rsidRPr="001C490A" w:rsidRDefault="00955D4E" w:rsidP="001C490A">
      <w:pPr>
        <w:numPr>
          <w:ilvl w:val="0"/>
          <w:numId w:val="1"/>
        </w:numPr>
        <w:spacing w:after="0" w:line="240" w:lineRule="auto"/>
        <w:contextualSpacing/>
        <w:rPr>
          <w:rFonts w:ascii="Arial" w:eastAsia="Calibri" w:hAnsi="Arial" w:cs="Arial"/>
        </w:rPr>
      </w:pPr>
      <w:r w:rsidRPr="001C490A">
        <w:rPr>
          <w:rFonts w:ascii="Arial" w:eastAsia="Calibri" w:hAnsi="Arial" w:cs="Arial"/>
        </w:rPr>
        <w:t xml:space="preserve">Die Erarbeitung der </w:t>
      </w:r>
      <w:r w:rsidRPr="001C490A">
        <w:rPr>
          <w:rFonts w:ascii="Arial" w:eastAsia="Calibri" w:hAnsi="Arial" w:cs="Arial"/>
          <w:b/>
        </w:rPr>
        <w:t xml:space="preserve">Grundlagen in Word, Excel oder Präsentationsprogrammen </w:t>
      </w:r>
      <w:r w:rsidRPr="001C490A">
        <w:rPr>
          <w:rFonts w:ascii="Arial" w:eastAsia="Calibri" w:hAnsi="Arial" w:cs="Arial"/>
        </w:rPr>
        <w:t>und das Themenspektrum von</w:t>
      </w:r>
      <w:r w:rsidRPr="001C490A">
        <w:rPr>
          <w:rFonts w:ascii="Arial" w:eastAsia="Calibri" w:hAnsi="Arial" w:cs="Arial"/>
          <w:b/>
        </w:rPr>
        <w:t xml:space="preserve"> Datensicherheit bis hin zu Datenspeicherung</w:t>
      </w:r>
      <w:r w:rsidRPr="001C490A">
        <w:rPr>
          <w:rFonts w:ascii="Arial" w:eastAsia="Calibri" w:hAnsi="Arial" w:cs="Arial"/>
        </w:rPr>
        <w:t xml:space="preserve"> sind dazu geeignet, in den </w:t>
      </w:r>
      <w:r w:rsidRPr="001C490A">
        <w:rPr>
          <w:rFonts w:ascii="Arial" w:eastAsia="Calibri" w:hAnsi="Arial" w:cs="Arial"/>
          <w:b/>
        </w:rPr>
        <w:t>DV-Unterricht</w:t>
      </w:r>
      <w:r w:rsidRPr="001C490A">
        <w:rPr>
          <w:rFonts w:ascii="Arial" w:eastAsia="Calibri" w:hAnsi="Arial" w:cs="Arial"/>
        </w:rPr>
        <w:t xml:space="preserve"> ausgelagert zu werden.</w:t>
      </w:r>
    </w:p>
    <w:p w14:paraId="3E8B41A6" w14:textId="77777777" w:rsidR="001C490A" w:rsidRDefault="001C490A" w:rsidP="001C490A">
      <w:pPr>
        <w:spacing w:after="0" w:line="240" w:lineRule="auto"/>
        <w:contextualSpacing/>
        <w:rPr>
          <w:rFonts w:ascii="Arial" w:eastAsia="Calibri" w:hAnsi="Arial" w:cs="Arial"/>
          <w:b/>
        </w:rPr>
      </w:pPr>
    </w:p>
    <w:p w14:paraId="7F624E13" w14:textId="71AB50F6" w:rsidR="00955D4E" w:rsidRPr="00DE4CF8" w:rsidRDefault="00955D4E" w:rsidP="001C490A">
      <w:pPr>
        <w:spacing w:after="0" w:line="240" w:lineRule="auto"/>
        <w:contextualSpacing/>
        <w:rPr>
          <w:rFonts w:ascii="Arial" w:eastAsia="Calibri" w:hAnsi="Arial" w:cs="Arial"/>
          <w:b/>
          <w:sz w:val="20"/>
          <w:szCs w:val="20"/>
        </w:rPr>
      </w:pPr>
      <w:r w:rsidRPr="00DE4CF8">
        <w:rPr>
          <w:rFonts w:ascii="Arial" w:eastAsia="Calibri" w:hAnsi="Arial" w:cs="Arial"/>
          <w:b/>
          <w:sz w:val="20"/>
          <w:szCs w:val="20"/>
        </w:rPr>
        <w:t xml:space="preserve">Verfasser: </w:t>
      </w:r>
      <w:proofErr w:type="spellStart"/>
      <w:r w:rsidRPr="00DE4CF8">
        <w:rPr>
          <w:rFonts w:ascii="Arial" w:eastAsia="Calibri" w:hAnsi="Arial" w:cs="Arial"/>
          <w:b/>
          <w:sz w:val="20"/>
          <w:szCs w:val="20"/>
        </w:rPr>
        <w:t>StD</w:t>
      </w:r>
      <w:proofErr w:type="spellEnd"/>
      <w:r w:rsidRPr="00DE4CF8">
        <w:rPr>
          <w:rFonts w:ascii="Arial" w:eastAsia="Calibri" w:hAnsi="Arial" w:cs="Arial"/>
          <w:b/>
          <w:sz w:val="20"/>
          <w:szCs w:val="20"/>
        </w:rPr>
        <w:t xml:space="preserve"> Dr. Eberhard Boller (Berufskolleg Wirtschaft und Verwaltung des Kreises Siegen-Wittgenstein, 57072 Siegen)</w:t>
      </w:r>
      <w:r w:rsidR="00DE4CF8">
        <w:rPr>
          <w:rFonts w:ascii="Arial" w:eastAsia="Calibri" w:hAnsi="Arial" w:cs="Arial"/>
          <w:b/>
          <w:sz w:val="20"/>
          <w:szCs w:val="20"/>
        </w:rPr>
        <w:tab/>
      </w:r>
      <w:r w:rsidR="00DE4CF8" w:rsidRPr="00DE4CF8">
        <w:rPr>
          <w:rFonts w:ascii="Arial" w:eastAsia="Calibri" w:hAnsi="Arial" w:cs="Arial"/>
          <w:b/>
          <w:sz w:val="20"/>
          <w:szCs w:val="20"/>
        </w:rPr>
        <w:t xml:space="preserve">(Stand: </w:t>
      </w:r>
      <w:r w:rsidR="00723296">
        <w:rPr>
          <w:rFonts w:ascii="Arial" w:eastAsia="Calibri" w:hAnsi="Arial" w:cs="Arial"/>
          <w:b/>
          <w:sz w:val="20"/>
          <w:szCs w:val="20"/>
        </w:rPr>
        <w:t>15</w:t>
      </w:r>
      <w:r w:rsidR="00DE4CF8" w:rsidRPr="00DE4CF8">
        <w:rPr>
          <w:rFonts w:ascii="Arial" w:eastAsia="Calibri" w:hAnsi="Arial" w:cs="Arial"/>
          <w:b/>
          <w:sz w:val="20"/>
          <w:szCs w:val="20"/>
        </w:rPr>
        <w:t>.05.202</w:t>
      </w:r>
      <w:r w:rsidR="00723296">
        <w:rPr>
          <w:rFonts w:ascii="Arial" w:eastAsia="Calibri" w:hAnsi="Arial" w:cs="Arial"/>
          <w:b/>
          <w:sz w:val="20"/>
          <w:szCs w:val="20"/>
        </w:rPr>
        <w:t>3</w:t>
      </w:r>
      <w:r w:rsidR="00DE4CF8" w:rsidRPr="00DE4CF8">
        <w:rPr>
          <w:rFonts w:ascii="Arial" w:eastAsia="Calibri" w:hAnsi="Arial" w:cs="Arial"/>
          <w:b/>
          <w:sz w:val="20"/>
          <w:szCs w:val="20"/>
        </w:rPr>
        <w:t>)</w:t>
      </w:r>
    </w:p>
    <w:p w14:paraId="795A27C2" w14:textId="77777777" w:rsidR="00955D4E" w:rsidRPr="00955D4E" w:rsidRDefault="00955D4E" w:rsidP="00955D4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55D4E" w:rsidRPr="00955D4E" w14:paraId="5CC8E8AC" w14:textId="77777777" w:rsidTr="00955D4E">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2B43D3B" w14:textId="77777777" w:rsidR="00955D4E" w:rsidRPr="00955D4E" w:rsidRDefault="00955D4E" w:rsidP="00955D4E">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6349189"/>
                <w:placeholder>
                  <w:docPart w:val="51ABE8D875884600A53445D244F9F53A"/>
                </w:placeholder>
              </w:sdtPr>
              <w:sdtEndPr/>
              <w:sdtContent>
                <w:r>
                  <w:rPr>
                    <w:rFonts w:ascii="Arial" w:eastAsia="Times New Roman" w:hAnsi="Arial" w:cs="Arial"/>
                    <w:b/>
                    <w:szCs w:val="20"/>
                    <w:lang w:eastAsia="de-DE"/>
                  </w:rPr>
                  <w:t>2</w:t>
                </w:r>
              </w:sdtContent>
            </w:sdt>
          </w:p>
          <w:p w14:paraId="279DCEBC" w14:textId="77777777" w:rsidR="00955D4E" w:rsidRPr="00955D4E" w:rsidRDefault="00955D4E" w:rsidP="00955D4E">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46334618"/>
                <w:placeholder>
                  <w:docPart w:val="51ABE8D875884600A53445D244F9F53A"/>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6C10D504" w14:textId="77777777" w:rsidR="00955D4E" w:rsidRPr="00955D4E" w:rsidRDefault="00955D4E" w:rsidP="0005727F">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60928679"/>
                <w:placeholder>
                  <w:docPart w:val="51ABE8D875884600A53445D244F9F53A"/>
                </w:placeholder>
              </w:sdtPr>
              <w:sdtEndPr/>
              <w:sdtContent>
                <w:r w:rsidRPr="00955D4E">
                  <w:rPr>
                    <w:rFonts w:ascii="Arial" w:eastAsia="Times New Roman" w:hAnsi="Arial" w:cs="Arial"/>
                    <w:b/>
                    <w:szCs w:val="20"/>
                    <w:lang w:eastAsia="de-DE"/>
                  </w:rPr>
                  <w:t>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663610527"/>
                <w:placeholder>
                  <w:docPart w:val="51ABE8D875884600A53445D244F9F53A"/>
                </w:placeholder>
              </w:sdtPr>
              <w:sdtEndPr/>
              <w:sdtContent>
                <w:r w:rsidR="004012EB">
                  <w:rPr>
                    <w:rFonts w:ascii="Arial" w:eastAsia="Times New Roman" w:hAnsi="Arial" w:cs="Arial"/>
                    <w:szCs w:val="20"/>
                  </w:rPr>
                  <w:t>3 - 4</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444335370"/>
                <w:placeholder>
                  <w:docPart w:val="51ABE8D875884600A53445D244F9F53A"/>
                </w:placeholder>
              </w:sdtPr>
              <w:sdtEndPr/>
              <w:sdtContent>
                <w:r w:rsidR="0005727F">
                  <w:rPr>
                    <w:rFonts w:ascii="Arial" w:eastAsia="Times New Roman" w:hAnsi="Arial" w:cs="Arial"/>
                    <w:szCs w:val="20"/>
                    <w:lang w:eastAsia="de-DE"/>
                  </w:rPr>
                  <w:t>Gläubiger- und Teilhabereffekten vergleichen</w:t>
                </w:r>
              </w:sdtContent>
            </w:sdt>
          </w:p>
        </w:tc>
      </w:tr>
      <w:tr w:rsidR="00955D4E" w:rsidRPr="00955D4E" w14:paraId="4A93C72C" w14:textId="77777777" w:rsidTr="00955D4E">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292EFD1"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12063167"/>
              <w:placeholder>
                <w:docPart w:val="51ABE8D875884600A53445D244F9F53A"/>
              </w:placeholder>
            </w:sdtPr>
            <w:sdtEndPr/>
            <w:sdtContent>
              <w:p w14:paraId="7A06FCE3" w14:textId="77777777" w:rsidR="00955D4E" w:rsidRPr="00955D4E" w:rsidRDefault="0005727F" w:rsidP="008F002E">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Emilia Welters legt </w:t>
                </w:r>
                <w:r w:rsidR="008F002E">
                  <w:rPr>
                    <w:rFonts w:ascii="Arial" w:eastAsia="Times New Roman" w:hAnsi="Arial" w:cs="Arial"/>
                    <w:szCs w:val="20"/>
                    <w:lang w:eastAsia="de-DE"/>
                  </w:rPr>
                  <w:t>i</w:t>
                </w:r>
                <w:r>
                  <w:rPr>
                    <w:rFonts w:ascii="Arial" w:eastAsia="Times New Roman" w:hAnsi="Arial" w:cs="Arial"/>
                    <w:szCs w:val="20"/>
                    <w:lang w:eastAsia="de-DE"/>
                  </w:rPr>
                  <w:t>hre</w:t>
                </w:r>
                <w:r w:rsidR="008F002E">
                  <w:rPr>
                    <w:rFonts w:ascii="Arial" w:eastAsia="Times New Roman" w:hAnsi="Arial" w:cs="Arial"/>
                    <w:szCs w:val="20"/>
                    <w:lang w:eastAsia="de-DE"/>
                  </w:rPr>
                  <w:t>r/-</w:t>
                </w:r>
                <w:r>
                  <w:rPr>
                    <w:rFonts w:ascii="Arial" w:eastAsia="Times New Roman" w:hAnsi="Arial" w:cs="Arial"/>
                    <w:szCs w:val="20"/>
                    <w:lang w:eastAsia="de-DE"/>
                  </w:rPr>
                  <w:t>m Berater</w:t>
                </w:r>
                <w:r w:rsidR="008F002E">
                  <w:rPr>
                    <w:rFonts w:ascii="Arial" w:eastAsia="Times New Roman" w:hAnsi="Arial" w:cs="Arial"/>
                    <w:szCs w:val="20"/>
                    <w:lang w:eastAsia="de-DE"/>
                  </w:rPr>
                  <w:t>/-in</w:t>
                </w:r>
                <w:r>
                  <w:rPr>
                    <w:rFonts w:ascii="Arial" w:eastAsia="Times New Roman" w:hAnsi="Arial" w:cs="Arial"/>
                    <w:szCs w:val="20"/>
                    <w:lang w:eastAsia="de-DE"/>
                  </w:rPr>
                  <w:t xml:space="preserve"> bei der Kundenbank AG eine Informationsbroschüre über Geldanlage</w:t>
                </w:r>
                <w:r w:rsidR="008F002E">
                  <w:rPr>
                    <w:rFonts w:ascii="Arial" w:eastAsia="Times New Roman" w:hAnsi="Arial" w:cs="Arial"/>
                    <w:szCs w:val="20"/>
                    <w:lang w:eastAsia="de-DE"/>
                  </w:rPr>
                  <w:t>n</w:t>
                </w:r>
                <w:r>
                  <w:rPr>
                    <w:rFonts w:ascii="Arial" w:eastAsia="Times New Roman" w:hAnsi="Arial" w:cs="Arial"/>
                    <w:szCs w:val="20"/>
                    <w:lang w:eastAsia="de-DE"/>
                  </w:rPr>
                  <w:t xml:space="preserve"> vor, in der zwei verschiedene Wertpapiere abgedruckt sind. Sie bittet ihre</w:t>
                </w:r>
                <w:r w:rsidR="008F002E">
                  <w:rPr>
                    <w:rFonts w:ascii="Arial" w:eastAsia="Times New Roman" w:hAnsi="Arial" w:cs="Arial"/>
                    <w:szCs w:val="20"/>
                    <w:lang w:eastAsia="de-DE"/>
                  </w:rPr>
                  <w:t>r/-</w:t>
                </w:r>
                <w:r>
                  <w:rPr>
                    <w:rFonts w:ascii="Arial" w:eastAsia="Times New Roman" w:hAnsi="Arial" w:cs="Arial"/>
                    <w:szCs w:val="20"/>
                    <w:lang w:eastAsia="de-DE"/>
                  </w:rPr>
                  <w:t>n Berater</w:t>
                </w:r>
                <w:r w:rsidR="008F002E">
                  <w:rPr>
                    <w:rFonts w:ascii="Arial" w:eastAsia="Times New Roman" w:hAnsi="Arial" w:cs="Arial"/>
                    <w:szCs w:val="20"/>
                    <w:lang w:eastAsia="de-DE"/>
                  </w:rPr>
                  <w:t>/-in</w:t>
                </w:r>
                <w:r>
                  <w:rPr>
                    <w:rFonts w:ascii="Arial" w:eastAsia="Times New Roman" w:hAnsi="Arial" w:cs="Arial"/>
                    <w:szCs w:val="20"/>
                    <w:lang w:eastAsia="de-DE"/>
                  </w:rPr>
                  <w:t xml:space="preserve"> um Auskunft über diese beiden Papiere</w:t>
                </w:r>
                <w:r w:rsidR="00955D4E" w:rsidRPr="00955D4E">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79209A1B" w14:textId="77777777" w:rsidR="00955D4E" w:rsidRPr="00955D4E" w:rsidRDefault="00955D4E" w:rsidP="00955D4E">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714995196"/>
              <w:placeholder>
                <w:docPart w:val="51ABE8D875884600A53445D244F9F53A"/>
              </w:placeholder>
            </w:sdtPr>
            <w:sdtEndPr/>
            <w:sdtContent>
              <w:p w14:paraId="72C4F192" w14:textId="77777777" w:rsidR="00955D4E" w:rsidRPr="00955D4E" w:rsidRDefault="0005727F"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Erklärungen zu den Rechten, Unterschieden sowie Vor- und Nachteilen </w:t>
                </w:r>
                <w:r w:rsidR="00253A64">
                  <w:rPr>
                    <w:rFonts w:ascii="Arial" w:eastAsia="Calibri" w:hAnsi="Arial" w:cs="Arial"/>
                    <w:lang w:eastAsia="de-DE"/>
                  </w:rPr>
                  <w:t>von Gläubiger- und Teilhabereffekten</w:t>
                </w:r>
              </w:p>
              <w:p w14:paraId="0874604F" w14:textId="77777777" w:rsidR="00955D4E" w:rsidRDefault="00253A64"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Vergleichende Übersicht zu den Bogen beider Wertpapiere</w:t>
                </w:r>
              </w:p>
              <w:p w14:paraId="739F6A52" w14:textId="77777777" w:rsidR="00253A64" w:rsidRPr="00955D4E" w:rsidRDefault="00253A64"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die Ertragszahlung bei den Wertpapieren</w:t>
                </w:r>
              </w:p>
              <w:p w14:paraId="45BED1C3" w14:textId="77777777" w:rsidR="00955D4E" w:rsidRPr="00955D4E" w:rsidRDefault="00253A64"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zum Vorkommen effektiver Stücke in der Praxis</w:t>
                </w:r>
              </w:p>
              <w:p w14:paraId="4481F6FD" w14:textId="77777777" w:rsidR="001C490A" w:rsidRPr="001C490A" w:rsidRDefault="008F002E"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EF7C19" w:rsidRPr="00955D4E">
                  <w:rPr>
                    <w:rFonts w:ascii="Arial" w:eastAsia="Calibri" w:hAnsi="Arial" w:cs="Arial"/>
                    <w:color w:val="1F4E79" w:themeColor="accent1" w:themeShade="80"/>
                    <w:lang w:eastAsia="de-DE"/>
                  </w:rPr>
                  <w:t>reative und kompakte Übersicht als Datei zur Klausurvorbereitung</w:t>
                </w:r>
              </w:p>
              <w:p w14:paraId="48ED16E2" w14:textId="77777777" w:rsidR="00955D4E" w:rsidRPr="00955D4E" w:rsidRDefault="00F52CEF" w:rsidP="001C490A">
                <w:pPr>
                  <w:spacing w:after="0" w:line="240" w:lineRule="auto"/>
                  <w:contextualSpacing/>
                  <w:rPr>
                    <w:rFonts w:ascii="Arial" w:eastAsia="Calibri" w:hAnsi="Arial" w:cs="Arial"/>
                    <w:lang w:eastAsia="de-DE"/>
                  </w:rPr>
                </w:pPr>
              </w:p>
            </w:sdtContent>
          </w:sdt>
        </w:tc>
      </w:tr>
      <w:tr w:rsidR="00955D4E" w:rsidRPr="00955D4E" w14:paraId="09AB38A9" w14:textId="77777777" w:rsidTr="00955D4E">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24CD27B"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83376F2" w14:textId="77777777" w:rsidR="00955D4E" w:rsidRPr="00955D4E" w:rsidRDefault="00955D4E" w:rsidP="00955D4E">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69671FF1" w14:textId="77777777" w:rsidR="00955D4E" w:rsidRPr="00955D4E" w:rsidRDefault="00955D4E" w:rsidP="00955D4E">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068558654"/>
              <w:placeholder>
                <w:docPart w:val="51ABE8D875884600A53445D244F9F53A"/>
              </w:placeholder>
            </w:sdtPr>
            <w:sdtEndPr/>
            <w:sdtContent>
              <w:p w14:paraId="34414E79" w14:textId="77777777" w:rsidR="00955D4E" w:rsidRPr="00955D4E" w:rsidRDefault="00253A64"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Gläubiger- und Teilhabereffekten anhand verschiedener Kriterien zu unterscheiden</w:t>
                </w:r>
                <w:r w:rsidR="00BF15C7">
                  <w:rPr>
                    <w:rFonts w:ascii="Arial" w:eastAsia="MS Mincho" w:hAnsi="Arial" w:cs="Arial"/>
                    <w:szCs w:val="20"/>
                    <w:lang w:eastAsia="de-DE"/>
                  </w:rPr>
                  <w:t>, die Unterschiede zu erläutern</w:t>
                </w:r>
                <w:r>
                  <w:rPr>
                    <w:rFonts w:ascii="Arial" w:eastAsia="MS Mincho" w:hAnsi="Arial" w:cs="Arial"/>
                    <w:szCs w:val="20"/>
                    <w:lang w:eastAsia="de-DE"/>
                  </w:rPr>
                  <w:t xml:space="preserve"> und die verbrieften Rechte aufzuzählen.</w:t>
                </w:r>
              </w:p>
              <w:p w14:paraId="486C3D57" w14:textId="77777777" w:rsidR="00955D4E" w:rsidRPr="00955D4E" w:rsidRDefault="00253A64"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Bestandteile von Wertpapieren Auskunft zu geben</w:t>
                </w:r>
                <w:r w:rsidR="00955D4E" w:rsidRPr="00955D4E">
                  <w:rPr>
                    <w:rFonts w:ascii="Arial" w:eastAsia="MS Mincho" w:hAnsi="Arial" w:cs="Arial"/>
                    <w:szCs w:val="20"/>
                    <w:lang w:eastAsia="de-DE"/>
                  </w:rPr>
                  <w:t>.</w:t>
                </w:r>
              </w:p>
              <w:p w14:paraId="7B7A1415" w14:textId="77777777" w:rsidR="00955D4E" w:rsidRPr="00955D4E" w:rsidRDefault="00BF15C7"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 und Nachteile der jeweiligen Emission aus Sicht des Emittenten zu erklären</w:t>
                </w:r>
                <w:r w:rsidR="00955D4E" w:rsidRPr="00955D4E">
                  <w:rPr>
                    <w:rFonts w:ascii="Arial" w:eastAsia="MS Mincho" w:hAnsi="Arial" w:cs="Arial"/>
                    <w:szCs w:val="20"/>
                    <w:lang w:eastAsia="de-DE"/>
                  </w:rPr>
                  <w:t>.</w:t>
                </w:r>
              </w:p>
              <w:p w14:paraId="156175E6" w14:textId="77777777" w:rsidR="00955D4E" w:rsidRPr="00955D4E" w:rsidRDefault="00BF15C7"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umfassend Auskunft zu den Bogen zu erteilen</w:t>
                </w:r>
                <w:r w:rsidR="00955D4E" w:rsidRPr="00955D4E">
                  <w:rPr>
                    <w:rFonts w:ascii="Arial" w:eastAsia="MS Mincho" w:hAnsi="Arial" w:cs="Arial"/>
                    <w:szCs w:val="20"/>
                    <w:lang w:eastAsia="de-DE"/>
                  </w:rPr>
                  <w:t>.</w:t>
                </w:r>
              </w:p>
              <w:p w14:paraId="56F4AD3A" w14:textId="77777777" w:rsidR="00955D4E" w:rsidRPr="00955D4E" w:rsidRDefault="00BF15C7"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geringe Bedeutung effektiver Stücke in der Praxis zu erklären</w:t>
                </w:r>
                <w:r w:rsidR="00955D4E" w:rsidRPr="00955D4E">
                  <w:rPr>
                    <w:rFonts w:ascii="Arial" w:eastAsia="MS Mincho" w:hAnsi="Arial" w:cs="Arial"/>
                    <w:szCs w:val="20"/>
                    <w:lang w:eastAsia="de-DE"/>
                  </w:rPr>
                  <w:t>.</w:t>
                </w:r>
              </w:p>
              <w:p w14:paraId="03A67E83" w14:textId="77777777" w:rsidR="00955D4E" w:rsidRPr="00955D4E" w:rsidRDefault="00F52CEF" w:rsidP="00EF7C19">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25502568"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1084864"/>
              <w:placeholder>
                <w:docPart w:val="51ABE8D875884600A53445D244F9F53A"/>
              </w:placeholder>
            </w:sdtPr>
            <w:sdtEndPr>
              <w:rPr>
                <w:rFonts w:asciiTheme="minorHAnsi" w:eastAsiaTheme="minorHAnsi" w:hAnsiTheme="minorHAnsi" w:cstheme="minorBidi"/>
              </w:rPr>
            </w:sdtEndPr>
            <w:sdtContent>
              <w:p w14:paraId="0EB7DB01" w14:textId="77777777" w:rsidR="00955D4E" w:rsidRPr="00955D4E" w:rsidRDefault="00BF15C7"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Begriff und Wesen der Wertpapiere</w:t>
                </w:r>
              </w:p>
              <w:p w14:paraId="3E596F22" w14:textId="77777777" w:rsidR="00955D4E" w:rsidRDefault="00BF15C7"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Einteilung der Wertpapiere</w:t>
                </w:r>
                <w:r w:rsidR="00EF7C19">
                  <w:rPr>
                    <w:rFonts w:ascii="Arial" w:eastAsia="MS Mincho" w:hAnsi="Arial" w:cs="Arial"/>
                    <w:lang w:eastAsia="de-DE"/>
                  </w:rPr>
                  <w:t xml:space="preserve"> nach der</w:t>
                </w:r>
              </w:p>
              <w:p w14:paraId="080946EB" w14:textId="77777777" w:rsidR="00EF7C19" w:rsidRDefault="00EF7C19" w:rsidP="00EF7C19">
                <w:pPr>
                  <w:pStyle w:val="Listenabsatz"/>
                  <w:numPr>
                    <w:ilvl w:val="0"/>
                    <w:numId w:val="12"/>
                  </w:numPr>
                  <w:spacing w:after="0" w:line="240" w:lineRule="auto"/>
                  <w:rPr>
                    <w:rFonts w:ascii="Arial" w:eastAsia="MS Mincho" w:hAnsi="Arial" w:cs="Arial"/>
                    <w:lang w:eastAsia="de-DE"/>
                  </w:rPr>
                </w:pPr>
                <w:r>
                  <w:rPr>
                    <w:rFonts w:ascii="Arial" w:eastAsia="MS Mincho" w:hAnsi="Arial" w:cs="Arial"/>
                    <w:lang w:eastAsia="de-DE"/>
                  </w:rPr>
                  <w:t>Art der Übertragung des Rechts</w:t>
                </w:r>
              </w:p>
              <w:p w14:paraId="66F2577F" w14:textId="77777777" w:rsidR="00EF7C19" w:rsidRDefault="00EF7C19" w:rsidP="00EF7C19">
                <w:pPr>
                  <w:pStyle w:val="Listenabsatz"/>
                  <w:numPr>
                    <w:ilvl w:val="0"/>
                    <w:numId w:val="12"/>
                  </w:numPr>
                  <w:spacing w:after="0" w:line="240" w:lineRule="auto"/>
                  <w:rPr>
                    <w:rFonts w:ascii="Arial" w:eastAsia="MS Mincho" w:hAnsi="Arial" w:cs="Arial"/>
                    <w:lang w:eastAsia="de-DE"/>
                  </w:rPr>
                </w:pPr>
                <w:r>
                  <w:rPr>
                    <w:rFonts w:ascii="Arial" w:eastAsia="MS Mincho" w:hAnsi="Arial" w:cs="Arial"/>
                    <w:lang w:eastAsia="de-DE"/>
                  </w:rPr>
                  <w:t>Art des verbrieften Rechts</w:t>
                </w:r>
              </w:p>
              <w:p w14:paraId="7A1390D4" w14:textId="77777777" w:rsidR="00EF7C19" w:rsidRPr="00EF7C19" w:rsidRDefault="00EF7C19" w:rsidP="00EF7C19">
                <w:pPr>
                  <w:pStyle w:val="Listenabsatz"/>
                  <w:numPr>
                    <w:ilvl w:val="0"/>
                    <w:numId w:val="12"/>
                  </w:numPr>
                  <w:spacing w:after="0" w:line="240" w:lineRule="auto"/>
                  <w:rPr>
                    <w:rFonts w:ascii="Arial" w:eastAsia="MS Mincho" w:hAnsi="Arial" w:cs="Arial"/>
                    <w:lang w:eastAsia="de-DE"/>
                  </w:rPr>
                </w:pPr>
                <w:r>
                  <w:rPr>
                    <w:rFonts w:ascii="Arial" w:eastAsia="MS Mincho" w:hAnsi="Arial" w:cs="Arial"/>
                    <w:lang w:eastAsia="de-DE"/>
                  </w:rPr>
                  <w:t>Art des verbrieften Vermögenswerts</w:t>
                </w:r>
              </w:p>
              <w:p w14:paraId="5BA81238" w14:textId="77777777" w:rsidR="00955D4E" w:rsidRPr="00955D4E" w:rsidRDefault="00BF15C7"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Einteilung der Wertpapiere im engeren Sinne (Effekten)</w:t>
                </w:r>
              </w:p>
              <w:p w14:paraId="59CFDC43" w14:textId="77777777" w:rsidR="00955D4E" w:rsidRPr="00955D4E" w:rsidRDefault="00BF15C7"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Form und Ausstattung von Effekten</w:t>
                </w:r>
              </w:p>
              <w:p w14:paraId="1641E217" w14:textId="77777777" w:rsidR="00BF15C7" w:rsidRDefault="00BF15C7" w:rsidP="00BF15C7">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Einzelurkunden</w:t>
                </w:r>
              </w:p>
              <w:p w14:paraId="788B4779" w14:textId="77777777" w:rsidR="00BF15C7" w:rsidRDefault="00BF15C7" w:rsidP="00BF15C7">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Sammelurkunden</w:t>
                </w:r>
              </w:p>
              <w:p w14:paraId="1241D2DD" w14:textId="77777777" w:rsidR="00BF15C7" w:rsidRDefault="00BF15C7" w:rsidP="00BF15C7">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nicht verbriefte Effekten (Wertrechte)</w:t>
                </w:r>
              </w:p>
              <w:p w14:paraId="02431CF7" w14:textId="77777777" w:rsidR="00BF15C7" w:rsidRDefault="00BF15C7" w:rsidP="00BF15C7">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Nennwert – Kurswert – ausmachender Betrag</w:t>
                </w:r>
              </w:p>
              <w:p w14:paraId="63BAD771" w14:textId="0676C35E" w:rsidR="001C490A" w:rsidRDefault="00BF15C7" w:rsidP="00BF15C7">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wirtschaftliche Bedeutung der Effekten</w:t>
                </w:r>
              </w:p>
              <w:p w14:paraId="15319D1B" w14:textId="77777777" w:rsidR="00904603" w:rsidRDefault="00904603" w:rsidP="00904603">
                <w:pPr>
                  <w:spacing w:after="0" w:line="240" w:lineRule="auto"/>
                  <w:contextualSpacing/>
                  <w:rPr>
                    <w:rFonts w:ascii="Arial" w:eastAsia="MS Mincho" w:hAnsi="Arial" w:cs="Arial"/>
                    <w:lang w:eastAsia="de-DE"/>
                  </w:rPr>
                </w:pPr>
              </w:p>
              <w:p w14:paraId="11E7EE3C" w14:textId="77777777" w:rsidR="00955D4E" w:rsidRPr="00BF15C7" w:rsidRDefault="00F52CEF" w:rsidP="001C490A">
                <w:pPr>
                  <w:spacing w:after="0" w:line="240" w:lineRule="auto"/>
                  <w:contextualSpacing/>
                  <w:rPr>
                    <w:rFonts w:ascii="Arial" w:eastAsia="MS Mincho" w:hAnsi="Arial" w:cs="Arial"/>
                    <w:lang w:eastAsia="de-DE"/>
                  </w:rPr>
                </w:pPr>
              </w:p>
            </w:sdtContent>
          </w:sdt>
        </w:tc>
      </w:tr>
      <w:tr w:rsidR="00955D4E" w:rsidRPr="00955D4E" w14:paraId="610E5F02" w14:textId="77777777" w:rsidTr="00955D4E">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8A95C1A" w14:textId="77777777" w:rsidR="00955D4E" w:rsidRPr="00955D4E" w:rsidRDefault="00955D4E" w:rsidP="00955D4E">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eastAsia="Times New Roman"/>
                <w:szCs w:val="20"/>
              </w:rPr>
              <w:id w:val="1631591289"/>
              <w:placeholder>
                <w:docPart w:val="51ABE8D875884600A53445D244F9F53A"/>
              </w:placeholder>
            </w:sdtPr>
            <w:sdtEndPr>
              <w:rPr>
                <w:rFonts w:eastAsia="MS Mincho"/>
                <w:szCs w:val="24"/>
              </w:rPr>
            </w:sdtEndPr>
            <w:sdtContent>
              <w:p w14:paraId="3C8F54F4" w14:textId="77777777" w:rsidR="00DE4CF8" w:rsidRDefault="00413893" w:rsidP="00413893">
                <w:pPr>
                  <w:pStyle w:val="Tabellenspiegelstrich"/>
                  <w:numPr>
                    <w:ilvl w:val="0"/>
                    <w:numId w:val="0"/>
                  </w:numPr>
                  <w:ind w:left="340" w:hanging="340"/>
                  <w:rPr>
                    <w:rFonts w:ascii="Arial" w:hAnsi="Arial"/>
                    <w:sz w:val="22"/>
                    <w:szCs w:val="22"/>
                  </w:rPr>
                </w:pPr>
                <w:r>
                  <w:rPr>
                    <w:rFonts w:ascii="Arial" w:eastAsia="Times New Roman" w:hAnsi="Arial"/>
                    <w:sz w:val="22"/>
                    <w:szCs w:val="22"/>
                  </w:rPr>
                  <w:t>Einzel- und Partner</w:t>
                </w:r>
                <w:r w:rsidR="00955D4E" w:rsidRPr="00413893">
                  <w:rPr>
                    <w:rFonts w:ascii="Arial" w:eastAsia="Times New Roman" w:hAnsi="Arial"/>
                    <w:sz w:val="22"/>
                    <w:szCs w:val="22"/>
                  </w:rPr>
                  <w:t>arbeit, PC-Arbeit, Arbeit mit Gesetzestex</w:t>
                </w:r>
                <w:r w:rsidR="00EF7C19" w:rsidRPr="00413893">
                  <w:rPr>
                    <w:rFonts w:ascii="Arial" w:eastAsia="Times New Roman" w:hAnsi="Arial"/>
                    <w:sz w:val="22"/>
                    <w:szCs w:val="22"/>
                  </w:rPr>
                  <w:t>ten</w:t>
                </w:r>
                <w:r w:rsidRPr="00413893">
                  <w:rPr>
                    <w:rFonts w:ascii="Arial" w:eastAsia="Times New Roman" w:hAnsi="Arial"/>
                    <w:sz w:val="22"/>
                    <w:szCs w:val="22"/>
                  </w:rPr>
                  <w:t>,</w:t>
                </w:r>
                <w:r w:rsidRPr="00413893">
                  <w:rPr>
                    <w:rFonts w:ascii="Arial" w:hAnsi="Arial"/>
                    <w:sz w:val="22"/>
                    <w:szCs w:val="22"/>
                  </w:rPr>
                  <w:t xml:space="preserve"> Fachtexte analysieren und interpretieren, Präsentation und Diskussion im Plenum</w:t>
                </w:r>
              </w:p>
              <w:p w14:paraId="643F0777" w14:textId="43A21869" w:rsidR="00955D4E" w:rsidRPr="00413893" w:rsidRDefault="00F52CEF" w:rsidP="00413893">
                <w:pPr>
                  <w:pStyle w:val="Tabellenspiegelstrich"/>
                  <w:numPr>
                    <w:ilvl w:val="0"/>
                    <w:numId w:val="0"/>
                  </w:numPr>
                  <w:ind w:left="340" w:hanging="340"/>
                </w:pPr>
              </w:p>
            </w:sdtContent>
          </w:sdt>
        </w:tc>
      </w:tr>
      <w:tr w:rsidR="00955D4E" w:rsidRPr="00955D4E" w14:paraId="452612F6" w14:textId="77777777" w:rsidTr="00955D4E">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F5FB673" w14:textId="77777777" w:rsidR="00955D4E" w:rsidRPr="00955D4E" w:rsidRDefault="00955D4E" w:rsidP="00955D4E">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lastRenderedPageBreak/>
              <w:t>Digitale Kompetenzen</w:t>
            </w:r>
          </w:p>
          <w:sdt>
            <w:sdtPr>
              <w:rPr>
                <w:rFonts w:ascii="Arial" w:eastAsia="Calibri" w:hAnsi="Arial" w:cs="Arial"/>
              </w:rPr>
              <w:id w:val="-1533418155"/>
              <w:placeholder>
                <w:docPart w:val="4A95A5CAA4DE4C8CBC0D7043F0A93997"/>
              </w:placeholder>
            </w:sdtPr>
            <w:sdtEndPr/>
            <w:sdtContent>
              <w:p w14:paraId="15E75B1B" w14:textId="77777777" w:rsidR="00EF7C19" w:rsidRPr="00955D4E" w:rsidRDefault="00EF7C19" w:rsidP="00EF7C19">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u w:val="single"/>
                  </w:rPr>
                  <w:t>Zusatzauftrag</w:t>
                </w:r>
                <w:r w:rsidRPr="00955D4E">
                  <w:rPr>
                    <w:rFonts w:ascii="Arial" w:eastAsia="Times New Roman" w:hAnsi="Arial" w:cs="Arial"/>
                    <w:b/>
                    <w:color w:val="1F4E79" w:themeColor="accent1" w:themeShade="80"/>
                  </w:rPr>
                  <w:t>:</w:t>
                </w:r>
              </w:p>
              <w:p w14:paraId="679EE210" w14:textId="77777777" w:rsidR="00EF7C19" w:rsidRPr="00955D4E" w:rsidRDefault="00EF7C19" w:rsidP="00EF7C19">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rPr>
                  <w:t xml:space="preserve">Erstellen Sie mittels digitaler Medien eine kreative und möglichst kompakte </w:t>
                </w:r>
                <w:r w:rsidR="008F002E">
                  <w:rPr>
                    <w:rFonts w:ascii="Arial" w:eastAsia="Times New Roman" w:hAnsi="Arial" w:cs="Arial"/>
                    <w:b/>
                    <w:color w:val="1F4E79" w:themeColor="accent1" w:themeShade="80"/>
                  </w:rPr>
                  <w:t>Ü</w:t>
                </w:r>
                <w:r w:rsidRPr="00955D4E">
                  <w:rPr>
                    <w:rFonts w:ascii="Arial" w:eastAsia="Times New Roman" w:hAnsi="Arial" w:cs="Arial"/>
                    <w:b/>
                    <w:color w:val="1F4E79" w:themeColor="accent1" w:themeShade="80"/>
                  </w:rPr>
                  <w:t>bersicht zu den Inhalten der Lernsituation 1 zur Vorbereitung für die nächste Klausur</w:t>
                </w:r>
                <w:r w:rsidR="001C490A">
                  <w:rPr>
                    <w:rFonts w:ascii="Arial" w:eastAsia="Times New Roman" w:hAnsi="Arial" w:cs="Arial"/>
                    <w:b/>
                    <w:color w:val="1F4E79" w:themeColor="accent1" w:themeShade="80"/>
                  </w:rPr>
                  <w:t>.</w:t>
                </w:r>
              </w:p>
              <w:p w14:paraId="5553760C" w14:textId="77777777" w:rsidR="00EF7C19" w:rsidRPr="00955D4E" w:rsidRDefault="00EF7C19" w:rsidP="00EF7C19">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632515599"/>
                  <w:placeholder>
                    <w:docPart w:val="C46CB474E9484889B0C43F478AB8C0FD"/>
                  </w:placeholder>
                </w:sdtPr>
                <w:sdtEndPr/>
                <w:sdtContent>
                  <w:p w14:paraId="7DE49C52" w14:textId="77777777" w:rsidR="00EF7C19" w:rsidRPr="00955D4E" w:rsidRDefault="00EF7C19" w:rsidP="00EF7C19">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Arbeitsprozesse im Hinblick auf Zeitmanagement und Zielorientierung</w:t>
                    </w:r>
                  </w:p>
                  <w:p w14:paraId="464E008E" w14:textId="77777777" w:rsidR="00EF7C19" w:rsidRPr="00955D4E" w:rsidRDefault="00EF7C19" w:rsidP="00EF7C19">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Arbeitsergebnisse im Hinblick auf Informationsgehalt, Aktualität und Stichhaltigkeit</w:t>
                    </w:r>
                  </w:p>
                  <w:p w14:paraId="397830B6" w14:textId="77777777" w:rsidR="00EF7C19" w:rsidRPr="00955D4E" w:rsidRDefault="00EF7C19" w:rsidP="00EF7C19">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Informationsbeschaffung aus dem Internet</w:t>
                    </w:r>
                  </w:p>
                  <w:p w14:paraId="52F189E3" w14:textId="77777777" w:rsidR="00EF7C19" w:rsidRPr="00955D4E" w:rsidRDefault="00EF7C19" w:rsidP="00EF7C19">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Anwendung von Grundlagen der Textverarbeitung, Tabellenkalkulation, Präsentationprogramme und Bildbearbeitung</w:t>
                    </w:r>
                  </w:p>
                  <w:p w14:paraId="1743A627" w14:textId="77777777" w:rsidR="00EF7C19" w:rsidRPr="00955D4E" w:rsidRDefault="00EF7C19" w:rsidP="00EF7C19">
                    <w:pPr>
                      <w:numPr>
                        <w:ilvl w:val="0"/>
                        <w:numId w:val="5"/>
                      </w:numPr>
                      <w:spacing w:after="0" w:line="240" w:lineRule="auto"/>
                      <w:contextualSpacing/>
                      <w:rPr>
                        <w:rFonts w:ascii="Arial" w:eastAsia="Calibri" w:hAnsi="Arial" w:cs="Arial"/>
                      </w:rPr>
                    </w:pPr>
                    <w:r w:rsidRPr="00955D4E">
                      <w:rPr>
                        <w:rFonts w:ascii="Arial" w:eastAsia="Calibri" w:hAnsi="Arial" w:cs="Arial"/>
                      </w:rPr>
                      <w:t>Erwerb von Sicherheit im Umgang mit digitalen Medien</w:t>
                    </w:r>
                  </w:p>
                  <w:p w14:paraId="1949F419" w14:textId="77777777" w:rsidR="00955D4E" w:rsidRPr="00EF7C19" w:rsidRDefault="00EF7C19" w:rsidP="00EF7C19">
                    <w:pPr>
                      <w:numPr>
                        <w:ilvl w:val="0"/>
                        <w:numId w:val="5"/>
                      </w:numPr>
                      <w:tabs>
                        <w:tab w:val="left" w:pos="1985"/>
                        <w:tab w:val="left" w:pos="3402"/>
                      </w:tabs>
                      <w:spacing w:after="0" w:line="240" w:lineRule="auto"/>
                      <w:rPr>
                        <w:rFonts w:ascii="Arial" w:eastAsia="Calibri" w:hAnsi="Arial" w:cs="Arial"/>
                      </w:rPr>
                    </w:pPr>
                    <w:r w:rsidRPr="00955D4E">
                      <w:rPr>
                        <w:rFonts w:ascii="Arial" w:eastAsia="Calibri" w:hAnsi="Arial" w:cs="Arial"/>
                      </w:rPr>
                      <w:t>Gestalten von kreativen Präsentationen</w:t>
                    </w:r>
                  </w:p>
                </w:sdtContent>
              </w:sdt>
            </w:sdtContent>
          </w:sdt>
        </w:tc>
      </w:tr>
      <w:tr w:rsidR="00955D4E" w:rsidRPr="00955D4E" w14:paraId="6295BBE7" w14:textId="77777777" w:rsidTr="00955D4E">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0B243D4"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1E0FB67" w14:textId="77777777" w:rsidR="00955D4E" w:rsidRPr="00955D4E" w:rsidRDefault="00955D4E" w:rsidP="00955D4E">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sidR="00EF7C19">
              <w:rPr>
                <w:rFonts w:ascii="Arial" w:eastAsia="Times New Roman" w:hAnsi="Arial" w:cs="Arial"/>
                <w:szCs w:val="20"/>
              </w:rPr>
              <w:t>ehre der Banken und Sparkassen 2</w:t>
            </w:r>
            <w:r w:rsidRPr="00955D4E">
              <w:rPr>
                <w:rFonts w:ascii="Arial" w:eastAsia="Times New Roman" w:hAnsi="Arial" w:cs="Arial"/>
                <w:szCs w:val="20"/>
              </w:rPr>
              <w:t xml:space="preserve"> </w:t>
            </w:r>
            <w:r w:rsidR="008F002E">
              <w:rPr>
                <w:rFonts w:ascii="Arial" w:eastAsia="Times New Roman" w:hAnsi="Arial" w:cs="Arial"/>
                <w:szCs w:val="20"/>
              </w:rPr>
              <w:t xml:space="preserve">– </w:t>
            </w:r>
            <w:r w:rsidRPr="00955D4E">
              <w:rPr>
                <w:rFonts w:ascii="Arial" w:eastAsia="Times New Roman" w:hAnsi="Arial" w:cs="Arial"/>
                <w:szCs w:val="20"/>
              </w:rPr>
              <w:t>kompetenzorientie</w:t>
            </w:r>
            <w:r w:rsidR="00EF7C19">
              <w:rPr>
                <w:rFonts w:ascii="Arial" w:eastAsia="Times New Roman" w:hAnsi="Arial" w:cs="Arial"/>
                <w:szCs w:val="20"/>
              </w:rPr>
              <w:t>rt (Merkur</w:t>
            </w:r>
            <w:r w:rsidR="008F002E">
              <w:rPr>
                <w:rFonts w:ascii="Arial" w:eastAsia="Times New Roman" w:hAnsi="Arial" w:cs="Arial"/>
                <w:szCs w:val="20"/>
              </w:rPr>
              <w:t xml:space="preserve"> </w:t>
            </w:r>
            <w:r w:rsidR="00EF7C19">
              <w:rPr>
                <w:rFonts w:ascii="Arial" w:eastAsia="Times New Roman" w:hAnsi="Arial" w:cs="Arial"/>
                <w:szCs w:val="20"/>
              </w:rPr>
              <w:t>BN 0857</w:t>
            </w:r>
            <w:r w:rsidRPr="00955D4E">
              <w:rPr>
                <w:rFonts w:ascii="Arial" w:eastAsia="Times New Roman" w:hAnsi="Arial" w:cs="Arial"/>
                <w:szCs w:val="20"/>
              </w:rPr>
              <w:t>)</w:t>
            </w:r>
          </w:p>
          <w:p w14:paraId="1F195AAA" w14:textId="77777777" w:rsidR="00955D4E" w:rsidRPr="00955D4E" w:rsidRDefault="00955D4E" w:rsidP="00955D4E">
            <w:pPr>
              <w:spacing w:after="0" w:line="276" w:lineRule="auto"/>
              <w:rPr>
                <w:rFonts w:ascii="Arial" w:eastAsia="Times New Roman" w:hAnsi="Arial" w:cs="Arial"/>
                <w:szCs w:val="20"/>
              </w:rPr>
            </w:pPr>
            <w:r w:rsidRPr="00955D4E">
              <w:rPr>
                <w:rFonts w:ascii="Arial" w:eastAsia="Times New Roman" w:hAnsi="Arial" w:cs="Arial"/>
                <w:szCs w:val="20"/>
              </w:rPr>
              <w:t>Mühlmeyer, Richard: Lernsituationen zur Betriebsl</w:t>
            </w:r>
            <w:r w:rsidR="00EF7C19">
              <w:rPr>
                <w:rFonts w:ascii="Arial" w:eastAsia="Times New Roman" w:hAnsi="Arial" w:cs="Arial"/>
                <w:szCs w:val="20"/>
              </w:rPr>
              <w:t>ehre der Banken und Sparkassen 2 (Merkur BN 1857</w:t>
            </w:r>
            <w:r w:rsidRPr="00955D4E">
              <w:rPr>
                <w:rFonts w:ascii="Arial" w:eastAsia="Times New Roman" w:hAnsi="Arial" w:cs="Arial"/>
                <w:szCs w:val="20"/>
              </w:rPr>
              <w:t>)</w:t>
            </w:r>
          </w:p>
          <w:p w14:paraId="2AB7E0BC" w14:textId="77777777" w:rsidR="00955D4E" w:rsidRPr="00955D4E" w:rsidRDefault="00955D4E" w:rsidP="00955D4E">
            <w:pPr>
              <w:spacing w:after="0" w:line="276" w:lineRule="auto"/>
              <w:rPr>
                <w:rFonts w:ascii="Arial" w:eastAsia="Times New Roman" w:hAnsi="Arial" w:cs="Arial"/>
                <w:szCs w:val="20"/>
              </w:rPr>
            </w:pPr>
          </w:p>
          <w:p w14:paraId="6B354FE1" w14:textId="77777777" w:rsidR="00955D4E" w:rsidRPr="00955D4E" w:rsidRDefault="00955D4E" w:rsidP="00955D4E">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74664CB" w14:textId="77777777" w:rsidR="00955D4E" w:rsidRPr="00955D4E" w:rsidRDefault="00955D4E" w:rsidP="00EF7C19">
            <w:pPr>
              <w:spacing w:after="0" w:line="276" w:lineRule="auto"/>
              <w:rPr>
                <w:rFonts w:ascii="Arial" w:eastAsia="Times New Roman" w:hAnsi="Arial" w:cs="Arial"/>
                <w:szCs w:val="20"/>
              </w:rPr>
            </w:pPr>
            <w:r w:rsidRPr="00955D4E">
              <w:rPr>
                <w:rFonts w:ascii="Arial" w:eastAsia="Times New Roman" w:hAnsi="Arial" w:cs="Arial"/>
                <w:szCs w:val="20"/>
              </w:rPr>
              <w:t xml:space="preserve">BGB, </w:t>
            </w:r>
            <w:r w:rsidR="00EF7C19">
              <w:rPr>
                <w:rFonts w:ascii="Arial" w:eastAsia="Times New Roman" w:hAnsi="Arial" w:cs="Arial"/>
                <w:szCs w:val="20"/>
              </w:rPr>
              <w:t>HGB, Wertpapierhandelsgesetz</w:t>
            </w:r>
            <w:r w:rsidRPr="00955D4E">
              <w:rPr>
                <w:rFonts w:ascii="Arial" w:eastAsia="Times New Roman" w:hAnsi="Arial" w:cs="Arial"/>
                <w:szCs w:val="20"/>
              </w:rPr>
              <w:t xml:space="preserve"> etc. (z.B. Internet unter „www.juris.de“)</w:t>
            </w:r>
          </w:p>
        </w:tc>
      </w:tr>
      <w:tr w:rsidR="00955D4E" w:rsidRPr="00955D4E" w14:paraId="1686524A" w14:textId="77777777" w:rsidTr="00955D4E">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5566602"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E943370"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szCs w:val="20"/>
                <w:lang w:eastAsia="de-DE"/>
              </w:rPr>
              <w:t>Internetzugang, Textverarbeitungsprogramm</w:t>
            </w:r>
          </w:p>
        </w:tc>
      </w:tr>
    </w:tbl>
    <w:p w14:paraId="3A0FAB70" w14:textId="77777777" w:rsidR="00955D4E" w:rsidRPr="00955D4E" w:rsidRDefault="00955D4E" w:rsidP="00955D4E">
      <w:pPr>
        <w:spacing w:after="0" w:line="240" w:lineRule="auto"/>
        <w:rPr>
          <w:rFonts w:ascii="Arial" w:eastAsia="Times New Roman" w:hAnsi="Arial" w:cs="Arial"/>
          <w:b/>
          <w:sz w:val="28"/>
          <w:szCs w:val="20"/>
        </w:rPr>
      </w:pPr>
    </w:p>
    <w:p w14:paraId="0630B744" w14:textId="77777777" w:rsidR="00955D4E" w:rsidRDefault="00955D4E"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5F35B6F" w14:textId="77777777" w:rsidR="00592FD2" w:rsidRPr="00955D4E" w:rsidRDefault="00592FD2" w:rsidP="00592FD2">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92FD2" w:rsidRPr="00955D4E" w14:paraId="78A674CD" w14:textId="77777777" w:rsidTr="00A31428">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4077FDA" w14:textId="77777777" w:rsidR="00592FD2" w:rsidRPr="00955D4E" w:rsidRDefault="00592FD2" w:rsidP="00A31428">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99645292"/>
                <w:placeholder>
                  <w:docPart w:val="D47E390EE65746C487F9CCC238C04D86"/>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1EC08F76" w14:textId="77777777" w:rsidR="00592FD2" w:rsidRPr="00955D4E" w:rsidRDefault="00592FD2" w:rsidP="00A31428">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97728934"/>
                <w:placeholder>
                  <w:docPart w:val="D47E390EE65746C487F9CCC238C04D86"/>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5C4C5D5C" w14:textId="77777777" w:rsidR="00592FD2" w:rsidRPr="00955D4E" w:rsidRDefault="00592FD2" w:rsidP="00A31428">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39961292"/>
                <w:placeholder>
                  <w:docPart w:val="D47E390EE65746C487F9CCC238C04D86"/>
                </w:placeholder>
              </w:sdtPr>
              <w:sdtEndPr/>
              <w:sdtContent>
                <w:r>
                  <w:rPr>
                    <w:rFonts w:ascii="Arial" w:eastAsia="Times New Roman" w:hAnsi="Arial" w:cs="Arial"/>
                    <w:b/>
                    <w:szCs w:val="20"/>
                    <w:lang w:eastAsia="de-DE"/>
                  </w:rPr>
                  <w:t>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080403632"/>
                <w:placeholder>
                  <w:docPart w:val="D47E390EE65746C487F9CCC238C04D86"/>
                </w:placeholder>
              </w:sdtPr>
              <w:sdtEndPr/>
              <w:sdtContent>
                <w:r>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508184004"/>
                <w:placeholder>
                  <w:docPart w:val="D47E390EE65746C487F9CCC238C04D86"/>
                </w:placeholder>
              </w:sdtPr>
              <w:sdtEndPr/>
              <w:sdtContent>
                <w:r>
                  <w:rPr>
                    <w:rFonts w:ascii="Arial" w:eastAsia="Times New Roman" w:hAnsi="Arial" w:cs="Arial"/>
                    <w:szCs w:val="20"/>
                    <w:lang w:eastAsia="de-DE"/>
                  </w:rPr>
                  <w:t>Die Vorgaben des Wertpapierhandelsgesetzes bei der Anlageberatung beachten</w:t>
                </w:r>
              </w:sdtContent>
            </w:sdt>
          </w:p>
        </w:tc>
      </w:tr>
      <w:tr w:rsidR="00592FD2" w:rsidRPr="00955D4E" w14:paraId="23AB0797" w14:textId="77777777" w:rsidTr="00A31428">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4DBC945" w14:textId="77777777" w:rsidR="00592FD2" w:rsidRPr="00955D4E" w:rsidRDefault="00592FD2"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965196833"/>
              <w:placeholder>
                <w:docPart w:val="D47E390EE65746C487F9CCC238C04D86"/>
              </w:placeholder>
            </w:sdtPr>
            <w:sdtEndPr/>
            <w:sdtContent>
              <w:p w14:paraId="1EC52C04" w14:textId="77777777" w:rsidR="00592FD2" w:rsidRDefault="00592FD2" w:rsidP="00A31428">
                <w:pPr>
                  <w:spacing w:after="0" w:line="276" w:lineRule="auto"/>
                  <w:rPr>
                    <w:rFonts w:ascii="Arial" w:eastAsia="Times New Roman" w:hAnsi="Arial" w:cs="Arial"/>
                    <w:szCs w:val="20"/>
                    <w:lang w:eastAsia="de-DE"/>
                  </w:rPr>
                </w:pPr>
              </w:p>
              <w:p w14:paraId="0D366807" w14:textId="77777777" w:rsidR="00592FD2" w:rsidRDefault="00592FD2"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Im Rahmen einer internen Weiterbildungsveranstaltung der Kundenbank AG stellt sich heraus, dass die Kundenberater(-innen) zwar in der Lage sind, eine kundenorientierte Anlageberatung durchzuführen, jedoch in diesen Situationen zumeist „aus dem Bauch heraus“ agieren.</w:t>
                </w:r>
              </w:p>
              <w:p w14:paraId="7B418E76" w14:textId="75BA8599" w:rsidR="00592FD2" w:rsidRDefault="00592FD2"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Tatsächlich sind ihnen ihre rechtlichen Verpflichtungen nicht immer in hinreichendem Maße bewusst.</w:t>
                </w:r>
              </w:p>
              <w:p w14:paraId="0FA4344C" w14:textId="77777777" w:rsidR="00DE4CF8" w:rsidRDefault="00DE4CF8" w:rsidP="00A31428">
                <w:pPr>
                  <w:spacing w:after="0" w:line="276" w:lineRule="auto"/>
                  <w:rPr>
                    <w:rFonts w:ascii="Arial" w:eastAsia="Times New Roman" w:hAnsi="Arial" w:cs="Arial"/>
                    <w:szCs w:val="20"/>
                    <w:lang w:eastAsia="de-DE"/>
                  </w:rPr>
                </w:pPr>
              </w:p>
              <w:p w14:paraId="1D032E5E" w14:textId="77777777" w:rsidR="00592FD2" w:rsidRPr="00955D4E" w:rsidRDefault="00F52CEF" w:rsidP="00A31428">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1E169C66" w14:textId="77777777" w:rsidR="00592FD2" w:rsidRPr="00955D4E" w:rsidRDefault="00592FD2" w:rsidP="00A31428">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352082383"/>
              <w:placeholder>
                <w:docPart w:val="D47E390EE65746C487F9CCC238C04D86"/>
              </w:placeholder>
            </w:sdtPr>
            <w:sdtEndPr/>
            <w:sdtContent>
              <w:p w14:paraId="647ABD22" w14:textId="77777777" w:rsidR="00592FD2" w:rsidRDefault="00592FD2"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Zusammenstellung der Verhaltensregeln des Wertpapierhandelsgesetzes im Rahmen der Anlageberatung für Wertpapierdienstleistungsunternehmen</w:t>
                </w:r>
              </w:p>
              <w:p w14:paraId="53B6B783" w14:textId="77777777" w:rsidR="00592FD2" w:rsidRPr="00E66BFF" w:rsidRDefault="00177580" w:rsidP="00A31428">
                <w:pPr>
                  <w:numPr>
                    <w:ilvl w:val="0"/>
                    <w:numId w:val="2"/>
                  </w:numPr>
                  <w:spacing w:after="0" w:line="240" w:lineRule="auto"/>
                  <w:ind w:left="357" w:hanging="357"/>
                  <w:contextualSpacing/>
                  <w:rPr>
                    <w:rFonts w:ascii="Arial" w:eastAsia="Calibri" w:hAnsi="Arial" w:cs="Arial"/>
                    <w:color w:val="1F4E79" w:themeColor="accent1" w:themeShade="80"/>
                    <w:lang w:eastAsia="de-DE"/>
                  </w:rPr>
                </w:pPr>
                <w:r>
                  <w:rPr>
                    <w:rFonts w:ascii="Arial" w:eastAsia="Calibri" w:hAnsi="Arial" w:cs="Arial"/>
                    <w:color w:val="1F4E79" w:themeColor="accent1" w:themeShade="80"/>
                    <w:lang w:eastAsia="de-DE"/>
                  </w:rPr>
                  <w:t>k</w:t>
                </w:r>
                <w:r w:rsidR="00592FD2" w:rsidRPr="00663DEE">
                  <w:rPr>
                    <w:rFonts w:ascii="Arial" w:eastAsia="Calibri" w:hAnsi="Arial" w:cs="Arial"/>
                    <w:color w:val="1F4E79" w:themeColor="accent1" w:themeShade="80"/>
                    <w:lang w:eastAsia="de-DE"/>
                  </w:rPr>
                  <w:t>reative u</w:t>
                </w:r>
                <w:r w:rsidR="00592FD2">
                  <w:rPr>
                    <w:rFonts w:ascii="Arial" w:eastAsia="Calibri" w:hAnsi="Arial" w:cs="Arial"/>
                    <w:color w:val="1F4E79" w:themeColor="accent1" w:themeShade="80"/>
                    <w:lang w:eastAsia="de-DE"/>
                  </w:rPr>
                  <w:t>nd kompakte Übersicht für den Einsatz in der Praxis</w:t>
                </w:r>
              </w:p>
            </w:sdtContent>
          </w:sdt>
        </w:tc>
      </w:tr>
      <w:tr w:rsidR="00592FD2" w:rsidRPr="00955D4E" w14:paraId="0765BCED" w14:textId="77777777" w:rsidTr="00A31428">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34EEE04" w14:textId="77777777" w:rsidR="00592FD2" w:rsidRPr="00955D4E" w:rsidRDefault="00592FD2"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360DF834" w14:textId="77777777" w:rsidR="00592FD2" w:rsidRDefault="00592FD2" w:rsidP="00A3142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0F7BA55" w14:textId="77777777" w:rsidR="00592FD2" w:rsidRPr="00955D4E" w:rsidRDefault="00592FD2" w:rsidP="00A31428">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470276700"/>
              <w:placeholder>
                <w:docPart w:val="D47E390EE65746C487F9CCC238C04D86"/>
              </w:placeholder>
            </w:sdtPr>
            <w:sdtEndPr/>
            <w:sdtContent>
              <w:p w14:paraId="4AB427BE" w14:textId="77777777" w:rsidR="00592FD2" w:rsidRPr="00955D4E" w:rsidRDefault="00592FD2" w:rsidP="00A31428">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Verhaltensregeln des Wertpapierhandelsgesetzes im Rahmen der Anlageberatung für Wertpapierdienstleistungsunternehmen zusammenzustellen</w:t>
                </w:r>
                <w:r w:rsidRPr="00955D4E">
                  <w:rPr>
                    <w:rFonts w:ascii="Arial" w:eastAsia="MS Mincho" w:hAnsi="Arial" w:cs="Arial"/>
                    <w:szCs w:val="20"/>
                    <w:lang w:eastAsia="de-DE"/>
                  </w:rPr>
                  <w:t>.</w:t>
                </w:r>
              </w:p>
              <w:p w14:paraId="7C658E32" w14:textId="77777777" w:rsidR="00592FD2" w:rsidRDefault="00592FD2" w:rsidP="00A3142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allgemeine und besondere Verhaltensregeln für Wertpapierdienstleistungsunternehmen zu unterscheiden.</w:t>
                </w:r>
              </w:p>
              <w:p w14:paraId="5F0CFCC3" w14:textId="77777777" w:rsidR="00592FD2" w:rsidRDefault="00592FD2" w:rsidP="00A3142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organische Pflichten (Compliance-Vorschriften) zu erläutern.</w:t>
                </w:r>
              </w:p>
              <w:p w14:paraId="1049B490" w14:textId="77777777" w:rsidR="00592FD2" w:rsidRDefault="00592FD2" w:rsidP="00A31428">
                <w:pPr>
                  <w:spacing w:after="0" w:line="240" w:lineRule="auto"/>
                  <w:rPr>
                    <w:rFonts w:ascii="Arial" w:eastAsia="MS Mincho" w:hAnsi="Arial" w:cs="Arial"/>
                    <w:szCs w:val="20"/>
                    <w:lang w:eastAsia="de-DE"/>
                  </w:rPr>
                </w:pPr>
              </w:p>
              <w:p w14:paraId="76A0A51E" w14:textId="77777777" w:rsidR="00592FD2" w:rsidRPr="00C24CF4" w:rsidRDefault="00F52CEF" w:rsidP="00A31428">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BEB6191" w14:textId="77777777" w:rsidR="00592FD2" w:rsidRDefault="00592FD2"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p w14:paraId="600AC048" w14:textId="77777777" w:rsidR="00592FD2" w:rsidRPr="00955D4E" w:rsidRDefault="00592FD2" w:rsidP="00A31428">
            <w:pPr>
              <w:spacing w:after="60" w:line="276" w:lineRule="auto"/>
              <w:rPr>
                <w:rFonts w:ascii="Arial" w:eastAsia="Times New Roman" w:hAnsi="Arial" w:cs="Arial"/>
                <w:b/>
                <w:szCs w:val="20"/>
                <w:lang w:eastAsia="de-DE"/>
              </w:rPr>
            </w:pPr>
          </w:p>
          <w:sdt>
            <w:sdtPr>
              <w:rPr>
                <w:rFonts w:ascii="Arial" w:eastAsia="MS Mincho" w:hAnsi="Arial" w:cs="Arial"/>
                <w:lang w:eastAsia="de-DE"/>
              </w:rPr>
              <w:id w:val="7104856"/>
              <w:placeholder>
                <w:docPart w:val="D47E390EE65746C487F9CCC238C04D86"/>
              </w:placeholder>
            </w:sdtPr>
            <w:sdtEndPr>
              <w:rPr>
                <w:rFonts w:asciiTheme="minorHAnsi" w:eastAsiaTheme="minorHAnsi" w:hAnsiTheme="minorHAnsi" w:cstheme="minorBidi"/>
              </w:rPr>
            </w:sdtEndPr>
            <w:sdtContent>
              <w:p w14:paraId="177F645F" w14:textId="77777777" w:rsidR="00592FD2" w:rsidRDefault="00592FD2" w:rsidP="00A31428">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Regelungen des Wertpapierhandelsgesetzes zu Geschäften mit Finanzdienstleistungen</w:t>
                </w:r>
              </w:p>
              <w:p w14:paraId="0D3A5EAA" w14:textId="77777777" w:rsidR="00592FD2" w:rsidRDefault="00592FD2" w:rsidP="00A31428">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Verhaltensregeln</w:t>
                </w:r>
              </w:p>
              <w:p w14:paraId="134E648C" w14:textId="77777777" w:rsidR="00592FD2" w:rsidRDefault="00592FD2" w:rsidP="00A31428">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organisatorische Pflichten (Compliance-Vorschriften)</w:t>
                </w:r>
              </w:p>
              <w:p w14:paraId="4173F898" w14:textId="77777777" w:rsidR="00592FD2" w:rsidRPr="00F21101" w:rsidRDefault="00592FD2" w:rsidP="00A31428">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Vorgaben für die Anlageberatung</w:t>
                </w:r>
              </w:p>
              <w:p w14:paraId="1914BFBB" w14:textId="77777777" w:rsidR="00592FD2" w:rsidRPr="00F21101" w:rsidRDefault="00592FD2" w:rsidP="00A31428">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Mitteilungs- und Veröffentlichungspflichten</w:t>
                </w:r>
              </w:p>
              <w:p w14:paraId="4C0C1A9C" w14:textId="77777777" w:rsidR="00592FD2" w:rsidRPr="00F21101" w:rsidRDefault="00F52CEF" w:rsidP="00A31428">
                <w:pPr>
                  <w:spacing w:after="0" w:line="240" w:lineRule="auto"/>
                  <w:contextualSpacing/>
                  <w:rPr>
                    <w:rFonts w:ascii="Arial" w:eastAsia="MS Mincho" w:hAnsi="Arial" w:cs="Arial"/>
                    <w:lang w:eastAsia="de-DE"/>
                  </w:rPr>
                </w:pPr>
              </w:p>
            </w:sdtContent>
          </w:sdt>
        </w:tc>
      </w:tr>
      <w:tr w:rsidR="00592FD2" w:rsidRPr="00955D4E" w14:paraId="10318E91" w14:textId="77777777" w:rsidTr="00A31428">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0D72F0" w14:textId="77777777" w:rsidR="00592FD2" w:rsidRPr="00955D4E" w:rsidRDefault="00592FD2" w:rsidP="00A3142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45051247"/>
              <w:placeholder>
                <w:docPart w:val="D47E390EE65746C487F9CCC238C04D86"/>
              </w:placeholder>
            </w:sdtPr>
            <w:sdtEndPr/>
            <w:sdtContent>
              <w:sdt>
                <w:sdtPr>
                  <w:rPr>
                    <w:rFonts w:eastAsia="Times New Roman"/>
                    <w:szCs w:val="20"/>
                  </w:rPr>
                  <w:id w:val="-1576666625"/>
                  <w:placeholder>
                    <w:docPart w:val="5D87D951BB904F94A6E14E31343142D2"/>
                  </w:placeholder>
                </w:sdtPr>
                <w:sdtEndPr>
                  <w:rPr>
                    <w:rFonts w:eastAsiaTheme="minorHAnsi"/>
                    <w:szCs w:val="22"/>
                  </w:rPr>
                </w:sdtEndPr>
                <w:sdtContent>
                  <w:p w14:paraId="59844B90" w14:textId="77777777" w:rsidR="00DE4CF8" w:rsidRDefault="00592FD2" w:rsidP="00A31428">
                    <w:pPr>
                      <w:spacing w:after="0" w:line="276" w:lineRule="auto"/>
                      <w:rPr>
                        <w:rFonts w:ascii="Arial" w:hAnsi="Arial" w:cs="Arial"/>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p w14:paraId="4FFF4CC9" w14:textId="4353C461" w:rsidR="00592FD2" w:rsidRPr="00955D4E" w:rsidRDefault="00F52CEF" w:rsidP="00A31428">
                    <w:pPr>
                      <w:spacing w:after="0" w:line="276" w:lineRule="auto"/>
                      <w:rPr>
                        <w:rFonts w:ascii="Arial" w:eastAsia="Times New Roman" w:hAnsi="Arial" w:cs="Arial"/>
                        <w:szCs w:val="20"/>
                        <w:lang w:eastAsia="de-DE"/>
                      </w:rPr>
                    </w:pPr>
                  </w:p>
                </w:sdtContent>
              </w:sdt>
            </w:sdtContent>
          </w:sdt>
        </w:tc>
      </w:tr>
      <w:tr w:rsidR="00592FD2" w:rsidRPr="00955D4E" w14:paraId="61E911F9" w14:textId="77777777" w:rsidTr="00A31428">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21035757"/>
              <w:placeholder>
                <w:docPart w:val="8ADB53C53EE04EF9ADA884D4DB2DAEE7"/>
              </w:placeholder>
            </w:sdtPr>
            <w:sdtEndPr/>
            <w:sdtContent>
              <w:sdt>
                <w:sdtPr>
                  <w:rPr>
                    <w:rFonts w:ascii="Arial" w:eastAsia="Calibri" w:hAnsi="Arial" w:cs="Arial"/>
                  </w:rPr>
                  <w:id w:val="2026127911"/>
                  <w:placeholder>
                    <w:docPart w:val="1B2FB6F8D91D450EBD409A11A80DC740"/>
                  </w:placeholder>
                </w:sdtPr>
                <w:sdtEndPr/>
                <w:sdtContent>
                  <w:p w14:paraId="58371875" w14:textId="77777777" w:rsidR="00592FD2" w:rsidRPr="00955D4E" w:rsidRDefault="00592FD2" w:rsidP="00A31428">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54B21ACB" w14:textId="77777777" w:rsidR="00592FD2" w:rsidRDefault="00592FD2" w:rsidP="00A31428">
                    <w:pPr>
                      <w:tabs>
                        <w:tab w:val="left" w:pos="1985"/>
                        <w:tab w:val="left" w:pos="3402"/>
                      </w:tabs>
                      <w:spacing w:after="60"/>
                      <w:rPr>
                        <w:rFonts w:ascii="Arial" w:eastAsia="Calibri" w:hAnsi="Arial" w:cs="Arial"/>
                      </w:rPr>
                    </w:pPr>
                  </w:p>
                  <w:p w14:paraId="4FBAB2DD" w14:textId="77777777" w:rsidR="00592FD2" w:rsidRPr="007D41CF" w:rsidRDefault="00592FD2" w:rsidP="00A31428">
                    <w:pPr>
                      <w:tabs>
                        <w:tab w:val="left" w:pos="1985"/>
                        <w:tab w:val="left" w:pos="3402"/>
                      </w:tabs>
                      <w:spacing w:after="60"/>
                      <w:rPr>
                        <w:rFonts w:ascii="Arial" w:eastAsia="Times New Roman" w:hAnsi="Arial" w:cs="Arial"/>
                        <w:b/>
                        <w:color w:val="1F4E79" w:themeColor="accent1" w:themeShade="80"/>
                      </w:rPr>
                    </w:pPr>
                    <w:r w:rsidRPr="007D41CF">
                      <w:rPr>
                        <w:rFonts w:ascii="Arial" w:eastAsia="Times New Roman" w:hAnsi="Arial" w:cs="Arial"/>
                        <w:b/>
                        <w:color w:val="1F4E79" w:themeColor="accent1" w:themeShade="80"/>
                        <w:u w:val="single"/>
                      </w:rPr>
                      <w:t>Zusatzauftrag</w:t>
                    </w:r>
                    <w:r w:rsidRPr="007D41CF">
                      <w:rPr>
                        <w:rFonts w:ascii="Arial" w:eastAsia="Times New Roman" w:hAnsi="Arial" w:cs="Arial"/>
                        <w:b/>
                        <w:color w:val="1F4E79" w:themeColor="accent1" w:themeShade="80"/>
                      </w:rPr>
                      <w:t>:</w:t>
                    </w:r>
                  </w:p>
                  <w:p w14:paraId="486CAF50" w14:textId="77777777" w:rsidR="00592FD2" w:rsidRPr="007D41CF" w:rsidRDefault="00592FD2" w:rsidP="00A31428">
                    <w:pPr>
                      <w:tabs>
                        <w:tab w:val="left" w:pos="1985"/>
                        <w:tab w:val="left" w:pos="3402"/>
                      </w:tabs>
                      <w:spacing w:after="60" w:line="276" w:lineRule="auto"/>
                      <w:rPr>
                        <w:rFonts w:ascii="Arial" w:eastAsia="Times New Roman" w:hAnsi="Arial" w:cs="Arial"/>
                        <w:b/>
                      </w:rPr>
                    </w:pPr>
                    <w:r w:rsidRPr="007D41CF">
                      <w:rPr>
                        <w:rFonts w:ascii="Arial" w:eastAsia="Times New Roman" w:hAnsi="Arial" w:cs="Arial"/>
                        <w:b/>
                        <w:color w:val="1F4E79" w:themeColor="accent1" w:themeShade="80"/>
                      </w:rPr>
                      <w:t xml:space="preserve">Erstellen Sie mittels digitaler Medien eine kreative und möglichst kompakte Übersicht zum Thema </w:t>
                    </w:r>
                    <w:r w:rsidRPr="00EE2844">
                      <w:rPr>
                        <w:rFonts w:ascii="Arial" w:eastAsia="Times New Roman" w:hAnsi="Arial" w:cs="Arial"/>
                        <w:b/>
                        <w:color w:val="1F4E79" w:themeColor="accent1" w:themeShade="80"/>
                      </w:rPr>
                      <w:t xml:space="preserve">Verhaltensregeln des Wertpapierhandelsgesetzes im Rahmen der Anlageberatung für Wertpapierdienstleistungsunternehmen </w:t>
                    </w:r>
                    <w:r w:rsidR="001C490A">
                      <w:rPr>
                        <w:rFonts w:ascii="Arial" w:eastAsia="Times New Roman" w:hAnsi="Arial" w:cs="Arial"/>
                        <w:b/>
                        <w:color w:val="1F4E79" w:themeColor="accent1" w:themeShade="80"/>
                      </w:rPr>
                      <w:t>für Ihr Institut.</w:t>
                    </w:r>
                  </w:p>
                  <w:sdt>
                    <w:sdtPr>
                      <w:rPr>
                        <w:rFonts w:ascii="Arial" w:eastAsia="Calibri" w:hAnsi="Arial" w:cs="Arial"/>
                      </w:rPr>
                      <w:id w:val="520280966"/>
                      <w:placeholder>
                        <w:docPart w:val="DFD83F6EC53944948F6E1C806CEC9920"/>
                      </w:placeholder>
                    </w:sdtPr>
                    <w:sdtEndPr/>
                    <w:sdtContent>
                      <w:p w14:paraId="0C8E608A" w14:textId="77777777" w:rsidR="00592FD2" w:rsidRPr="007D41CF" w:rsidRDefault="00592FD2" w:rsidP="00A31428">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Calibri" w:hAnsi="Arial" w:cs="Arial"/>
                          </w:rPr>
                          <w:t>Reflexion eigene</w:t>
                        </w:r>
                        <w:r w:rsidR="00D031B0">
                          <w:rPr>
                            <w:rFonts w:ascii="Arial" w:eastAsia="Calibri" w:hAnsi="Arial" w:cs="Arial"/>
                          </w:rPr>
                          <w:t>r</w:t>
                        </w:r>
                        <w:r w:rsidRPr="007D41CF">
                          <w:rPr>
                            <w:rFonts w:ascii="Arial" w:eastAsia="Calibri" w:hAnsi="Arial" w:cs="Arial"/>
                          </w:rPr>
                          <w:t xml:space="preserve"> Arbeitsprozesse im Hinblick auf Zeitmanagement und Zielorientierung</w:t>
                        </w:r>
                      </w:p>
                      <w:p w14:paraId="4D1A44C1" w14:textId="77777777" w:rsidR="00592FD2" w:rsidRPr="007D41CF" w:rsidRDefault="00592FD2" w:rsidP="00A31428">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Calibri" w:hAnsi="Arial" w:cs="Arial"/>
                          </w:rPr>
                          <w:t>Reflexion eigene</w:t>
                        </w:r>
                        <w:r w:rsidR="00D031B0">
                          <w:rPr>
                            <w:rFonts w:ascii="Arial" w:eastAsia="Calibri" w:hAnsi="Arial" w:cs="Arial"/>
                          </w:rPr>
                          <w:t>r</w:t>
                        </w:r>
                        <w:r w:rsidRPr="007D41CF">
                          <w:rPr>
                            <w:rFonts w:ascii="Arial" w:eastAsia="Calibri" w:hAnsi="Arial" w:cs="Arial"/>
                          </w:rPr>
                          <w:t xml:space="preserve"> Arbeitsergebnisse im Hinblick auf Informationsgehalt, Aktualität und Stichhaltigkeit</w:t>
                        </w:r>
                      </w:p>
                      <w:p w14:paraId="03CC89EB" w14:textId="77777777" w:rsidR="00592FD2" w:rsidRPr="007D41CF" w:rsidRDefault="00592FD2" w:rsidP="00A31428">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Times New Roman" w:hAnsi="Arial" w:cs="Arial"/>
                            <w:szCs w:val="20"/>
                          </w:rPr>
                          <w:t>Informationsbeschaffung aus dem Internet</w:t>
                        </w:r>
                      </w:p>
                      <w:p w14:paraId="58D39BC4" w14:textId="77777777" w:rsidR="00592FD2" w:rsidRPr="007D41CF" w:rsidRDefault="00592FD2" w:rsidP="00A31428">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Times New Roman" w:hAnsi="Arial" w:cs="Arial"/>
                            <w:szCs w:val="20"/>
                          </w:rPr>
                          <w:t>Anwendung von Grundlagen der Textverarbeitung, Tabellenkalkulation, Präsentationprogramme und Bildbearbeitung</w:t>
                        </w:r>
                      </w:p>
                      <w:p w14:paraId="490B8C2A" w14:textId="77777777" w:rsidR="00592FD2" w:rsidRPr="007D41CF" w:rsidRDefault="00592FD2" w:rsidP="00A31428">
                        <w:pPr>
                          <w:numPr>
                            <w:ilvl w:val="0"/>
                            <w:numId w:val="5"/>
                          </w:numPr>
                          <w:spacing w:after="0" w:line="240" w:lineRule="auto"/>
                          <w:contextualSpacing/>
                          <w:rPr>
                            <w:rFonts w:ascii="Arial" w:eastAsia="Calibri" w:hAnsi="Arial" w:cs="Arial"/>
                          </w:rPr>
                        </w:pPr>
                        <w:r w:rsidRPr="007D41CF">
                          <w:rPr>
                            <w:rFonts w:ascii="Arial" w:eastAsia="Calibri" w:hAnsi="Arial" w:cs="Arial"/>
                          </w:rPr>
                          <w:t>Erwerb von Sicherheit im Umgang mit digitalen Medien</w:t>
                        </w:r>
                      </w:p>
                      <w:p w14:paraId="5B0CF88E" w14:textId="77777777" w:rsidR="00592FD2" w:rsidRDefault="00592FD2" w:rsidP="00A31428">
                        <w:pPr>
                          <w:numPr>
                            <w:ilvl w:val="0"/>
                            <w:numId w:val="5"/>
                          </w:numPr>
                          <w:tabs>
                            <w:tab w:val="left" w:pos="1985"/>
                            <w:tab w:val="left" w:pos="3402"/>
                          </w:tabs>
                          <w:spacing w:after="0" w:line="240" w:lineRule="auto"/>
                          <w:rPr>
                            <w:rFonts w:ascii="Arial" w:eastAsia="Calibri" w:hAnsi="Arial" w:cs="Arial"/>
                          </w:rPr>
                        </w:pPr>
                        <w:r w:rsidRPr="007D41CF">
                          <w:rPr>
                            <w:rFonts w:ascii="Arial" w:eastAsia="Calibri" w:hAnsi="Arial" w:cs="Arial"/>
                          </w:rPr>
                          <w:t>Gestalten von kreativen Präsentationen</w:t>
                        </w:r>
                      </w:p>
                    </w:sdtContent>
                  </w:sdt>
                  <w:p w14:paraId="1BA83C80" w14:textId="77777777" w:rsidR="00592FD2" w:rsidRDefault="00F52CEF" w:rsidP="00A31428">
                    <w:pPr>
                      <w:tabs>
                        <w:tab w:val="left" w:pos="1985"/>
                        <w:tab w:val="left" w:pos="3402"/>
                      </w:tabs>
                      <w:spacing w:after="0" w:line="240" w:lineRule="auto"/>
                      <w:rPr>
                        <w:rFonts w:ascii="Arial" w:eastAsia="Calibri" w:hAnsi="Arial" w:cs="Arial"/>
                      </w:rPr>
                    </w:pPr>
                  </w:p>
                </w:sdtContent>
              </w:sdt>
              <w:p w14:paraId="2025B6F8" w14:textId="77777777" w:rsidR="00592FD2" w:rsidRPr="00E51FFE" w:rsidRDefault="00F52CEF" w:rsidP="00A31428">
                <w:pPr>
                  <w:tabs>
                    <w:tab w:val="left" w:pos="1985"/>
                    <w:tab w:val="left" w:pos="3402"/>
                  </w:tabs>
                  <w:spacing w:after="0" w:line="240" w:lineRule="auto"/>
                  <w:rPr>
                    <w:rFonts w:ascii="Arial" w:eastAsia="Calibri" w:hAnsi="Arial" w:cs="Arial"/>
                  </w:rPr>
                </w:pPr>
              </w:p>
            </w:sdtContent>
          </w:sdt>
        </w:tc>
      </w:tr>
      <w:tr w:rsidR="00592FD2" w:rsidRPr="00955D4E" w14:paraId="1E00B643" w14:textId="77777777" w:rsidTr="00A31428">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5635B0B" w14:textId="77777777" w:rsidR="00592FD2" w:rsidRPr="00955D4E" w:rsidRDefault="00592FD2"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FA889D1" w14:textId="77777777" w:rsidR="00592FD2" w:rsidRPr="00955D4E" w:rsidRDefault="00592FD2" w:rsidP="00A3142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177580">
              <w:rPr>
                <w:rFonts w:ascii="Arial" w:eastAsia="Times New Roman" w:hAnsi="Arial" w:cs="Arial"/>
                <w:szCs w:val="20"/>
              </w:rPr>
              <w:t>–</w:t>
            </w:r>
            <w:r w:rsidRPr="00955D4E">
              <w:rPr>
                <w:rFonts w:ascii="Arial" w:eastAsia="Times New Roman" w:hAnsi="Arial" w:cs="Arial"/>
                <w:szCs w:val="20"/>
              </w:rPr>
              <w:t xml:space="preserve"> kom</w:t>
            </w:r>
            <w:r>
              <w:rPr>
                <w:rFonts w:ascii="Arial" w:eastAsia="Times New Roman" w:hAnsi="Arial" w:cs="Arial"/>
                <w:szCs w:val="20"/>
              </w:rPr>
              <w:t>petenzorientiert (Merkur BN 0857</w:t>
            </w:r>
            <w:r w:rsidRPr="00955D4E">
              <w:rPr>
                <w:rFonts w:ascii="Arial" w:eastAsia="Times New Roman" w:hAnsi="Arial" w:cs="Arial"/>
                <w:szCs w:val="20"/>
              </w:rPr>
              <w:t>)</w:t>
            </w:r>
          </w:p>
          <w:p w14:paraId="4FBBE214" w14:textId="77777777" w:rsidR="00592FD2" w:rsidRPr="00955D4E" w:rsidRDefault="00592FD2" w:rsidP="00A3142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5DCFA38" w14:textId="77777777" w:rsidR="00592FD2" w:rsidRPr="00955D4E" w:rsidRDefault="00592FD2" w:rsidP="00A31428">
            <w:pPr>
              <w:spacing w:after="0" w:line="276" w:lineRule="auto"/>
              <w:rPr>
                <w:rFonts w:ascii="Arial" w:eastAsia="Times New Roman" w:hAnsi="Arial" w:cs="Arial"/>
                <w:szCs w:val="20"/>
              </w:rPr>
            </w:pPr>
          </w:p>
          <w:p w14:paraId="39783832" w14:textId="77777777" w:rsidR="00592FD2" w:rsidRPr="00955D4E" w:rsidRDefault="00592FD2" w:rsidP="00A3142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410A7C3" w14:textId="77777777" w:rsidR="00592FD2" w:rsidRPr="00955D4E" w:rsidRDefault="00592FD2" w:rsidP="00A31428">
            <w:pPr>
              <w:spacing w:after="0" w:line="276" w:lineRule="auto"/>
              <w:rPr>
                <w:rFonts w:ascii="Arial" w:eastAsia="Times New Roman" w:hAnsi="Arial" w:cs="Arial"/>
                <w:szCs w:val="20"/>
              </w:rPr>
            </w:pPr>
            <w:r>
              <w:rPr>
                <w:rFonts w:ascii="Arial" w:eastAsia="Times New Roman" w:hAnsi="Arial" w:cs="Arial"/>
                <w:szCs w:val="20"/>
              </w:rPr>
              <w:t>Wertpapierhandelsgesetz</w:t>
            </w:r>
            <w:r w:rsidRPr="00955D4E">
              <w:rPr>
                <w:rFonts w:ascii="Arial" w:eastAsia="Times New Roman" w:hAnsi="Arial" w:cs="Arial"/>
                <w:szCs w:val="20"/>
              </w:rPr>
              <w:t xml:space="preserve"> (z.B. Internet unter „www.juris.de“)</w:t>
            </w:r>
          </w:p>
        </w:tc>
      </w:tr>
      <w:tr w:rsidR="00592FD2" w:rsidRPr="00955D4E" w14:paraId="3847DBED" w14:textId="77777777" w:rsidTr="00A31428">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C5CFAB0" w14:textId="77777777" w:rsidR="00592FD2" w:rsidRPr="00955D4E" w:rsidRDefault="00592FD2"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3609FD51" w14:textId="77777777" w:rsidR="00592FD2" w:rsidRPr="00955D4E" w:rsidRDefault="00592FD2" w:rsidP="00A3142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7CCE239" w14:textId="77777777" w:rsidR="00592FD2" w:rsidRPr="00955D4E" w:rsidRDefault="00592FD2" w:rsidP="00592FD2">
      <w:pPr>
        <w:spacing w:after="200" w:line="276" w:lineRule="auto"/>
        <w:rPr>
          <w:rFonts w:ascii="Arial" w:eastAsia="Times New Roman" w:hAnsi="Arial" w:cs="Arial"/>
          <w:szCs w:val="20"/>
        </w:rPr>
      </w:pPr>
    </w:p>
    <w:p w14:paraId="4A0F775A" w14:textId="77777777" w:rsidR="00592FD2" w:rsidRPr="00955D4E" w:rsidRDefault="00592FD2"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E629EF2" w14:textId="77777777" w:rsidR="00955D4E" w:rsidRPr="00955D4E" w:rsidRDefault="00955D4E" w:rsidP="00955D4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55D4E" w:rsidRPr="00955D4E" w14:paraId="3771D599" w14:textId="77777777" w:rsidTr="00955D4E">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8788F4B" w14:textId="77777777" w:rsidR="00955D4E" w:rsidRPr="00955D4E" w:rsidRDefault="00955D4E" w:rsidP="00955D4E">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3998948"/>
                <w:placeholder>
                  <w:docPart w:val="58EDC96D47624613BD386E9DD2B68B1C"/>
                </w:placeholder>
              </w:sdtPr>
              <w:sdtEndPr/>
              <w:sdtContent>
                <w:r w:rsidR="00672DB6">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041E00DF" w14:textId="77777777" w:rsidR="00955D4E" w:rsidRPr="00955D4E" w:rsidRDefault="00955D4E" w:rsidP="00955D4E">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35409046"/>
                <w:placeholder>
                  <w:docPart w:val="58EDC96D47624613BD386E9DD2B68B1C"/>
                </w:placeholder>
              </w:sdtPr>
              <w:sdtEndPr/>
              <w:sdtContent>
                <w:r w:rsidR="00672DB6">
                  <w:rPr>
                    <w:rFonts w:ascii="Arial" w:eastAsia="Times New Roman" w:hAnsi="Arial" w:cs="Arial"/>
                    <w:b/>
                    <w:szCs w:val="20"/>
                    <w:lang w:eastAsia="de-DE"/>
                  </w:rPr>
                  <w:t>8</w:t>
                </w:r>
              </w:sdtContent>
            </w:sdt>
            <w:r w:rsidR="00672DB6">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sidR="00672DB6">
              <w:rPr>
                <w:rFonts w:ascii="Arial" w:eastAsia="Times New Roman" w:hAnsi="Arial" w:cs="Arial"/>
                <w:b/>
                <w:szCs w:val="20"/>
                <w:lang w:eastAsia="de-DE"/>
              </w:rPr>
              <w:t>Kunden über die Anlage in Finanzinstrumenten beraten</w:t>
            </w:r>
          </w:p>
          <w:p w14:paraId="0E142F93" w14:textId="77777777" w:rsidR="00955D4E" w:rsidRPr="00955D4E" w:rsidRDefault="00955D4E" w:rsidP="00177580">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16157039"/>
                <w:placeholder>
                  <w:docPart w:val="58EDC96D47624613BD386E9DD2B68B1C"/>
                </w:placeholder>
              </w:sdtPr>
              <w:sdtEndPr/>
              <w:sdtContent>
                <w:r w:rsidR="00592FD2">
                  <w:rPr>
                    <w:rFonts w:ascii="Arial" w:eastAsia="Times New Roman" w:hAnsi="Arial" w:cs="Arial"/>
                    <w:b/>
                    <w:szCs w:val="20"/>
                    <w:lang w:eastAsia="de-DE"/>
                  </w:rPr>
                  <w:t>3</w:t>
                </w:r>
                <w:r w:rsidR="00875E26">
                  <w:rPr>
                    <w:rFonts w:ascii="Arial" w:eastAsia="Times New Roman" w:hAnsi="Arial" w:cs="Arial"/>
                    <w:b/>
                    <w:szCs w:val="20"/>
                    <w:lang w:eastAsia="de-DE"/>
                  </w:rPr>
                  <w:t>.1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416084052"/>
                <w:placeholder>
                  <w:docPart w:val="58EDC96D47624613BD386E9DD2B68B1C"/>
                </w:placeholder>
              </w:sdtPr>
              <w:sdtEndPr/>
              <w:sdtContent>
                <w:r w:rsidR="004012EB">
                  <w:rPr>
                    <w:rFonts w:ascii="Arial" w:eastAsia="Times New Roman" w:hAnsi="Arial" w:cs="Arial"/>
                    <w:szCs w:val="20"/>
                  </w:rPr>
                  <w:t>5 - 6</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958074656"/>
                <w:placeholder>
                  <w:docPart w:val="58EDC96D47624613BD386E9DD2B68B1C"/>
                </w:placeholder>
              </w:sdtPr>
              <w:sdtEndPr/>
              <w:sdtContent>
                <w:r w:rsidR="00672DB6">
                  <w:rPr>
                    <w:rFonts w:ascii="Arial" w:eastAsia="Times New Roman" w:hAnsi="Arial" w:cs="Arial"/>
                    <w:szCs w:val="20"/>
                    <w:lang w:eastAsia="de-DE"/>
                  </w:rPr>
                  <w:t>Über Möglichkeiten der Vermögensanlage in Anleihen Auskunft erteilen</w:t>
                </w:r>
                <w:r w:rsidR="00875E26">
                  <w:rPr>
                    <w:rFonts w:ascii="Arial" w:eastAsia="Times New Roman" w:hAnsi="Arial" w:cs="Arial"/>
                    <w:szCs w:val="20"/>
                    <w:lang w:eastAsia="de-DE"/>
                  </w:rPr>
                  <w:t xml:space="preserve"> </w:t>
                </w:r>
                <w:r w:rsidR="00177580">
                  <w:rPr>
                    <w:rFonts w:ascii="Arial" w:eastAsia="Times New Roman" w:hAnsi="Arial" w:cs="Arial"/>
                    <w:szCs w:val="20"/>
                    <w:lang w:eastAsia="de-DE"/>
                  </w:rPr>
                  <w:t xml:space="preserve">– </w:t>
                </w:r>
                <w:r w:rsidR="00875E26">
                  <w:rPr>
                    <w:rFonts w:ascii="Arial" w:eastAsia="Times New Roman" w:hAnsi="Arial" w:cs="Arial"/>
                    <w:szCs w:val="20"/>
                    <w:lang w:eastAsia="de-DE"/>
                  </w:rPr>
                  <w:t>Bundeswertpapiere</w:t>
                </w:r>
              </w:sdtContent>
            </w:sdt>
          </w:p>
        </w:tc>
      </w:tr>
      <w:tr w:rsidR="00955D4E" w:rsidRPr="00955D4E" w14:paraId="25392F79" w14:textId="77777777" w:rsidTr="00955D4E">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51C1517"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07315205"/>
              <w:placeholder>
                <w:docPart w:val="58EDC96D47624613BD386E9DD2B68B1C"/>
              </w:placeholder>
            </w:sdtPr>
            <w:sdtEndPr/>
            <w:sdtContent>
              <w:p w14:paraId="4161EA46" w14:textId="77777777" w:rsidR="00955D4E" w:rsidRPr="00955D4E" w:rsidRDefault="00875E26" w:rsidP="00875E26">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Lukas </w:t>
                </w:r>
                <w:proofErr w:type="spellStart"/>
                <w:r>
                  <w:rPr>
                    <w:rFonts w:ascii="Arial" w:eastAsia="Times New Roman" w:hAnsi="Arial" w:cs="Arial"/>
                    <w:szCs w:val="20"/>
                    <w:lang w:eastAsia="de-DE"/>
                  </w:rPr>
                  <w:t>Nieland</w:t>
                </w:r>
                <w:proofErr w:type="spellEnd"/>
                <w:r>
                  <w:rPr>
                    <w:rFonts w:ascii="Arial" w:eastAsia="Times New Roman" w:hAnsi="Arial" w:cs="Arial"/>
                    <w:szCs w:val="20"/>
                    <w:lang w:eastAsia="de-DE"/>
                  </w:rPr>
                  <w:t xml:space="preserve"> hat 20.000,00 EUR geerbt, für die er eine Geldanlage sucht. Im Internet ist er durch eine Pressenotiz der Deutschen Bundesbank auf Bundeswertpapiere aufmerksam geworden. Um Näheres über derartige Wertpapiere zu erfahren, vereinbart er mit seinem Kundenberater einen Gesprächstermin</w:t>
                </w:r>
                <w:r w:rsidR="00955D4E" w:rsidRPr="00955D4E">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64654DE1" w14:textId="77777777" w:rsidR="00955D4E" w:rsidRPr="00955D4E" w:rsidRDefault="00955D4E" w:rsidP="00955D4E">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542356075"/>
              <w:placeholder>
                <w:docPart w:val="58EDC96D47624613BD386E9DD2B68B1C"/>
              </w:placeholder>
            </w:sdtPr>
            <w:sdtEndPr/>
            <w:sdtContent>
              <w:p w14:paraId="1D699166" w14:textId="77777777" w:rsidR="008E71C5"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Risiken von Bundesanleihen</w:t>
                </w:r>
              </w:p>
              <w:p w14:paraId="75FBB5AA" w14:textId="77777777" w:rsidR="00955D4E" w:rsidRPr="00955D4E" w:rsidRDefault="00875E26"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Stellungnahme zur Mündelsicherheit</w:t>
                </w:r>
                <w:r w:rsidR="008E71C5">
                  <w:rPr>
                    <w:rFonts w:ascii="Arial" w:eastAsia="Calibri" w:hAnsi="Arial" w:cs="Arial"/>
                    <w:lang w:eastAsia="de-DE"/>
                  </w:rPr>
                  <w:t>, Eignung des gebundenen Vermögens von Versicherungsgesellschaften und Notenbankfähigkeit</w:t>
                </w:r>
              </w:p>
              <w:p w14:paraId="54754320" w14:textId="77777777" w:rsidR="00955D4E"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zum Tenderverfahren</w:t>
                </w:r>
              </w:p>
              <w:p w14:paraId="319D12F2" w14:textId="77777777" w:rsidR="008E71C5"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Unterschied von Nominalverzinsung und Rendite</w:t>
                </w:r>
              </w:p>
              <w:p w14:paraId="71EC8C1A" w14:textId="77777777" w:rsidR="008E71C5"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Renditeberechnung einer Bundesanleihe</w:t>
                </w:r>
              </w:p>
              <w:p w14:paraId="1AC7B882" w14:textId="77777777" w:rsidR="008E71C5"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Lieferung und Börseneinführung von Bundeswertpapieren</w:t>
                </w:r>
              </w:p>
              <w:p w14:paraId="7AFE1ED3" w14:textId="77777777" w:rsidR="008E71C5" w:rsidRDefault="008E71C5" w:rsidP="00955D4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Übersicht zum Vergleich von Bundesanleihen und </w:t>
                </w:r>
                <w:r w:rsidR="00177580">
                  <w:rPr>
                    <w:rFonts w:ascii="Arial" w:eastAsia="Calibri" w:hAnsi="Arial" w:cs="Arial"/>
                    <w:lang w:eastAsia="de-DE"/>
                  </w:rPr>
                  <w:t>-</w:t>
                </w:r>
                <w:r>
                  <w:rPr>
                    <w:rFonts w:ascii="Arial" w:eastAsia="Calibri" w:hAnsi="Arial" w:cs="Arial"/>
                    <w:lang w:eastAsia="de-DE"/>
                  </w:rPr>
                  <w:t>obligationen</w:t>
                </w:r>
              </w:p>
              <w:p w14:paraId="01F18F6C" w14:textId="77777777" w:rsidR="008E71C5" w:rsidRDefault="008E71C5" w:rsidP="008E71C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zwischen einer nominalverzinslichen und einer inflationsindexierten Anleihe</w:t>
                </w:r>
              </w:p>
              <w:p w14:paraId="2B17E4FF" w14:textId="77777777" w:rsidR="008E71C5" w:rsidRDefault="008E71C5" w:rsidP="008E71C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von Zins- und Rückzahlungsbeträgen</w:t>
                </w:r>
              </w:p>
              <w:p w14:paraId="4EB8DE69" w14:textId="77777777" w:rsidR="00955D4E" w:rsidRPr="00955D4E" w:rsidRDefault="00A834B5" w:rsidP="00A834B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Bundeswertpapiere</w:t>
                </w:r>
              </w:p>
            </w:sdtContent>
          </w:sdt>
        </w:tc>
      </w:tr>
      <w:tr w:rsidR="00955D4E" w:rsidRPr="00955D4E" w14:paraId="74489D76" w14:textId="77777777" w:rsidTr="00955D4E">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DDEF9D2"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E229DFF" w14:textId="77777777" w:rsidR="00955D4E" w:rsidRPr="00955D4E" w:rsidRDefault="00955D4E" w:rsidP="00955D4E">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464847411"/>
              <w:placeholder>
                <w:docPart w:val="58EDC96D47624613BD386E9DD2B68B1C"/>
              </w:placeholder>
            </w:sdtPr>
            <w:sdtEndPr/>
            <w:sdtContent>
              <w:p w14:paraId="6113F5A9" w14:textId="77777777" w:rsidR="00955D4E" w:rsidRPr="00955D4E" w:rsidRDefault="00A834B5"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Risiken und Merkmale von Wertpapieren des Bundes </w:t>
                </w:r>
                <w:r w:rsidR="00177580">
                  <w:rPr>
                    <w:rFonts w:ascii="Arial" w:eastAsia="MS Mincho" w:hAnsi="Arial" w:cs="Arial"/>
                    <w:szCs w:val="20"/>
                    <w:lang w:eastAsia="de-DE"/>
                  </w:rPr>
                  <w:t xml:space="preserve">zu </w:t>
                </w:r>
                <w:r>
                  <w:rPr>
                    <w:rFonts w:ascii="Arial" w:eastAsia="MS Mincho" w:hAnsi="Arial" w:cs="Arial"/>
                    <w:szCs w:val="20"/>
                    <w:lang w:eastAsia="de-DE"/>
                  </w:rPr>
                  <w:t>erläutern</w:t>
                </w:r>
                <w:r w:rsidR="00955D4E" w:rsidRPr="00955D4E">
                  <w:rPr>
                    <w:rFonts w:ascii="Arial" w:eastAsia="MS Mincho" w:hAnsi="Arial" w:cs="Arial"/>
                    <w:szCs w:val="20"/>
                    <w:lang w:eastAsia="de-DE"/>
                  </w:rPr>
                  <w:t>.</w:t>
                </w:r>
              </w:p>
              <w:p w14:paraId="55C42CCF" w14:textId="77777777" w:rsidR="00A834B5" w:rsidRDefault="00A834B5"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Nominalverzinsung und Rendite </w:t>
                </w:r>
                <w:r w:rsidR="00177580">
                  <w:rPr>
                    <w:rFonts w:ascii="Arial" w:eastAsia="MS Mincho" w:hAnsi="Arial" w:cs="Arial"/>
                    <w:szCs w:val="20"/>
                    <w:lang w:eastAsia="de-DE"/>
                  </w:rPr>
                  <w:t xml:space="preserve">zu </w:t>
                </w:r>
                <w:r>
                  <w:rPr>
                    <w:rFonts w:ascii="Arial" w:eastAsia="MS Mincho" w:hAnsi="Arial" w:cs="Arial"/>
                    <w:szCs w:val="20"/>
                    <w:lang w:eastAsia="de-DE"/>
                  </w:rPr>
                  <w:t xml:space="preserve">erläutern und </w:t>
                </w:r>
                <w:r w:rsidR="00177580">
                  <w:rPr>
                    <w:rFonts w:ascii="Arial" w:eastAsia="MS Mincho" w:hAnsi="Arial" w:cs="Arial"/>
                    <w:szCs w:val="20"/>
                    <w:lang w:eastAsia="de-DE"/>
                  </w:rPr>
                  <w:t xml:space="preserve">zu </w:t>
                </w:r>
                <w:r>
                  <w:rPr>
                    <w:rFonts w:ascii="Arial" w:eastAsia="MS Mincho" w:hAnsi="Arial" w:cs="Arial"/>
                    <w:szCs w:val="20"/>
                    <w:lang w:eastAsia="de-DE"/>
                  </w:rPr>
                  <w:t>berechnen.</w:t>
                </w:r>
              </w:p>
              <w:p w14:paraId="61F7E7ED" w14:textId="77777777" w:rsidR="00A834B5" w:rsidRDefault="00A834B5"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zur Lieferung und Börseneinführung von Bundeswertpapieren Auskunft zu geben.</w:t>
                </w:r>
              </w:p>
              <w:p w14:paraId="7E894A0F" w14:textId="77777777" w:rsidR="00A834B5" w:rsidRDefault="00A834B5" w:rsidP="00955D4E">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Bundesanleihen und </w:t>
                </w:r>
                <w:r w:rsidR="00177580">
                  <w:rPr>
                    <w:rFonts w:ascii="Arial" w:eastAsia="MS Mincho" w:hAnsi="Arial" w:cs="Arial"/>
                    <w:szCs w:val="20"/>
                    <w:lang w:eastAsia="de-DE"/>
                  </w:rPr>
                  <w:t>-</w:t>
                </w:r>
                <w:r>
                  <w:rPr>
                    <w:rFonts w:ascii="Arial" w:eastAsia="MS Mincho" w:hAnsi="Arial" w:cs="Arial"/>
                    <w:szCs w:val="20"/>
                    <w:lang w:eastAsia="de-DE"/>
                  </w:rPr>
                  <w:t>obligationen voneinander abzugrenzen.</w:t>
                </w:r>
              </w:p>
              <w:p w14:paraId="73EB0EEB" w14:textId="77777777" w:rsidR="00955D4E" w:rsidRPr="00C560BF" w:rsidRDefault="00A834B5" w:rsidP="00C560BF">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nominalverzinsliche und inflation</w:t>
                </w:r>
                <w:r w:rsidR="000C2C9B">
                  <w:rPr>
                    <w:rFonts w:ascii="Arial" w:eastAsia="MS Mincho" w:hAnsi="Arial" w:cs="Arial"/>
                    <w:szCs w:val="20"/>
                    <w:lang w:eastAsia="de-DE"/>
                  </w:rPr>
                  <w:t>sindexierte Anleihen zu unterscheiden sowie der Zins- und Rückzahlungsbeträge zu ermitteln.</w:t>
                </w:r>
              </w:p>
            </w:sdtContent>
          </w:sdt>
        </w:tc>
        <w:tc>
          <w:tcPr>
            <w:tcW w:w="7273" w:type="dxa"/>
            <w:tcBorders>
              <w:top w:val="single" w:sz="4" w:space="0" w:color="auto"/>
              <w:left w:val="single" w:sz="4" w:space="0" w:color="auto"/>
              <w:bottom w:val="single" w:sz="4" w:space="0" w:color="auto"/>
              <w:right w:val="single" w:sz="4" w:space="0" w:color="auto"/>
            </w:tcBorders>
            <w:hideMark/>
          </w:tcPr>
          <w:p w14:paraId="1BA835C0"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749474867"/>
              <w:placeholder>
                <w:docPart w:val="58EDC96D47624613BD386E9DD2B68B1C"/>
              </w:placeholder>
            </w:sdtPr>
            <w:sdtEndPr/>
            <w:sdtContent>
              <w:p w14:paraId="1F22BB47" w14:textId="77777777" w:rsidR="00955D4E" w:rsidRDefault="00A834B5"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Wesen und Merkmale von Gläubigerpapieren</w:t>
                </w:r>
              </w:p>
              <w:p w14:paraId="127752EF" w14:textId="77777777" w:rsidR="00A834B5" w:rsidRDefault="00A834B5"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Laufzeit und Rückzahlung von Gläubigerpapieren</w:t>
                </w:r>
              </w:p>
              <w:p w14:paraId="06B560E3" w14:textId="77777777" w:rsidR="00A834B5" w:rsidRPr="00A834B5" w:rsidRDefault="00A834B5" w:rsidP="00A834B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Nominalverzinsung und Rendite</w:t>
                </w:r>
                <w:r w:rsidRPr="00A834B5">
                  <w:rPr>
                    <w:rFonts w:ascii="Arial" w:eastAsia="MS Mincho" w:hAnsi="Arial" w:cs="Arial"/>
                    <w:lang w:eastAsia="de-DE"/>
                  </w:rPr>
                  <w:t xml:space="preserve"> </w:t>
                </w:r>
                <w:r>
                  <w:rPr>
                    <w:rFonts w:ascii="Arial" w:eastAsia="MS Mincho" w:hAnsi="Arial" w:cs="Arial"/>
                    <w:lang w:eastAsia="de-DE"/>
                  </w:rPr>
                  <w:t>(</w:t>
                </w:r>
                <w:r w:rsidRPr="00A834B5">
                  <w:rPr>
                    <w:rFonts w:ascii="Arial" w:eastAsia="MS Mincho" w:hAnsi="Arial" w:cs="Arial"/>
                    <w:lang w:eastAsia="de-DE"/>
                  </w:rPr>
                  <w:t>Effektivverzinsung</w:t>
                </w:r>
                <w:r>
                  <w:rPr>
                    <w:rFonts w:ascii="Arial" w:eastAsia="MS Mincho" w:hAnsi="Arial" w:cs="Arial"/>
                    <w:lang w:eastAsia="de-DE"/>
                  </w:rPr>
                  <w:t>)</w:t>
                </w:r>
              </w:p>
              <w:p w14:paraId="77529192" w14:textId="77777777" w:rsidR="00A834B5" w:rsidRDefault="00A834B5" w:rsidP="00955D4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Mündelsicherheit und Eignung für die Anlage von gebundenem Vermögen</w:t>
                </w:r>
              </w:p>
              <w:p w14:paraId="35A77537" w14:textId="77777777" w:rsidR="00955D4E" w:rsidRPr="00A834B5" w:rsidRDefault="00A834B5" w:rsidP="00A834B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Öffentliche Anleihen, Wertpapiere der Bundesrepublik Deutschland und Kommunalanleihen</w:t>
                </w:r>
              </w:p>
            </w:sdtContent>
          </w:sdt>
        </w:tc>
      </w:tr>
      <w:tr w:rsidR="00955D4E" w:rsidRPr="00955D4E" w14:paraId="6C8DB445" w14:textId="77777777" w:rsidTr="00955D4E">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0CDB9F2" w14:textId="77777777" w:rsidR="00413893" w:rsidRPr="00955D4E" w:rsidRDefault="00955D4E" w:rsidP="00413893">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r w:rsidR="00413893" w:rsidRPr="00955D4E">
              <w:rPr>
                <w:rFonts w:ascii="Arial" w:eastAsia="Times New Roman" w:hAnsi="Arial" w:cs="Arial"/>
                <w:b/>
                <w:szCs w:val="20"/>
                <w:lang w:eastAsia="de-DE"/>
              </w:rPr>
              <w:t xml:space="preserve"> </w:t>
            </w:r>
          </w:p>
          <w:sdt>
            <w:sdtPr>
              <w:rPr>
                <w:rFonts w:eastAsia="Times New Roman"/>
                <w:szCs w:val="20"/>
              </w:rPr>
              <w:id w:val="-949849530"/>
              <w:placeholder>
                <w:docPart w:val="CD6036FBF79A4E2E962E28DA0F3E92CA"/>
              </w:placeholder>
            </w:sdtPr>
            <w:sdtEndPr>
              <w:rPr>
                <w:rFonts w:eastAsiaTheme="minorHAnsi"/>
                <w:szCs w:val="22"/>
              </w:rPr>
            </w:sdtEndPr>
            <w:sdtContent>
              <w:p w14:paraId="0F6338FB" w14:textId="77777777" w:rsidR="00955D4E" w:rsidRPr="00955D4E" w:rsidRDefault="00413893" w:rsidP="00413893">
                <w:pPr>
                  <w:spacing w:before="80"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tc>
      </w:tr>
      <w:tr w:rsidR="00955D4E" w:rsidRPr="00955D4E" w14:paraId="15B48520" w14:textId="77777777" w:rsidTr="00955D4E">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49B906" w14:textId="77777777" w:rsidR="00955D4E" w:rsidRPr="00955D4E" w:rsidRDefault="00955D4E" w:rsidP="00955D4E">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0E4BDBB2" w14:textId="77777777" w:rsidR="008E71C5" w:rsidRPr="00E4038A" w:rsidRDefault="008E71C5" w:rsidP="008E71C5">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0F37FE34" w14:textId="77777777" w:rsidR="008E71C5" w:rsidRDefault="008E71C5" w:rsidP="008E71C5">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Bundeswertpapiere</w:t>
            </w:r>
            <w:r w:rsidR="001C490A">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sollten Privatkunden sein, die keine großen Vorkenntnisse zu diesem Thema mitbringen und eine konservative Geldanlage suchen</w:t>
            </w:r>
            <w:r w:rsidR="001C490A">
              <w:rPr>
                <w:rFonts w:ascii="Arial" w:eastAsia="Times New Roman" w:hAnsi="Arial" w:cs="Arial"/>
                <w:b/>
                <w:color w:val="1F4E79" w:themeColor="accent1" w:themeShade="80"/>
              </w:rPr>
              <w:t>.</w:t>
            </w:r>
          </w:p>
          <w:p w14:paraId="721FCFC1" w14:textId="77777777" w:rsidR="008E71C5" w:rsidRPr="00F97D2A" w:rsidRDefault="008E71C5" w:rsidP="008E71C5">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126130280"/>
              <w:placeholder>
                <w:docPart w:val="D7CD39CD0AD6442CA04D8511749ACB0C"/>
              </w:placeholder>
            </w:sdtPr>
            <w:sdtEndPr/>
            <w:sdtContent>
              <w:sdt>
                <w:sdtPr>
                  <w:rPr>
                    <w:rFonts w:ascii="Arial" w:eastAsia="Calibri" w:hAnsi="Arial" w:cs="Arial"/>
                  </w:rPr>
                  <w:id w:val="-1944139234"/>
                  <w:placeholder>
                    <w:docPart w:val="43C35EE6D38B48D9AFB383883BF26A0F"/>
                  </w:placeholder>
                </w:sdtPr>
                <w:sdtEndPr/>
                <w:sdtContent>
                  <w:p w14:paraId="4972082A" w14:textId="77777777" w:rsidR="008E71C5" w:rsidRPr="00A81717" w:rsidRDefault="008E71C5" w:rsidP="008E71C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6B00036" w14:textId="77777777" w:rsidR="008E71C5" w:rsidRPr="001149AC" w:rsidRDefault="008E71C5" w:rsidP="008E71C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Arbeitsprozesse im Hinblick auf Zeitmanagement und Zielorientierung</w:t>
                    </w:r>
                  </w:p>
                  <w:p w14:paraId="1904E000" w14:textId="77777777" w:rsidR="008E71C5" w:rsidRPr="001149AC" w:rsidRDefault="008E71C5" w:rsidP="008E71C5">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6B12254E" w14:textId="77777777" w:rsidR="008E71C5" w:rsidRPr="009C60AA" w:rsidRDefault="008E71C5" w:rsidP="008E71C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22E2237" w14:textId="77777777" w:rsidR="008E71C5" w:rsidRPr="009C60AA" w:rsidRDefault="008E71C5" w:rsidP="008E71C5">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EE35BA4" w14:textId="77777777" w:rsidR="008E71C5" w:rsidRDefault="008E71C5" w:rsidP="008E71C5">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633F7D3D" w14:textId="77777777" w:rsidR="00955D4E" w:rsidRPr="00955D4E" w:rsidRDefault="008E71C5" w:rsidP="008E71C5">
                    <w:pPr>
                      <w:numPr>
                        <w:ilvl w:val="0"/>
                        <w:numId w:val="5"/>
                      </w:numPr>
                      <w:spacing w:after="0" w:line="240" w:lineRule="auto"/>
                      <w:contextualSpacing/>
                      <w:rPr>
                        <w:rFonts w:ascii="Arial" w:eastAsia="Calibri" w:hAnsi="Arial" w:cs="Arial"/>
                        <w:lang w:eastAsia="de-DE"/>
                      </w:rPr>
                    </w:pPr>
                    <w:r w:rsidRPr="00F97D2A">
                      <w:rPr>
                        <w:rFonts w:ascii="Arial" w:eastAsia="Calibri" w:hAnsi="Arial" w:cs="Arial"/>
                      </w:rPr>
                      <w:t>Gestalten von kreativen Präsentationen</w:t>
                    </w:r>
                  </w:p>
                </w:sdtContent>
              </w:sdt>
            </w:sdtContent>
          </w:sdt>
        </w:tc>
      </w:tr>
      <w:tr w:rsidR="00955D4E" w:rsidRPr="00955D4E" w14:paraId="2C232B7F" w14:textId="77777777" w:rsidTr="00955D4E">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963C8AF"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416B3EC" w14:textId="77777777" w:rsidR="00955D4E" w:rsidRPr="00955D4E" w:rsidRDefault="00955D4E" w:rsidP="00955D4E">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sidR="008E71C5">
              <w:rPr>
                <w:rFonts w:ascii="Arial" w:eastAsia="Times New Roman" w:hAnsi="Arial" w:cs="Arial"/>
                <w:szCs w:val="20"/>
              </w:rPr>
              <w:t>ehre der Banken und Sparkassen 2</w:t>
            </w:r>
            <w:r w:rsidRPr="00955D4E">
              <w:rPr>
                <w:rFonts w:ascii="Arial" w:eastAsia="Times New Roman" w:hAnsi="Arial" w:cs="Arial"/>
                <w:szCs w:val="20"/>
              </w:rPr>
              <w:t xml:space="preserve"> </w:t>
            </w:r>
            <w:r w:rsidR="00A2581A">
              <w:rPr>
                <w:rFonts w:ascii="Arial" w:eastAsia="Times New Roman" w:hAnsi="Arial" w:cs="Arial"/>
                <w:szCs w:val="20"/>
              </w:rPr>
              <w:t xml:space="preserve">– </w:t>
            </w:r>
            <w:r w:rsidRPr="00955D4E">
              <w:rPr>
                <w:rFonts w:ascii="Arial" w:eastAsia="Times New Roman" w:hAnsi="Arial" w:cs="Arial"/>
                <w:szCs w:val="20"/>
              </w:rPr>
              <w:t>kom</w:t>
            </w:r>
            <w:r w:rsidR="008E71C5">
              <w:rPr>
                <w:rFonts w:ascii="Arial" w:eastAsia="Times New Roman" w:hAnsi="Arial" w:cs="Arial"/>
                <w:szCs w:val="20"/>
              </w:rPr>
              <w:t>petenzorientiert (Merkur BN 0857</w:t>
            </w:r>
            <w:r w:rsidRPr="00955D4E">
              <w:rPr>
                <w:rFonts w:ascii="Arial" w:eastAsia="Times New Roman" w:hAnsi="Arial" w:cs="Arial"/>
                <w:szCs w:val="20"/>
              </w:rPr>
              <w:t>)</w:t>
            </w:r>
          </w:p>
          <w:p w14:paraId="4601301D" w14:textId="77777777" w:rsidR="00955D4E" w:rsidRPr="00955D4E" w:rsidRDefault="00955D4E" w:rsidP="00955D4E">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sidR="008E71C5">
              <w:rPr>
                <w:rFonts w:ascii="Arial" w:eastAsia="Times New Roman" w:hAnsi="Arial" w:cs="Arial"/>
                <w:szCs w:val="20"/>
              </w:rPr>
              <w:t>und Sparkassen 2 (Merkur BN 1857</w:t>
            </w:r>
            <w:r w:rsidRPr="00955D4E">
              <w:rPr>
                <w:rFonts w:ascii="Arial" w:eastAsia="Times New Roman" w:hAnsi="Arial" w:cs="Arial"/>
                <w:szCs w:val="20"/>
              </w:rPr>
              <w:t>)</w:t>
            </w:r>
          </w:p>
          <w:p w14:paraId="369F9809" w14:textId="77777777" w:rsidR="00955D4E" w:rsidRPr="00955D4E" w:rsidRDefault="00955D4E" w:rsidP="00955D4E">
            <w:pPr>
              <w:spacing w:after="0" w:line="276" w:lineRule="auto"/>
              <w:rPr>
                <w:rFonts w:ascii="Arial" w:eastAsia="Times New Roman" w:hAnsi="Arial" w:cs="Arial"/>
                <w:szCs w:val="20"/>
              </w:rPr>
            </w:pPr>
          </w:p>
          <w:p w14:paraId="23986065" w14:textId="77777777" w:rsidR="00955D4E" w:rsidRPr="00955D4E" w:rsidRDefault="00955D4E" w:rsidP="00955D4E">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7B6D557" w14:textId="77777777" w:rsidR="00955D4E" w:rsidRPr="00955D4E" w:rsidRDefault="00955D4E" w:rsidP="00955D4E">
            <w:pPr>
              <w:spacing w:after="0" w:line="276" w:lineRule="auto"/>
              <w:rPr>
                <w:rFonts w:ascii="Arial" w:eastAsia="Times New Roman" w:hAnsi="Arial" w:cs="Arial"/>
                <w:szCs w:val="20"/>
              </w:rPr>
            </w:pPr>
            <w:r w:rsidRPr="00955D4E">
              <w:rPr>
                <w:rFonts w:ascii="Arial" w:eastAsia="Times New Roman" w:hAnsi="Arial" w:cs="Arial"/>
                <w:szCs w:val="20"/>
              </w:rPr>
              <w:t>BGB</w:t>
            </w:r>
            <w:r w:rsidR="002F23CD">
              <w:rPr>
                <w:rFonts w:ascii="Arial" w:eastAsia="Times New Roman" w:hAnsi="Arial" w:cs="Arial"/>
                <w:szCs w:val="20"/>
              </w:rPr>
              <w:t>, Emissionsbedingungen für Bundesanleihen, Bundesobligationen, Bundesschatzanweisung etc.</w:t>
            </w:r>
            <w:r w:rsidRPr="00955D4E">
              <w:rPr>
                <w:rFonts w:ascii="Arial" w:eastAsia="Times New Roman" w:hAnsi="Arial" w:cs="Arial"/>
                <w:szCs w:val="20"/>
              </w:rPr>
              <w:t xml:space="preserve"> (z.B. Internet unter „www.juris.de“)</w:t>
            </w:r>
          </w:p>
        </w:tc>
      </w:tr>
      <w:tr w:rsidR="00955D4E" w:rsidRPr="00955D4E" w14:paraId="38084E4E" w14:textId="77777777" w:rsidTr="00955D4E">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C486626" w14:textId="77777777" w:rsidR="00955D4E" w:rsidRPr="00955D4E" w:rsidRDefault="00955D4E" w:rsidP="00955D4E">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083B6CA" w14:textId="77777777" w:rsidR="00955D4E" w:rsidRPr="00955D4E" w:rsidRDefault="00A834B5" w:rsidP="00955D4E">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1B0E7E5" w14:textId="77777777" w:rsidR="00955D4E" w:rsidRPr="00955D4E" w:rsidRDefault="00955D4E" w:rsidP="00955D4E">
      <w:pPr>
        <w:spacing w:after="200" w:line="276" w:lineRule="auto"/>
        <w:rPr>
          <w:rFonts w:ascii="Arial" w:eastAsia="Times New Roman" w:hAnsi="Arial" w:cs="Arial"/>
          <w:szCs w:val="20"/>
        </w:rPr>
      </w:pPr>
    </w:p>
    <w:p w14:paraId="6ABD02B2" w14:textId="77777777" w:rsidR="00955D4E" w:rsidRPr="00955D4E" w:rsidRDefault="00955D4E"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01D63F1" w14:textId="77777777" w:rsidR="009D6DB9" w:rsidRPr="00955D4E" w:rsidRDefault="009D6DB9" w:rsidP="009D6DB9">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D6DB9" w:rsidRPr="00955D4E" w14:paraId="033E3672" w14:textId="77777777" w:rsidTr="0004415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290095D" w14:textId="77777777" w:rsidR="009D6DB9" w:rsidRPr="00955D4E" w:rsidRDefault="009D6DB9" w:rsidP="0004415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47448647"/>
                <w:placeholder>
                  <w:docPart w:val="463364B273F0482D80097E787B3336A6"/>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5AC41584" w14:textId="77777777" w:rsidR="009D6DB9" w:rsidRPr="00955D4E" w:rsidRDefault="009D6DB9" w:rsidP="0004415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54715923"/>
                <w:placeholder>
                  <w:docPart w:val="463364B273F0482D80097E787B3336A6"/>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2F7A55E6" w14:textId="77777777" w:rsidR="009D6DB9" w:rsidRPr="00955D4E" w:rsidRDefault="009D6DB9" w:rsidP="00A2581A">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41198548"/>
                <w:placeholder>
                  <w:docPart w:val="463364B273F0482D80097E787B3336A6"/>
                </w:placeholder>
              </w:sdtPr>
              <w:sdtEndPr/>
              <w:sdtContent>
                <w:r w:rsidR="00592FD2">
                  <w:rPr>
                    <w:rFonts w:ascii="Arial" w:eastAsia="Times New Roman" w:hAnsi="Arial" w:cs="Arial"/>
                    <w:b/>
                    <w:szCs w:val="20"/>
                    <w:lang w:eastAsia="de-DE"/>
                  </w:rPr>
                  <w:t>3</w:t>
                </w:r>
                <w:r>
                  <w:rPr>
                    <w:rFonts w:ascii="Arial" w:eastAsia="Times New Roman" w:hAnsi="Arial" w:cs="Arial"/>
                    <w:b/>
                    <w:szCs w:val="20"/>
                    <w:lang w:eastAsia="de-DE"/>
                  </w:rPr>
                  <w:t>.2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069069990"/>
                <w:placeholder>
                  <w:docPart w:val="463364B273F0482D80097E787B3336A6"/>
                </w:placeholder>
              </w:sdtPr>
              <w:sdtEndPr/>
              <w:sdtContent>
                <w:r w:rsidRPr="00955D4E">
                  <w:rPr>
                    <w:rFonts w:ascii="Arial" w:eastAsia="Times New Roman" w:hAnsi="Arial" w:cs="Arial"/>
                    <w:szCs w:val="20"/>
                  </w:rPr>
                  <w:t>4 - 5</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437638001"/>
                <w:placeholder>
                  <w:docPart w:val="463364B273F0482D80097E787B3336A6"/>
                </w:placeholder>
              </w:sdtPr>
              <w:sdtEndPr/>
              <w:sdtContent>
                <w:r>
                  <w:rPr>
                    <w:rFonts w:ascii="Arial" w:eastAsia="Times New Roman" w:hAnsi="Arial" w:cs="Arial"/>
                    <w:szCs w:val="20"/>
                    <w:lang w:eastAsia="de-DE"/>
                  </w:rPr>
                  <w:t xml:space="preserve">Über Möglichkeiten der Vermögensanlage in Anleihen Auskunft erteilen </w:t>
                </w:r>
                <w:r w:rsidR="00A2581A">
                  <w:rPr>
                    <w:rFonts w:ascii="Arial" w:eastAsia="Times New Roman" w:hAnsi="Arial" w:cs="Arial"/>
                    <w:szCs w:val="20"/>
                    <w:lang w:eastAsia="de-DE"/>
                  </w:rPr>
                  <w:t xml:space="preserve">– </w:t>
                </w:r>
                <w:r>
                  <w:rPr>
                    <w:rFonts w:ascii="Arial" w:eastAsia="Times New Roman" w:hAnsi="Arial" w:cs="Arial"/>
                    <w:szCs w:val="20"/>
                    <w:lang w:eastAsia="de-DE"/>
                  </w:rPr>
                  <w:t>Pfandbriefe</w:t>
                </w:r>
              </w:sdtContent>
            </w:sdt>
          </w:p>
        </w:tc>
      </w:tr>
      <w:tr w:rsidR="009D6DB9" w:rsidRPr="00955D4E" w14:paraId="3381E186" w14:textId="77777777" w:rsidTr="0004415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4BB5762" w14:textId="77777777" w:rsidR="009D6DB9" w:rsidRPr="00955D4E" w:rsidRDefault="009D6DB9"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68500475"/>
              <w:placeholder>
                <w:docPart w:val="463364B273F0482D80097E787B3336A6"/>
              </w:placeholder>
            </w:sdtPr>
            <w:sdtEndPr/>
            <w:sdtContent>
              <w:p w14:paraId="22140546" w14:textId="77777777" w:rsidR="002F23CD" w:rsidRDefault="009D6DB9" w:rsidP="009D6DB9">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Hans-Peter Marschmann möchte 22.000,00 EUR in Wertpapieren anlegen, wobei für ihn nur sichere Anlagen infrage kommen. Herr Marschmann hat in einem Werbeprospekt von Hypothekenpfandbriefen gelesen. Sie als Kundenberater/</w:t>
                </w:r>
                <w:r w:rsidR="00A2581A">
                  <w:rPr>
                    <w:rFonts w:ascii="Arial" w:eastAsia="Times New Roman" w:hAnsi="Arial" w:cs="Arial"/>
                    <w:szCs w:val="20"/>
                    <w:lang w:eastAsia="de-DE"/>
                  </w:rPr>
                  <w:t>-</w:t>
                </w:r>
                <w:r>
                  <w:rPr>
                    <w:rFonts w:ascii="Arial" w:eastAsia="Times New Roman" w:hAnsi="Arial" w:cs="Arial"/>
                    <w:szCs w:val="20"/>
                    <w:lang w:eastAsia="de-DE"/>
                  </w:rPr>
                  <w:t>in haben telefonisch einen Termin mit dem Kunden vereinbart und bereiten sich auf das anstehende Gespräch vor</w:t>
                </w:r>
                <w:r w:rsidRPr="00955D4E">
                  <w:rPr>
                    <w:rFonts w:ascii="Arial" w:eastAsia="Times New Roman" w:hAnsi="Arial" w:cs="Arial"/>
                    <w:szCs w:val="20"/>
                    <w:lang w:eastAsia="de-DE"/>
                  </w:rPr>
                  <w:t>.</w:t>
                </w:r>
              </w:p>
              <w:p w14:paraId="751B2183" w14:textId="77777777" w:rsidR="00A2581A" w:rsidRDefault="00A2581A" w:rsidP="002F23CD">
                <w:pPr>
                  <w:spacing w:after="0" w:line="276" w:lineRule="auto"/>
                  <w:rPr>
                    <w:rFonts w:ascii="Arial" w:eastAsia="Times New Roman" w:hAnsi="Arial" w:cs="Arial"/>
                    <w:szCs w:val="20"/>
                    <w:lang w:eastAsia="de-DE"/>
                  </w:rPr>
                </w:pPr>
              </w:p>
              <w:p w14:paraId="2CE1A068" w14:textId="77777777" w:rsidR="002F23CD" w:rsidRDefault="002F23CD" w:rsidP="002F23CD">
                <w:pPr>
                  <w:spacing w:after="0" w:line="276" w:lineRule="auto"/>
                  <w:rPr>
                    <w:rFonts w:ascii="Arial" w:eastAsia="Times New Roman" w:hAnsi="Arial" w:cs="Arial"/>
                    <w:szCs w:val="20"/>
                    <w:lang w:eastAsia="de-DE"/>
                  </w:rPr>
                </w:pPr>
                <w:r>
                  <w:rPr>
                    <w:rFonts w:ascii="Arial" w:eastAsia="Times New Roman" w:hAnsi="Arial" w:cs="Arial"/>
                    <w:szCs w:val="20"/>
                    <w:lang w:eastAsia="de-DE"/>
                  </w:rPr>
                  <w:t>Wenige Tage nach diesem ersten Gespräch meldet sich der Kunde erneut bei Ihnen und möchte nunmehr wissen, inwiefern sich Bundesschatzanweisungen von Pfandbriefen unterscheiden.</w:t>
                </w:r>
              </w:p>
              <w:p w14:paraId="66D370BF" w14:textId="77777777" w:rsidR="009D6DB9" w:rsidRPr="00955D4E" w:rsidRDefault="002F23CD" w:rsidP="002F23CD">
                <w:pPr>
                  <w:spacing w:after="0" w:line="276" w:lineRule="auto"/>
                  <w:rPr>
                    <w:rFonts w:ascii="Arial" w:eastAsia="Times New Roman" w:hAnsi="Arial" w:cs="Arial"/>
                    <w:szCs w:val="20"/>
                    <w:lang w:eastAsia="de-DE"/>
                  </w:rPr>
                </w:pPr>
                <w:r>
                  <w:rPr>
                    <w:rFonts w:ascii="Arial" w:eastAsia="Times New Roman" w:hAnsi="Arial" w:cs="Arial"/>
                    <w:szCs w:val="20"/>
                    <w:lang w:eastAsia="de-DE"/>
                  </w:rPr>
                  <w:t>Schließlich wendet sich der Kunde erneut an Sie und bittet um eine Beratung zu öffentlichen Pfandbriefen mit variablem Zinssatz.</w:t>
                </w:r>
              </w:p>
            </w:sdtContent>
          </w:sdt>
        </w:tc>
        <w:tc>
          <w:tcPr>
            <w:tcW w:w="7273" w:type="dxa"/>
            <w:tcBorders>
              <w:top w:val="single" w:sz="4" w:space="0" w:color="auto"/>
              <w:left w:val="single" w:sz="4" w:space="0" w:color="auto"/>
              <w:bottom w:val="single" w:sz="4" w:space="0" w:color="auto"/>
              <w:right w:val="single" w:sz="4" w:space="0" w:color="auto"/>
            </w:tcBorders>
          </w:tcPr>
          <w:p w14:paraId="58994DB7" w14:textId="77777777" w:rsidR="009D6DB9" w:rsidRPr="00955D4E" w:rsidRDefault="009D6DB9" w:rsidP="0004415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386912459"/>
              <w:placeholder>
                <w:docPart w:val="463364B273F0482D80097E787B3336A6"/>
              </w:placeholder>
            </w:sdtPr>
            <w:sdtEndPr/>
            <w:sdtContent>
              <w:p w14:paraId="0C4748C4" w14:textId="77777777" w:rsidR="009D6DB9" w:rsidRDefault="009D6DB9"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w:t>
                </w:r>
                <w:r w:rsidR="002F23CD">
                  <w:rPr>
                    <w:rFonts w:ascii="Arial" w:eastAsia="Calibri" w:hAnsi="Arial" w:cs="Arial"/>
                    <w:lang w:eastAsia="de-DE"/>
                  </w:rPr>
                  <w:t>Merkmalen, Arten und Sicherheit von Pfandbriefen</w:t>
                </w:r>
              </w:p>
              <w:p w14:paraId="25BF2E2B" w14:textId="77777777" w:rsidR="009D6DB9" w:rsidRDefault="00A2581A"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t</w:t>
                </w:r>
                <w:r w:rsidR="002F23CD">
                  <w:rPr>
                    <w:rFonts w:ascii="Arial" w:eastAsia="Calibri" w:hAnsi="Arial" w:cs="Arial"/>
                    <w:lang w:eastAsia="de-DE"/>
                  </w:rPr>
                  <w:t>abellarische Übersicht zu den Sicherheitsbestimmungen von Pfandbriefen</w:t>
                </w:r>
              </w:p>
              <w:p w14:paraId="325AEC7B" w14:textId="77777777" w:rsidR="002F23CD" w:rsidRDefault="002F23C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Übersichtsmatrix zur Abgrenzung von Bundesschatzanweisungen und Pfandbriefen</w:t>
                </w:r>
              </w:p>
              <w:p w14:paraId="652F01C0" w14:textId="77777777" w:rsidR="002F23CD" w:rsidRDefault="00D243C6"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w:t>
                </w:r>
                <w:r w:rsidR="002F23CD">
                  <w:rPr>
                    <w:rFonts w:ascii="Arial" w:eastAsia="Calibri" w:hAnsi="Arial" w:cs="Arial"/>
                    <w:lang w:eastAsia="de-DE"/>
                  </w:rPr>
                  <w:t xml:space="preserve"> von öffentlichen Pfandbriefen und Hypothekenpfandbriefen</w:t>
                </w:r>
              </w:p>
              <w:p w14:paraId="5762FF23" w14:textId="77777777" w:rsidR="002F23CD" w:rsidRDefault="002F23C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Erklärungen zu </w:t>
                </w:r>
                <w:proofErr w:type="spellStart"/>
                <w:r>
                  <w:rPr>
                    <w:rFonts w:ascii="Arial" w:eastAsia="Calibri" w:hAnsi="Arial" w:cs="Arial"/>
                    <w:lang w:eastAsia="de-DE"/>
                  </w:rPr>
                  <w:t>Euribor</w:t>
                </w:r>
                <w:proofErr w:type="spellEnd"/>
                <w:r>
                  <w:rPr>
                    <w:rFonts w:ascii="Arial" w:eastAsia="Calibri" w:hAnsi="Arial" w:cs="Arial"/>
                    <w:lang w:eastAsia="de-DE"/>
                  </w:rPr>
                  <w:t xml:space="preserve"> und Spread</w:t>
                </w:r>
              </w:p>
              <w:p w14:paraId="0BE2BA22" w14:textId="77777777" w:rsidR="00E51FFE" w:rsidRDefault="00E51FFE"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der Kursentwicklung bei variabel und bei fest verzinslichen Gläubigerpapieren</w:t>
                </w:r>
              </w:p>
              <w:p w14:paraId="140B6AB8" w14:textId="77777777" w:rsidR="002F23CD" w:rsidRPr="00955D4E" w:rsidRDefault="002F23C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eines Zinssatzes für </w:t>
                </w:r>
                <w:r w:rsidR="00E51FFE">
                  <w:rPr>
                    <w:rFonts w:ascii="Arial" w:eastAsia="Calibri" w:hAnsi="Arial" w:cs="Arial"/>
                    <w:lang w:eastAsia="de-DE"/>
                  </w:rPr>
                  <w:t>einen Pfandbrief sowie Berechnung der Zinsen</w:t>
                </w:r>
              </w:p>
              <w:p w14:paraId="1509C972" w14:textId="77777777" w:rsidR="009D6DB9" w:rsidRPr="00955D4E" w:rsidRDefault="00E51FFE" w:rsidP="00E51FF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Pfandbriefe</w:t>
                </w:r>
              </w:p>
            </w:sdtContent>
          </w:sdt>
        </w:tc>
      </w:tr>
      <w:tr w:rsidR="009D6DB9" w:rsidRPr="00955D4E" w14:paraId="01F1FA6F" w14:textId="77777777" w:rsidTr="0004415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8B5939F" w14:textId="77777777" w:rsidR="009D6DB9" w:rsidRPr="00955D4E" w:rsidRDefault="009D6DB9"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8ECE83F" w14:textId="77777777" w:rsidR="00C560BF" w:rsidRPr="00955D4E" w:rsidRDefault="009D6DB9" w:rsidP="0004415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413696853"/>
              <w:placeholder>
                <w:docPart w:val="463364B273F0482D80097E787B3336A6"/>
              </w:placeholder>
            </w:sdtPr>
            <w:sdtEndPr/>
            <w:sdtContent>
              <w:p w14:paraId="0396762F" w14:textId="77777777" w:rsidR="009D6DB9" w:rsidRPr="00955D4E" w:rsidRDefault="009D6DB9"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E51FFE">
                  <w:rPr>
                    <w:rFonts w:ascii="Arial" w:eastAsia="MS Mincho" w:hAnsi="Arial" w:cs="Arial"/>
                    <w:szCs w:val="20"/>
                    <w:lang w:eastAsia="de-DE"/>
                  </w:rPr>
                  <w:t>Merkmale, Arten und Sicherheit von Pfandbriefen zu</w:t>
                </w:r>
                <w:r>
                  <w:rPr>
                    <w:rFonts w:ascii="Arial" w:eastAsia="MS Mincho" w:hAnsi="Arial" w:cs="Arial"/>
                    <w:szCs w:val="20"/>
                    <w:lang w:eastAsia="de-DE"/>
                  </w:rPr>
                  <w:t xml:space="preserve"> erläutern</w:t>
                </w:r>
                <w:r w:rsidRPr="00955D4E">
                  <w:rPr>
                    <w:rFonts w:ascii="Arial" w:eastAsia="MS Mincho" w:hAnsi="Arial" w:cs="Arial"/>
                    <w:szCs w:val="20"/>
                    <w:lang w:eastAsia="de-DE"/>
                  </w:rPr>
                  <w:t>.</w:t>
                </w:r>
              </w:p>
              <w:p w14:paraId="3E408C84" w14:textId="77777777" w:rsidR="00E51FFE" w:rsidRDefault="00D243C6"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Bundesschatzanweisungen, Hypothekenp</w:t>
                </w:r>
                <w:r w:rsidR="00E51FFE">
                  <w:rPr>
                    <w:rFonts w:ascii="Arial" w:eastAsia="MS Mincho" w:hAnsi="Arial" w:cs="Arial"/>
                    <w:szCs w:val="20"/>
                    <w:lang w:eastAsia="de-DE"/>
                  </w:rPr>
                  <w:t>fandbriefe</w:t>
                </w:r>
                <w:r>
                  <w:rPr>
                    <w:rFonts w:ascii="Arial" w:eastAsia="MS Mincho" w:hAnsi="Arial" w:cs="Arial"/>
                    <w:szCs w:val="20"/>
                    <w:lang w:eastAsia="de-DE"/>
                  </w:rPr>
                  <w:t xml:space="preserve"> sowie öffentliche Pfandbriefe</w:t>
                </w:r>
                <w:r w:rsidR="00E51FFE">
                  <w:rPr>
                    <w:rFonts w:ascii="Arial" w:eastAsia="MS Mincho" w:hAnsi="Arial" w:cs="Arial"/>
                    <w:szCs w:val="20"/>
                    <w:lang w:eastAsia="de-DE"/>
                  </w:rPr>
                  <w:t xml:space="preserve"> voneinander abzugrenzen.</w:t>
                </w:r>
              </w:p>
              <w:p w14:paraId="4D5B7A92" w14:textId="77777777" w:rsidR="00D243C6" w:rsidRDefault="00D243C6" w:rsidP="00D243C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im Zusammenhang mit variabel verzinslichen Pfandbriefen die Begriffe </w:t>
                </w:r>
                <w:proofErr w:type="spellStart"/>
                <w:r>
                  <w:rPr>
                    <w:rFonts w:ascii="Arial" w:eastAsia="MS Mincho" w:hAnsi="Arial" w:cs="Arial"/>
                    <w:szCs w:val="20"/>
                    <w:lang w:eastAsia="de-DE"/>
                  </w:rPr>
                  <w:t>Euribor</w:t>
                </w:r>
                <w:proofErr w:type="spellEnd"/>
                <w:r>
                  <w:rPr>
                    <w:rFonts w:ascii="Arial" w:eastAsia="MS Mincho" w:hAnsi="Arial" w:cs="Arial"/>
                    <w:szCs w:val="20"/>
                    <w:lang w:eastAsia="de-DE"/>
                  </w:rPr>
                  <w:t xml:space="preserve"> und Spread zu erklären sowie die Kursentwicklung von variabel und fest verzinslichen Gläubigerpapieren abzugrenzen.</w:t>
                </w:r>
              </w:p>
              <w:p w14:paraId="497A0BFB" w14:textId="77777777" w:rsidR="009D6DB9" w:rsidRPr="00955D4E" w:rsidRDefault="00D243C6" w:rsidP="00D243C6">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Zinssätze bei variabel verzinslichen Pfandbriefen zu ermitteln und Zinsen zu berechnen.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6A2A66F6" w14:textId="77777777" w:rsidR="009D6DB9" w:rsidRPr="00955D4E" w:rsidRDefault="009D6DB9"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30461289"/>
              <w:placeholder>
                <w:docPart w:val="463364B273F0482D80097E787B3336A6"/>
              </w:placeholder>
            </w:sdtPr>
            <w:sdtEndPr/>
            <w:sdtContent>
              <w:p w14:paraId="77BCCFD8" w14:textId="77777777" w:rsidR="00E51FFE" w:rsidRDefault="00E51FFE"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Bankschuldverschreibungen</w:t>
                </w:r>
              </w:p>
              <w:p w14:paraId="217E8190" w14:textId="77777777" w:rsidR="009D6DB9" w:rsidRDefault="00E51FFE"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Arten von Pfandbriefen</w:t>
                </w:r>
              </w:p>
              <w:p w14:paraId="0D3D40F7" w14:textId="77777777" w:rsidR="009D6DB9" w:rsidRPr="00E51FFE" w:rsidRDefault="00E51FFE" w:rsidP="00E51FFE">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Sicherung von Pfandbriefen</w:t>
                </w:r>
              </w:p>
            </w:sdtContent>
          </w:sdt>
        </w:tc>
      </w:tr>
      <w:tr w:rsidR="009D6DB9" w:rsidRPr="00955D4E" w14:paraId="3389075C" w14:textId="77777777" w:rsidTr="0004415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B21185E" w14:textId="77777777" w:rsidR="00413893" w:rsidRPr="00955D4E" w:rsidRDefault="00413893" w:rsidP="00413893">
            <w:pPr>
              <w:spacing w:after="0" w:line="276" w:lineRule="auto"/>
              <w:rPr>
                <w:rFonts w:ascii="Arial" w:eastAsia="Times New Roman" w:hAnsi="Arial" w:cs="Arial"/>
                <w:b/>
                <w:szCs w:val="20"/>
                <w:lang w:eastAsia="de-DE"/>
              </w:rPr>
            </w:pPr>
            <w:r>
              <w:rPr>
                <w:rFonts w:ascii="Arial" w:eastAsia="Times New Roman" w:hAnsi="Arial" w:cs="Arial"/>
                <w:b/>
                <w:szCs w:val="20"/>
                <w:lang w:eastAsia="de-DE"/>
              </w:rPr>
              <w:lastRenderedPageBreak/>
              <w:t>Lern- und Arbeitstechniken</w:t>
            </w:r>
          </w:p>
          <w:sdt>
            <w:sdtPr>
              <w:rPr>
                <w:rFonts w:eastAsia="Times New Roman"/>
                <w:szCs w:val="20"/>
              </w:rPr>
              <w:id w:val="2054886736"/>
              <w:placeholder>
                <w:docPart w:val="0BC117B93683476B846ADBA1F8FF817E"/>
              </w:placeholder>
            </w:sdtPr>
            <w:sdtEndPr>
              <w:rPr>
                <w:rFonts w:eastAsiaTheme="minorHAnsi"/>
                <w:szCs w:val="22"/>
              </w:rPr>
            </w:sdtEndPr>
            <w:sdtContent>
              <w:p w14:paraId="7FB08FC9" w14:textId="77777777" w:rsidR="009D6DB9" w:rsidRPr="00955D4E" w:rsidRDefault="00413893" w:rsidP="00413893">
                <w:pPr>
                  <w:spacing w:before="80"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tc>
      </w:tr>
      <w:tr w:rsidR="009D6DB9" w:rsidRPr="00955D4E" w14:paraId="42675B33" w14:textId="77777777" w:rsidTr="0004415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EC1948" w14:textId="77777777" w:rsidR="009D6DB9" w:rsidRPr="00955D4E" w:rsidRDefault="009D6DB9" w:rsidP="00044154">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sdt>
            <w:sdtPr>
              <w:rPr>
                <w:rFonts w:ascii="Arial" w:eastAsia="Calibri" w:hAnsi="Arial" w:cs="Arial"/>
              </w:rPr>
              <w:id w:val="-1253499981"/>
              <w:placeholder>
                <w:docPart w:val="2344930D984842E09837596D2164724A"/>
              </w:placeholder>
            </w:sdtPr>
            <w:sdtEndPr/>
            <w:sdtContent>
              <w:p w14:paraId="3E92B639" w14:textId="77777777" w:rsidR="00E51FFE" w:rsidRPr="00E4038A" w:rsidRDefault="00E51FFE" w:rsidP="00E51FFE">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1D658519" w14:textId="77777777" w:rsidR="00E51FFE" w:rsidRDefault="00E51FFE" w:rsidP="00E51FFE">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 ein Referat und eine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Pfandbriefe</w:t>
                </w:r>
                <w:r w:rsidR="001C490A">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Zielgruppe dieser Präsentation ist Ihre Klasse, die mittels Ihres Referates auf die Bearbeitung der Fallstudie sowie auf die nächste Klausur vorbereitet werden</w:t>
                </w:r>
                <w:r w:rsidR="001C490A">
                  <w:rPr>
                    <w:rFonts w:ascii="Arial" w:eastAsia="Times New Roman" w:hAnsi="Arial" w:cs="Arial"/>
                    <w:b/>
                    <w:color w:val="1F4E79" w:themeColor="accent1" w:themeShade="80"/>
                  </w:rPr>
                  <w:t>.</w:t>
                </w:r>
              </w:p>
              <w:p w14:paraId="5AAFC222" w14:textId="77777777" w:rsidR="00E51FFE" w:rsidRPr="00F97D2A" w:rsidRDefault="00E51FFE" w:rsidP="00E51FFE">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435592801"/>
                  <w:placeholder>
                    <w:docPart w:val="9667A4198963418B94718D0A993ADDBC"/>
                  </w:placeholder>
                </w:sdtPr>
                <w:sdtEndPr/>
                <w:sdtContent>
                  <w:sdt>
                    <w:sdtPr>
                      <w:rPr>
                        <w:rFonts w:ascii="Arial" w:eastAsia="Calibri" w:hAnsi="Arial" w:cs="Arial"/>
                      </w:rPr>
                      <w:id w:val="3712103"/>
                      <w:placeholder>
                        <w:docPart w:val="B18A481690B94BE582ED79CF9F03E71D"/>
                      </w:placeholder>
                    </w:sdtPr>
                    <w:sdtEndPr/>
                    <w:sdtContent>
                      <w:p w14:paraId="23B77915" w14:textId="77777777" w:rsidR="00E51FFE" w:rsidRPr="00A81717" w:rsidRDefault="00E51FFE" w:rsidP="00E51FF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0ACCF3A" w14:textId="77777777" w:rsidR="00E51FFE" w:rsidRPr="001149AC" w:rsidRDefault="00E51FFE" w:rsidP="00E51FF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Arbeitsprozesse im Hinblick auf Zeitmanagement und Zielorientierung</w:t>
                        </w:r>
                      </w:p>
                      <w:p w14:paraId="1096D18B" w14:textId="77777777" w:rsidR="00E51FFE" w:rsidRPr="001149AC" w:rsidRDefault="00E51FFE" w:rsidP="00E51FFE">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04F18370" w14:textId="77777777" w:rsidR="00E51FFE" w:rsidRPr="009C60AA" w:rsidRDefault="00E51FFE" w:rsidP="00E51FF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04C0D2B" w14:textId="77777777" w:rsidR="00E51FFE" w:rsidRPr="009C60AA" w:rsidRDefault="00E51FFE" w:rsidP="00E51FFE">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0A20E47" w14:textId="77777777" w:rsidR="00E51FFE" w:rsidRDefault="00E51FFE" w:rsidP="00E51FFE">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40A8399" w14:textId="77777777" w:rsidR="009D6DB9" w:rsidRPr="00E51FFE" w:rsidRDefault="00E51FFE" w:rsidP="00E51FFE">
                        <w:pPr>
                          <w:numPr>
                            <w:ilvl w:val="0"/>
                            <w:numId w:val="5"/>
                          </w:numPr>
                          <w:spacing w:after="0" w:line="240" w:lineRule="auto"/>
                          <w:contextualSpacing/>
                          <w:rPr>
                            <w:rFonts w:ascii="Arial" w:eastAsia="Calibri" w:hAnsi="Arial" w:cs="Arial"/>
                          </w:rPr>
                        </w:pPr>
                        <w:r w:rsidRPr="00337C7F">
                          <w:rPr>
                            <w:rFonts w:ascii="Arial" w:eastAsia="Calibri" w:hAnsi="Arial" w:cs="Arial"/>
                          </w:rPr>
                          <w:t>Gestalten von kreativen Präsentationen</w:t>
                        </w:r>
                      </w:p>
                    </w:sdtContent>
                  </w:sdt>
                </w:sdtContent>
              </w:sdt>
            </w:sdtContent>
          </w:sdt>
        </w:tc>
      </w:tr>
      <w:tr w:rsidR="009D6DB9" w:rsidRPr="00955D4E" w14:paraId="18EF1472" w14:textId="77777777" w:rsidTr="0004415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2228C78" w14:textId="77777777" w:rsidR="009D6DB9" w:rsidRPr="00955D4E" w:rsidRDefault="009D6DB9"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273A25F" w14:textId="77777777" w:rsidR="009D6DB9" w:rsidRPr="00955D4E" w:rsidRDefault="009D6DB9" w:rsidP="0004415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2581A">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928FAFE" w14:textId="77777777" w:rsidR="009D6DB9" w:rsidRPr="00955D4E" w:rsidRDefault="009D6DB9" w:rsidP="0004415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431AC00" w14:textId="77777777" w:rsidR="009D6DB9" w:rsidRPr="00955D4E" w:rsidRDefault="009D6DB9" w:rsidP="00044154">
            <w:pPr>
              <w:spacing w:after="0" w:line="276" w:lineRule="auto"/>
              <w:rPr>
                <w:rFonts w:ascii="Arial" w:eastAsia="Times New Roman" w:hAnsi="Arial" w:cs="Arial"/>
                <w:szCs w:val="20"/>
              </w:rPr>
            </w:pPr>
          </w:p>
          <w:p w14:paraId="30A07203" w14:textId="77777777" w:rsidR="009D6DB9" w:rsidRPr="00955D4E" w:rsidRDefault="009D6DB9" w:rsidP="0004415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642BA3B" w14:textId="77777777" w:rsidR="009D6DB9" w:rsidRPr="00955D4E" w:rsidRDefault="002F23CD" w:rsidP="00044154">
            <w:pPr>
              <w:spacing w:after="0" w:line="276" w:lineRule="auto"/>
              <w:rPr>
                <w:rFonts w:ascii="Arial" w:eastAsia="Times New Roman" w:hAnsi="Arial" w:cs="Arial"/>
                <w:szCs w:val="20"/>
              </w:rPr>
            </w:pPr>
            <w:r>
              <w:rPr>
                <w:rFonts w:ascii="Arial" w:eastAsia="Times New Roman" w:hAnsi="Arial" w:cs="Arial"/>
                <w:szCs w:val="20"/>
              </w:rPr>
              <w:t>Pfandbriefgesetz</w:t>
            </w:r>
            <w:r w:rsidR="009D6DB9" w:rsidRPr="00955D4E">
              <w:rPr>
                <w:rFonts w:ascii="Arial" w:eastAsia="Times New Roman" w:hAnsi="Arial" w:cs="Arial"/>
                <w:szCs w:val="20"/>
              </w:rPr>
              <w:t xml:space="preserve"> (z.B. Internet unter „www.juris.de“)</w:t>
            </w:r>
          </w:p>
        </w:tc>
      </w:tr>
      <w:tr w:rsidR="009D6DB9" w:rsidRPr="00955D4E" w14:paraId="6CCA6D3C" w14:textId="77777777" w:rsidTr="0004415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F016EF" w14:textId="77777777" w:rsidR="009D6DB9" w:rsidRPr="00955D4E" w:rsidRDefault="009D6DB9"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3AC872B" w14:textId="77777777" w:rsidR="009D6DB9" w:rsidRPr="00955D4E" w:rsidRDefault="009D6DB9" w:rsidP="0004415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CCD973A" w14:textId="77777777" w:rsidR="009D6DB9" w:rsidRPr="00955D4E" w:rsidRDefault="009D6DB9" w:rsidP="009D6DB9">
      <w:pPr>
        <w:spacing w:after="200" w:line="276" w:lineRule="auto"/>
        <w:rPr>
          <w:rFonts w:ascii="Arial" w:eastAsia="Times New Roman" w:hAnsi="Arial" w:cs="Arial"/>
          <w:szCs w:val="20"/>
        </w:rPr>
      </w:pPr>
    </w:p>
    <w:p w14:paraId="662F4C6F" w14:textId="77777777" w:rsidR="009D6DB9" w:rsidRPr="00955D4E" w:rsidRDefault="009D6DB9" w:rsidP="009D6DB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F94194A" w14:textId="77777777" w:rsidR="00B02FCB" w:rsidRPr="00955D4E" w:rsidRDefault="00B02FCB" w:rsidP="00B02FCB">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02FCB" w:rsidRPr="00955D4E" w14:paraId="0BA18D86" w14:textId="77777777" w:rsidTr="0004415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9AF2FE" w14:textId="77777777" w:rsidR="00B02FCB" w:rsidRPr="00955D4E" w:rsidRDefault="00B02FCB" w:rsidP="0004415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20572929"/>
                <w:placeholder>
                  <w:docPart w:val="F16DB155548549C9A691FDDD74423E9B"/>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6668BC35" w14:textId="77777777" w:rsidR="00B02FCB" w:rsidRPr="00955D4E" w:rsidRDefault="00B02FCB" w:rsidP="0004415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3875689"/>
                <w:placeholder>
                  <w:docPart w:val="F16DB155548549C9A691FDDD74423E9B"/>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5B093776" w14:textId="77777777" w:rsidR="00B02FCB" w:rsidRPr="00955D4E" w:rsidRDefault="00B02FCB" w:rsidP="00A2581A">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81503556"/>
                <w:placeholder>
                  <w:docPart w:val="F16DB155548549C9A691FDDD74423E9B"/>
                </w:placeholder>
              </w:sdtPr>
              <w:sdtEndPr/>
              <w:sdtContent>
                <w:r w:rsidR="00592FD2">
                  <w:rPr>
                    <w:rFonts w:ascii="Arial" w:eastAsia="Times New Roman" w:hAnsi="Arial" w:cs="Arial"/>
                    <w:b/>
                    <w:szCs w:val="20"/>
                    <w:lang w:eastAsia="de-DE"/>
                  </w:rPr>
                  <w:t>3</w:t>
                </w:r>
                <w:r>
                  <w:rPr>
                    <w:rFonts w:ascii="Arial" w:eastAsia="Times New Roman" w:hAnsi="Arial" w:cs="Arial"/>
                    <w:b/>
                    <w:szCs w:val="20"/>
                    <w:lang w:eastAsia="de-DE"/>
                  </w:rPr>
                  <w:t>.3</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880242327"/>
                <w:placeholder>
                  <w:docPart w:val="F16DB155548549C9A691FDDD74423E9B"/>
                </w:placeholder>
              </w:sdtPr>
              <w:sdtEndPr/>
              <w:sdtContent>
                <w:r w:rsidR="004012EB">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975525345"/>
                <w:placeholder>
                  <w:docPart w:val="F16DB155548549C9A691FDDD74423E9B"/>
                </w:placeholder>
              </w:sdtPr>
              <w:sdtEndPr/>
              <w:sdtContent>
                <w:r>
                  <w:rPr>
                    <w:rFonts w:ascii="Arial" w:eastAsia="Times New Roman" w:hAnsi="Arial" w:cs="Arial"/>
                    <w:szCs w:val="20"/>
                    <w:lang w:eastAsia="de-DE"/>
                  </w:rPr>
                  <w:t xml:space="preserve">Über Möglichkeiten der Vermögensanlage in Anleihen Auskunft erteilen </w:t>
                </w:r>
                <w:r w:rsidR="00A2581A">
                  <w:rPr>
                    <w:rFonts w:ascii="Arial" w:eastAsia="Times New Roman" w:hAnsi="Arial" w:cs="Arial"/>
                    <w:szCs w:val="20"/>
                    <w:lang w:eastAsia="de-DE"/>
                  </w:rPr>
                  <w:t xml:space="preserve">– </w:t>
                </w:r>
                <w:r>
                  <w:rPr>
                    <w:rFonts w:ascii="Arial" w:eastAsia="Times New Roman" w:hAnsi="Arial" w:cs="Arial"/>
                    <w:szCs w:val="20"/>
                    <w:lang w:eastAsia="de-DE"/>
                  </w:rPr>
                  <w:t>Unternehmensanleihen</w:t>
                </w:r>
              </w:sdtContent>
            </w:sdt>
          </w:p>
        </w:tc>
      </w:tr>
      <w:tr w:rsidR="00B02FCB" w:rsidRPr="00955D4E" w14:paraId="7E413165" w14:textId="77777777" w:rsidTr="0004415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FBF177C" w14:textId="77777777" w:rsidR="00B02FCB" w:rsidRPr="00955D4E" w:rsidRDefault="00B02FCB"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81089265"/>
              <w:placeholder>
                <w:docPart w:val="F16DB155548549C9A691FDDD74423E9B"/>
              </w:placeholder>
            </w:sdtPr>
            <w:sdtEndPr/>
            <w:sdtContent>
              <w:p w14:paraId="70F4C6A9" w14:textId="77777777" w:rsidR="004A3C4F" w:rsidRDefault="00B02FCB" w:rsidP="00B02FCB">
                <w:pPr>
                  <w:spacing w:after="0" w:line="276" w:lineRule="auto"/>
                  <w:rPr>
                    <w:rFonts w:ascii="Arial" w:eastAsia="Times New Roman" w:hAnsi="Arial" w:cs="Arial"/>
                    <w:szCs w:val="20"/>
                    <w:lang w:eastAsia="de-DE"/>
                  </w:rPr>
                </w:pPr>
                <w:r>
                  <w:rPr>
                    <w:rFonts w:ascii="Arial" w:eastAsia="Times New Roman" w:hAnsi="Arial" w:cs="Arial"/>
                    <w:szCs w:val="20"/>
                    <w:lang w:eastAsia="de-DE"/>
                  </w:rPr>
                  <w:t>Die Energiekontor-Gruppe hat die folgende Stufenzinsanleihe begeben. Ihr Kunde Jonas Kunze ist an einer Anlage in diesem Wertpapier interessiert.</w:t>
                </w:r>
                <w:r w:rsidR="004A3C4F">
                  <w:rPr>
                    <w:rFonts w:ascii="Arial" w:eastAsia="Times New Roman" w:hAnsi="Arial" w:cs="Arial"/>
                    <w:szCs w:val="20"/>
                    <w:lang w:eastAsia="de-DE"/>
                  </w:rPr>
                  <w:t xml:space="preserve"> </w:t>
                </w:r>
              </w:p>
              <w:p w14:paraId="797640B2" w14:textId="77777777" w:rsidR="00A2581A" w:rsidRDefault="00A2581A" w:rsidP="00B02FCB">
                <w:pPr>
                  <w:spacing w:after="0" w:line="276" w:lineRule="auto"/>
                  <w:rPr>
                    <w:rFonts w:ascii="Arial" w:eastAsia="Times New Roman" w:hAnsi="Arial" w:cs="Arial"/>
                    <w:szCs w:val="20"/>
                    <w:lang w:eastAsia="de-DE"/>
                  </w:rPr>
                </w:pPr>
              </w:p>
              <w:p w14:paraId="489CDDE1" w14:textId="77777777" w:rsidR="00B02FCB" w:rsidRPr="00955D4E" w:rsidRDefault="004A3C4F" w:rsidP="00B02FCB">
                <w:pPr>
                  <w:spacing w:after="0" w:line="276" w:lineRule="auto"/>
                  <w:rPr>
                    <w:rFonts w:ascii="Arial" w:eastAsia="Times New Roman" w:hAnsi="Arial" w:cs="Arial"/>
                    <w:szCs w:val="20"/>
                    <w:lang w:eastAsia="de-DE"/>
                  </w:rPr>
                </w:pPr>
                <w:r>
                  <w:rPr>
                    <w:rFonts w:ascii="Arial" w:eastAsia="Times New Roman" w:hAnsi="Arial" w:cs="Arial"/>
                    <w:szCs w:val="20"/>
                    <w:lang w:eastAsia="de-DE"/>
                  </w:rPr>
                  <w:t>In dem Gespräch stellen sie dem Kunden außerdem noch eine festverzinsliche Unternehmensanleihe vor.</w:t>
                </w:r>
              </w:p>
            </w:sdtContent>
          </w:sdt>
        </w:tc>
        <w:tc>
          <w:tcPr>
            <w:tcW w:w="7273" w:type="dxa"/>
            <w:tcBorders>
              <w:top w:val="single" w:sz="4" w:space="0" w:color="auto"/>
              <w:left w:val="single" w:sz="4" w:space="0" w:color="auto"/>
              <w:bottom w:val="single" w:sz="4" w:space="0" w:color="auto"/>
              <w:right w:val="single" w:sz="4" w:space="0" w:color="auto"/>
            </w:tcBorders>
          </w:tcPr>
          <w:p w14:paraId="44F8EC43" w14:textId="77777777" w:rsidR="00B02FCB" w:rsidRPr="00955D4E" w:rsidRDefault="00B02FCB" w:rsidP="0004415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809771492"/>
              <w:placeholder>
                <w:docPart w:val="F16DB155548549C9A691FDDD74423E9B"/>
              </w:placeholder>
            </w:sdtPr>
            <w:sdtEndPr/>
            <w:sdtContent>
              <w:p w14:paraId="1C8C92EB" w14:textId="77777777" w:rsidR="00B02FCB" w:rsidRDefault="004A3C4F" w:rsidP="00B02FC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Ausarbeitung eines Chancen-Risiko-Verhältnisses einer Stufenzinsanleihe</w:t>
                </w:r>
              </w:p>
              <w:p w14:paraId="57ED0D46" w14:textId="77777777" w:rsidR="00B02FCB" w:rsidRDefault="00B02FCB"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eines </w:t>
                </w:r>
                <w:r w:rsidR="004A3C4F">
                  <w:rPr>
                    <w:rFonts w:ascii="Arial" w:eastAsia="Calibri" w:hAnsi="Arial" w:cs="Arial"/>
                    <w:lang w:eastAsia="de-DE"/>
                  </w:rPr>
                  <w:t>Gesamtverkaufserlöses einer Anleihe</w:t>
                </w:r>
              </w:p>
              <w:p w14:paraId="3C231058" w14:textId="77777777" w:rsidR="004A3C4F" w:rsidRDefault="00F032F1"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w:t>
                </w:r>
                <w:r w:rsidR="004A3C4F">
                  <w:rPr>
                    <w:rFonts w:ascii="Arial" w:eastAsia="Calibri" w:hAnsi="Arial" w:cs="Arial"/>
                    <w:lang w:eastAsia="de-DE"/>
                  </w:rPr>
                  <w:t xml:space="preserve"> der Effektivverzinsung auf Basis der mittleren Laufzeit</w:t>
                </w:r>
              </w:p>
              <w:p w14:paraId="2836D89C" w14:textId="77777777" w:rsidR="004A3C4F" w:rsidRDefault="004A3C4F"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zu den unterschiedlichen Renditen von Unternehmens- und Bundesanleihen</w:t>
                </w:r>
              </w:p>
              <w:p w14:paraId="5B20ADF0" w14:textId="77777777" w:rsidR="004A3C4F" w:rsidRPr="00955D4E" w:rsidRDefault="004A3C4F"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w:t>
                </w:r>
                <w:r w:rsidR="00F032F1">
                  <w:rPr>
                    <w:rFonts w:ascii="Arial" w:eastAsia="Calibri" w:hAnsi="Arial" w:cs="Arial"/>
                    <w:lang w:eastAsia="de-DE"/>
                  </w:rPr>
                  <w:t>verschiedener Einflussf</w:t>
                </w:r>
                <w:r>
                  <w:rPr>
                    <w:rFonts w:ascii="Arial" w:eastAsia="Calibri" w:hAnsi="Arial" w:cs="Arial"/>
                    <w:lang w:eastAsia="de-DE"/>
                  </w:rPr>
                  <w:t>aktoren auf den Kurs von Unternehmensanleihen</w:t>
                </w:r>
              </w:p>
              <w:p w14:paraId="0FBDC527" w14:textId="77777777" w:rsidR="00B02FCB" w:rsidRPr="00955D4E" w:rsidRDefault="00B02FCB" w:rsidP="00F032F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w:t>
                </w:r>
                <w:r w:rsidR="00F032F1">
                  <w:rPr>
                    <w:rFonts w:ascii="Arial" w:eastAsia="Calibri" w:hAnsi="Arial" w:cs="Arial"/>
                    <w:color w:val="1F4E79" w:themeColor="accent1" w:themeShade="80"/>
                    <w:lang w:eastAsia="de-DE"/>
                  </w:rPr>
                  <w:t>einer Übersichtsmatrix zur Neuemission verschiedener Unternehmensanleihen</w:t>
                </w:r>
              </w:p>
            </w:sdtContent>
          </w:sdt>
        </w:tc>
      </w:tr>
      <w:tr w:rsidR="00B02FCB" w:rsidRPr="00955D4E" w14:paraId="60AD4967" w14:textId="77777777" w:rsidTr="0004415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610F3CB" w14:textId="77777777" w:rsidR="00B02FCB" w:rsidRPr="00955D4E" w:rsidRDefault="00B02FCB"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3656F36" w14:textId="77777777" w:rsidR="00B02FCB" w:rsidRDefault="00B02FCB" w:rsidP="0004415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5685ADD" w14:textId="77777777" w:rsidR="00C560BF" w:rsidRPr="00955D4E" w:rsidRDefault="00C560BF" w:rsidP="0004415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753583943"/>
              <w:placeholder>
                <w:docPart w:val="F16DB155548549C9A691FDDD74423E9B"/>
              </w:placeholder>
            </w:sdtPr>
            <w:sdtEndPr/>
            <w:sdtContent>
              <w:p w14:paraId="5F7287A8" w14:textId="77777777" w:rsidR="00B02FCB" w:rsidRPr="00955D4E" w:rsidRDefault="004A3C4F"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Chancen-Risiko-Verhältnis einer Stufenzinsanleihe aus einem Verkaufsprospekt</w:t>
                </w:r>
                <w:r w:rsidR="00B02FCB">
                  <w:rPr>
                    <w:rFonts w:ascii="Arial" w:eastAsia="MS Mincho" w:hAnsi="Arial" w:cs="Arial"/>
                    <w:szCs w:val="20"/>
                    <w:lang w:eastAsia="de-DE"/>
                  </w:rPr>
                  <w:t xml:space="preserve"> </w:t>
                </w:r>
                <w:r>
                  <w:rPr>
                    <w:rFonts w:ascii="Arial" w:eastAsia="MS Mincho" w:hAnsi="Arial" w:cs="Arial"/>
                    <w:szCs w:val="20"/>
                    <w:lang w:eastAsia="de-DE"/>
                  </w:rPr>
                  <w:t>abzuleiten</w:t>
                </w:r>
                <w:r w:rsidR="00B02FCB" w:rsidRPr="00955D4E">
                  <w:rPr>
                    <w:rFonts w:ascii="Arial" w:eastAsia="MS Mincho" w:hAnsi="Arial" w:cs="Arial"/>
                    <w:szCs w:val="20"/>
                    <w:lang w:eastAsia="de-DE"/>
                  </w:rPr>
                  <w:t>.</w:t>
                </w:r>
              </w:p>
              <w:p w14:paraId="47CB1AC9" w14:textId="77777777" w:rsidR="00B02FCB" w:rsidRDefault="00F032F1"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Gesamtverkaufserlös einer Anleihe zu ermitteln</w:t>
                </w:r>
                <w:r w:rsidR="00B02FCB">
                  <w:rPr>
                    <w:rFonts w:ascii="Arial" w:eastAsia="MS Mincho" w:hAnsi="Arial" w:cs="Arial"/>
                    <w:szCs w:val="20"/>
                    <w:lang w:eastAsia="de-DE"/>
                  </w:rPr>
                  <w:t>.</w:t>
                </w:r>
              </w:p>
              <w:p w14:paraId="55CF7A4B" w14:textId="77777777" w:rsidR="00B02FCB" w:rsidRDefault="00F032F1"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Effektivverzinsung auf der Basis der mittleren Laufzeit zu berechnen</w:t>
                </w:r>
                <w:r w:rsidR="00B02FCB">
                  <w:rPr>
                    <w:rFonts w:ascii="Arial" w:eastAsia="MS Mincho" w:hAnsi="Arial" w:cs="Arial"/>
                    <w:szCs w:val="20"/>
                    <w:lang w:eastAsia="de-DE"/>
                  </w:rPr>
                  <w:t>.</w:t>
                </w:r>
              </w:p>
              <w:p w14:paraId="139370F5" w14:textId="77777777" w:rsidR="00F032F1" w:rsidRDefault="00F032F1"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Ursachen für unterschiedlichen Renditen von Unternehmens- und Bundesanleihen zu erläutern</w:t>
                </w:r>
                <w:r w:rsidR="00B02FCB">
                  <w:rPr>
                    <w:rFonts w:ascii="Arial" w:eastAsia="MS Mincho" w:hAnsi="Arial" w:cs="Arial"/>
                    <w:szCs w:val="20"/>
                    <w:lang w:eastAsia="de-DE"/>
                  </w:rPr>
                  <w:t>.</w:t>
                </w:r>
              </w:p>
              <w:p w14:paraId="1A611516" w14:textId="77777777" w:rsidR="00B02FCB" w:rsidRPr="00955D4E" w:rsidRDefault="00F032F1"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verschiedene Einflussfaktoren auf den Kurs von Unternehmensanleihen </w:t>
                </w:r>
                <w:r w:rsidR="00A2581A">
                  <w:rPr>
                    <w:rFonts w:ascii="Arial" w:eastAsia="MS Mincho" w:hAnsi="Arial" w:cs="Arial"/>
                    <w:szCs w:val="20"/>
                    <w:lang w:eastAsia="de-DE"/>
                  </w:rPr>
                  <w:t xml:space="preserve">zu </w:t>
                </w:r>
                <w:r>
                  <w:rPr>
                    <w:rFonts w:ascii="Arial" w:eastAsia="MS Mincho" w:hAnsi="Arial" w:cs="Arial"/>
                    <w:szCs w:val="20"/>
                    <w:lang w:eastAsia="de-DE"/>
                  </w:rPr>
                  <w:t>beschreiben.</w:t>
                </w:r>
              </w:p>
            </w:sdtContent>
          </w:sdt>
        </w:tc>
        <w:tc>
          <w:tcPr>
            <w:tcW w:w="7273" w:type="dxa"/>
            <w:tcBorders>
              <w:top w:val="single" w:sz="4" w:space="0" w:color="auto"/>
              <w:left w:val="single" w:sz="4" w:space="0" w:color="auto"/>
              <w:bottom w:val="single" w:sz="4" w:space="0" w:color="auto"/>
              <w:right w:val="single" w:sz="4" w:space="0" w:color="auto"/>
            </w:tcBorders>
            <w:hideMark/>
          </w:tcPr>
          <w:p w14:paraId="1972BBAB" w14:textId="77777777" w:rsidR="00B02FCB" w:rsidRPr="00955D4E" w:rsidRDefault="00B02FCB"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861165756"/>
              <w:placeholder>
                <w:docPart w:val="F16DB155548549C9A691FDDD74423E9B"/>
              </w:placeholder>
            </w:sdtPr>
            <w:sdtEndPr/>
            <w:sdtContent>
              <w:p w14:paraId="61965E52" w14:textId="77777777" w:rsidR="00B02FCB" w:rsidRPr="004A3C4F" w:rsidRDefault="004A3C4F" w:rsidP="00A2581A">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Industrieobligationen: Wesen – Sicherheit </w:t>
                </w:r>
                <w:r w:rsidR="00A2581A">
                  <w:rPr>
                    <w:rFonts w:ascii="Arial" w:eastAsia="MS Mincho" w:hAnsi="Arial" w:cs="Arial"/>
                    <w:lang w:eastAsia="de-DE"/>
                  </w:rPr>
                  <w:t xml:space="preserve">– </w:t>
                </w:r>
                <w:r>
                  <w:rPr>
                    <w:rFonts w:ascii="Arial" w:eastAsia="MS Mincho" w:hAnsi="Arial" w:cs="Arial"/>
                    <w:lang w:eastAsia="de-DE"/>
                  </w:rPr>
                  <w:t>Negativklausel</w:t>
                </w:r>
              </w:p>
            </w:sdtContent>
          </w:sdt>
        </w:tc>
      </w:tr>
      <w:tr w:rsidR="00B02FCB" w:rsidRPr="00955D4E" w14:paraId="4CE38349" w14:textId="77777777" w:rsidTr="0004415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E5D78C" w14:textId="77777777" w:rsidR="00B02FCB" w:rsidRPr="00955D4E" w:rsidRDefault="00B02FCB" w:rsidP="0004415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794288266"/>
              <w:placeholder>
                <w:docPart w:val="F16DB155548549C9A691FDDD74423E9B"/>
              </w:placeholder>
            </w:sdtPr>
            <w:sdtEndPr/>
            <w:sdtContent>
              <w:sdt>
                <w:sdtPr>
                  <w:rPr>
                    <w:rFonts w:eastAsia="Times New Roman"/>
                    <w:szCs w:val="20"/>
                  </w:rPr>
                  <w:id w:val="-407999757"/>
                  <w:placeholder>
                    <w:docPart w:val="4A95A5CAA4DE4C8CBC0D7043F0A93997"/>
                  </w:placeholder>
                </w:sdtPr>
                <w:sdtEndPr>
                  <w:rPr>
                    <w:rFonts w:eastAsiaTheme="minorHAnsi"/>
                    <w:szCs w:val="22"/>
                  </w:rPr>
                </w:sdtEndPr>
                <w:sdtContent>
                  <w:p w14:paraId="768AFB9C" w14:textId="77777777" w:rsidR="00B02FCB" w:rsidRPr="00955D4E" w:rsidRDefault="00413893" w:rsidP="00413893">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B02FCB" w:rsidRPr="00955D4E" w14:paraId="25C07211" w14:textId="77777777" w:rsidTr="0004415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306BD9" w14:textId="77777777" w:rsidR="00B02FCB" w:rsidRPr="00955D4E" w:rsidRDefault="00B02FCB" w:rsidP="00044154">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lastRenderedPageBreak/>
              <w:t>Digitale Kompetenzen</w:t>
            </w:r>
          </w:p>
          <w:sdt>
            <w:sdtPr>
              <w:rPr>
                <w:rFonts w:ascii="Arial" w:eastAsia="Calibri" w:hAnsi="Arial" w:cs="Arial"/>
              </w:rPr>
              <w:id w:val="811981834"/>
              <w:placeholder>
                <w:docPart w:val="BE2272EC377A4EF9A53FBD5FE1C9D0C8"/>
              </w:placeholder>
            </w:sdtPr>
            <w:sdtEndPr/>
            <w:sdtContent>
              <w:p w14:paraId="0FA645FE" w14:textId="77777777" w:rsidR="00F032F1" w:rsidRPr="00F032F1" w:rsidRDefault="00F032F1" w:rsidP="00F032F1">
                <w:pPr>
                  <w:tabs>
                    <w:tab w:val="left" w:pos="1985"/>
                    <w:tab w:val="left" w:pos="3402"/>
                  </w:tabs>
                  <w:spacing w:after="60"/>
                  <w:rPr>
                    <w:rFonts w:ascii="Arial" w:eastAsia="Times New Roman" w:hAnsi="Arial" w:cs="Arial"/>
                    <w:b/>
                    <w:color w:val="1F4E79" w:themeColor="accent1" w:themeShade="80"/>
                  </w:rPr>
                </w:pPr>
                <w:r w:rsidRPr="00F032F1">
                  <w:rPr>
                    <w:rFonts w:ascii="Arial" w:eastAsia="Times New Roman" w:hAnsi="Arial" w:cs="Arial"/>
                    <w:b/>
                    <w:color w:val="1F4E79" w:themeColor="accent1" w:themeShade="80"/>
                    <w:u w:val="single"/>
                  </w:rPr>
                  <w:t>Zusatzauftrag</w:t>
                </w:r>
                <w:r w:rsidRPr="00F032F1">
                  <w:rPr>
                    <w:rFonts w:ascii="Arial" w:eastAsia="Times New Roman" w:hAnsi="Arial" w:cs="Arial"/>
                    <w:b/>
                    <w:color w:val="1F4E79" w:themeColor="accent1" w:themeShade="80"/>
                  </w:rPr>
                  <w:t>:</w:t>
                </w:r>
              </w:p>
              <w:p w14:paraId="78D7D2CC" w14:textId="77777777" w:rsidR="00F032F1" w:rsidRPr="00F032F1" w:rsidRDefault="00F032F1" w:rsidP="00F032F1">
                <w:pPr>
                  <w:tabs>
                    <w:tab w:val="left" w:pos="1985"/>
                    <w:tab w:val="left" w:pos="3402"/>
                  </w:tabs>
                  <w:spacing w:after="60" w:line="276" w:lineRule="auto"/>
                  <w:rPr>
                    <w:rFonts w:ascii="Arial" w:eastAsia="Times New Roman" w:hAnsi="Arial" w:cs="Arial"/>
                    <w:b/>
                    <w:color w:val="1F4E79" w:themeColor="accent1" w:themeShade="80"/>
                  </w:rPr>
                </w:pPr>
                <w:r w:rsidRPr="00F032F1">
                  <w:rPr>
                    <w:rFonts w:ascii="Arial" w:eastAsia="Times New Roman" w:hAnsi="Arial" w:cs="Arial"/>
                    <w:b/>
                    <w:color w:val="1F4E79" w:themeColor="accent1" w:themeShade="80"/>
                  </w:rPr>
                  <w:t xml:space="preserve">Recherchieren Sie mittels digitaler Medien </w:t>
                </w:r>
                <w:r>
                  <w:rPr>
                    <w:rFonts w:ascii="Arial" w:eastAsia="Times New Roman" w:hAnsi="Arial" w:cs="Arial"/>
                    <w:b/>
                    <w:color w:val="1F4E79" w:themeColor="accent1" w:themeShade="80"/>
                  </w:rPr>
                  <w:t>nach aktuell</w:t>
                </w:r>
                <w:r w:rsidRPr="00F032F1">
                  <w:rPr>
                    <w:rFonts w:ascii="Arial" w:eastAsia="Times New Roman" w:hAnsi="Arial" w:cs="Arial"/>
                    <w:b/>
                    <w:color w:val="1F4E79" w:themeColor="accent1" w:themeShade="80"/>
                  </w:rPr>
                  <w:t xml:space="preserve"> angeboten</w:t>
                </w:r>
                <w:r>
                  <w:rPr>
                    <w:rFonts w:ascii="Arial" w:eastAsia="Times New Roman" w:hAnsi="Arial" w:cs="Arial"/>
                    <w:b/>
                    <w:color w:val="1F4E79" w:themeColor="accent1" w:themeShade="80"/>
                  </w:rPr>
                  <w:t>en Neuemissionen von Unternehmensanleihen</w:t>
                </w:r>
                <w:r w:rsidR="001C490A">
                  <w:rPr>
                    <w:rFonts w:ascii="Arial" w:eastAsia="Times New Roman" w:hAnsi="Arial" w:cs="Arial"/>
                    <w:b/>
                    <w:color w:val="1F4E79" w:themeColor="accent1" w:themeShade="80"/>
                  </w:rPr>
                  <w:t>.</w:t>
                </w:r>
                <w:r w:rsidRPr="00F032F1">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Erstellen Sie eine Übersichtsmatrix mit den wichtigsten Merkmalen dieser Anleihen; insbesondere Emittent, Laufzeit, Stückelung, Nominalverzinsung, Effektivverzinsung, Rückzahlungsmodalitäten. Präsentieren Sie das Ergebnis Ihrer Recherche vor der Klasse.</w:t>
                </w:r>
              </w:p>
              <w:p w14:paraId="0ABEDECA" w14:textId="77777777" w:rsidR="00F032F1" w:rsidRPr="00F032F1" w:rsidRDefault="00F032F1" w:rsidP="00F032F1">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192025038"/>
                  <w:placeholder>
                    <w:docPart w:val="59DD80A4C8624377A9A176942C00659D"/>
                  </w:placeholder>
                </w:sdtPr>
                <w:sdtEndPr/>
                <w:sdtContent>
                  <w:p w14:paraId="57759677" w14:textId="77777777" w:rsidR="00F032F1" w:rsidRPr="00F032F1" w:rsidRDefault="00F032F1" w:rsidP="00F032F1">
                    <w:pPr>
                      <w:numPr>
                        <w:ilvl w:val="0"/>
                        <w:numId w:val="5"/>
                      </w:numPr>
                      <w:tabs>
                        <w:tab w:val="left" w:pos="1985"/>
                        <w:tab w:val="left" w:pos="3402"/>
                      </w:tabs>
                      <w:spacing w:after="0" w:line="240" w:lineRule="auto"/>
                      <w:rPr>
                        <w:rFonts w:ascii="Arial" w:eastAsia="Times New Roman" w:hAnsi="Arial" w:cs="Arial"/>
                        <w:szCs w:val="20"/>
                      </w:rPr>
                    </w:pPr>
                    <w:r w:rsidRPr="00F032F1">
                      <w:rPr>
                        <w:rFonts w:ascii="Arial" w:eastAsia="Calibri" w:hAnsi="Arial" w:cs="Arial"/>
                      </w:rPr>
                      <w:t>Entwicklung und Anwendung von Bewertungskriterien zur Überprüfung der Validität von Informationen (z.B. aus dem Internet, Printmedien)</w:t>
                    </w:r>
                  </w:p>
                  <w:p w14:paraId="551A3E14" w14:textId="77777777" w:rsidR="00F032F1" w:rsidRPr="00F032F1" w:rsidRDefault="00F032F1" w:rsidP="00F032F1">
                    <w:pPr>
                      <w:numPr>
                        <w:ilvl w:val="0"/>
                        <w:numId w:val="5"/>
                      </w:numPr>
                      <w:tabs>
                        <w:tab w:val="left" w:pos="1985"/>
                        <w:tab w:val="left" w:pos="3402"/>
                      </w:tabs>
                      <w:spacing w:after="0" w:line="240" w:lineRule="auto"/>
                      <w:rPr>
                        <w:rFonts w:ascii="Arial" w:eastAsia="Times New Roman" w:hAnsi="Arial" w:cs="Arial"/>
                        <w:szCs w:val="20"/>
                      </w:rPr>
                    </w:pPr>
                    <w:r w:rsidRPr="00F032F1">
                      <w:rPr>
                        <w:rFonts w:ascii="Arial" w:eastAsia="Calibri" w:hAnsi="Arial" w:cs="Arial"/>
                      </w:rPr>
                      <w:t>Reflexion eigene</w:t>
                    </w:r>
                    <w:r w:rsidR="00D031B0">
                      <w:rPr>
                        <w:rFonts w:ascii="Arial" w:eastAsia="Calibri" w:hAnsi="Arial" w:cs="Arial"/>
                      </w:rPr>
                      <w:t>r</w:t>
                    </w:r>
                    <w:r w:rsidRPr="00F032F1">
                      <w:rPr>
                        <w:rFonts w:ascii="Arial" w:eastAsia="Calibri" w:hAnsi="Arial" w:cs="Arial"/>
                      </w:rPr>
                      <w:t xml:space="preserve"> Arbeitsprozesse im Hinblick auf Zeitmanagement und Zielorientierung</w:t>
                    </w:r>
                  </w:p>
                  <w:p w14:paraId="6ACC5FDA" w14:textId="77777777" w:rsidR="00F032F1" w:rsidRPr="00F032F1" w:rsidRDefault="00F032F1" w:rsidP="00F032F1">
                    <w:pPr>
                      <w:numPr>
                        <w:ilvl w:val="0"/>
                        <w:numId w:val="5"/>
                      </w:numPr>
                      <w:tabs>
                        <w:tab w:val="left" w:pos="1985"/>
                        <w:tab w:val="left" w:pos="3402"/>
                      </w:tabs>
                      <w:spacing w:after="0" w:line="240" w:lineRule="auto"/>
                      <w:rPr>
                        <w:rFonts w:ascii="Arial" w:eastAsia="Times New Roman" w:hAnsi="Arial" w:cs="Arial"/>
                        <w:szCs w:val="20"/>
                      </w:rPr>
                    </w:pPr>
                    <w:r w:rsidRPr="00F032F1">
                      <w:rPr>
                        <w:rFonts w:ascii="Arial" w:eastAsia="Calibri" w:hAnsi="Arial" w:cs="Arial"/>
                      </w:rPr>
                      <w:t>Reflexion eigene</w:t>
                    </w:r>
                    <w:r w:rsidR="00D031B0">
                      <w:rPr>
                        <w:rFonts w:ascii="Arial" w:eastAsia="Calibri" w:hAnsi="Arial" w:cs="Arial"/>
                      </w:rPr>
                      <w:t>r</w:t>
                    </w:r>
                    <w:r w:rsidRPr="00F032F1">
                      <w:rPr>
                        <w:rFonts w:ascii="Arial" w:eastAsia="Calibri" w:hAnsi="Arial" w:cs="Arial"/>
                      </w:rPr>
                      <w:t xml:space="preserve"> Arbeitsergebnisse im Hinblick auf Informationsgehalt, Aktualität und Stichhaltigkeit</w:t>
                    </w:r>
                  </w:p>
                  <w:p w14:paraId="3D861F30" w14:textId="77777777" w:rsidR="00F032F1" w:rsidRPr="00F032F1" w:rsidRDefault="00F032F1" w:rsidP="00F032F1">
                    <w:pPr>
                      <w:numPr>
                        <w:ilvl w:val="0"/>
                        <w:numId w:val="5"/>
                      </w:numPr>
                      <w:tabs>
                        <w:tab w:val="left" w:pos="1985"/>
                        <w:tab w:val="left" w:pos="3402"/>
                      </w:tabs>
                      <w:spacing w:after="0" w:line="240" w:lineRule="auto"/>
                      <w:rPr>
                        <w:rFonts w:ascii="Arial" w:eastAsia="Times New Roman" w:hAnsi="Arial" w:cs="Arial"/>
                        <w:szCs w:val="20"/>
                      </w:rPr>
                    </w:pPr>
                    <w:r w:rsidRPr="00F032F1">
                      <w:rPr>
                        <w:rFonts w:ascii="Arial" w:eastAsia="Times New Roman" w:hAnsi="Arial" w:cs="Arial"/>
                        <w:szCs w:val="20"/>
                      </w:rPr>
                      <w:t>Informationsbeschaffung aus dem Internet</w:t>
                    </w:r>
                  </w:p>
                  <w:p w14:paraId="5D674AFA" w14:textId="77777777" w:rsidR="00F032F1" w:rsidRPr="00F032F1" w:rsidRDefault="00F032F1" w:rsidP="00F032F1">
                    <w:pPr>
                      <w:numPr>
                        <w:ilvl w:val="0"/>
                        <w:numId w:val="5"/>
                      </w:numPr>
                      <w:tabs>
                        <w:tab w:val="left" w:pos="1985"/>
                        <w:tab w:val="left" w:pos="3402"/>
                      </w:tabs>
                      <w:spacing w:after="0" w:line="240" w:lineRule="auto"/>
                      <w:rPr>
                        <w:rFonts w:ascii="Arial" w:eastAsia="Times New Roman" w:hAnsi="Arial" w:cs="Arial"/>
                        <w:szCs w:val="20"/>
                      </w:rPr>
                    </w:pPr>
                    <w:r w:rsidRPr="00F032F1">
                      <w:rPr>
                        <w:rFonts w:ascii="Arial" w:eastAsia="Times New Roman" w:hAnsi="Arial" w:cs="Arial"/>
                        <w:szCs w:val="20"/>
                      </w:rPr>
                      <w:t>Anwendung von Grundlagen der Textverarbeitung, Tabellenkalkulation, Präsentationprogramme und Bildbearbeitung</w:t>
                    </w:r>
                  </w:p>
                  <w:p w14:paraId="5EB45127" w14:textId="77777777" w:rsidR="00F032F1" w:rsidRDefault="00F032F1" w:rsidP="00F032F1">
                    <w:pPr>
                      <w:numPr>
                        <w:ilvl w:val="0"/>
                        <w:numId w:val="5"/>
                      </w:numPr>
                      <w:spacing w:after="0" w:line="240" w:lineRule="auto"/>
                      <w:contextualSpacing/>
                      <w:rPr>
                        <w:rFonts w:ascii="Arial" w:eastAsia="Calibri" w:hAnsi="Arial" w:cs="Arial"/>
                      </w:rPr>
                    </w:pPr>
                    <w:r w:rsidRPr="00F032F1">
                      <w:rPr>
                        <w:rFonts w:ascii="Arial" w:eastAsia="Calibri" w:hAnsi="Arial" w:cs="Arial"/>
                      </w:rPr>
                      <w:t>Erwerb von Sicherheit im Umgang mit digitalen Medien</w:t>
                    </w:r>
                  </w:p>
                </w:sdtContent>
              </w:sdt>
              <w:p w14:paraId="469A3A6E" w14:textId="77777777" w:rsidR="00B02FCB" w:rsidRPr="00E51FFE" w:rsidRDefault="00F52CEF" w:rsidP="00F032F1">
                <w:pPr>
                  <w:spacing w:after="0" w:line="240" w:lineRule="auto"/>
                  <w:contextualSpacing/>
                  <w:rPr>
                    <w:rFonts w:ascii="Arial" w:eastAsia="Calibri" w:hAnsi="Arial" w:cs="Arial"/>
                  </w:rPr>
                </w:pPr>
              </w:p>
            </w:sdtContent>
          </w:sdt>
        </w:tc>
      </w:tr>
      <w:tr w:rsidR="00B02FCB" w:rsidRPr="00955D4E" w14:paraId="3CF0DD5A" w14:textId="77777777" w:rsidTr="0004415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2E4C36D" w14:textId="77777777" w:rsidR="00B02FCB" w:rsidRPr="00955D4E" w:rsidRDefault="00B02FCB"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D2A10D9" w14:textId="77777777" w:rsidR="00B02FCB" w:rsidRPr="00955D4E" w:rsidRDefault="00B02FCB" w:rsidP="0004415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057FD">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1D55662" w14:textId="77777777" w:rsidR="00B02FCB" w:rsidRPr="00955D4E" w:rsidRDefault="00B02FCB" w:rsidP="0004415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05FC9B1" w14:textId="77777777" w:rsidR="00B02FCB" w:rsidRPr="00955D4E" w:rsidRDefault="00B02FCB" w:rsidP="00044154">
            <w:pPr>
              <w:spacing w:after="0" w:line="276" w:lineRule="auto"/>
              <w:rPr>
                <w:rFonts w:ascii="Arial" w:eastAsia="Times New Roman" w:hAnsi="Arial" w:cs="Arial"/>
                <w:szCs w:val="20"/>
              </w:rPr>
            </w:pPr>
          </w:p>
          <w:p w14:paraId="75C947D7" w14:textId="77777777" w:rsidR="00B02FCB" w:rsidRPr="00955D4E" w:rsidRDefault="00B02FCB" w:rsidP="0004415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45D5FA51" w14:textId="77777777" w:rsidR="00B02FCB" w:rsidRPr="00955D4E" w:rsidRDefault="00381BC9" w:rsidP="00044154">
            <w:pPr>
              <w:spacing w:after="0" w:line="276" w:lineRule="auto"/>
              <w:rPr>
                <w:rFonts w:ascii="Arial" w:eastAsia="Times New Roman" w:hAnsi="Arial" w:cs="Arial"/>
                <w:szCs w:val="20"/>
              </w:rPr>
            </w:pPr>
            <w:r>
              <w:rPr>
                <w:rFonts w:ascii="Arial" w:eastAsia="Times New Roman" w:hAnsi="Arial" w:cs="Arial"/>
                <w:szCs w:val="20"/>
              </w:rPr>
              <w:t>Emissionsbedingungen und Prospekte von Neuemissionen von Unternehmensanleihen</w:t>
            </w:r>
            <w:r w:rsidR="00B02FCB" w:rsidRPr="00955D4E">
              <w:rPr>
                <w:rFonts w:ascii="Arial" w:eastAsia="Times New Roman" w:hAnsi="Arial" w:cs="Arial"/>
                <w:szCs w:val="20"/>
              </w:rPr>
              <w:t xml:space="preserve"> (z.B. Int</w:t>
            </w:r>
            <w:r>
              <w:rPr>
                <w:rFonts w:ascii="Arial" w:eastAsia="Times New Roman" w:hAnsi="Arial" w:cs="Arial"/>
                <w:szCs w:val="20"/>
              </w:rPr>
              <w:t>ernetrecherche</w:t>
            </w:r>
            <w:r w:rsidR="00B02FCB" w:rsidRPr="00955D4E">
              <w:rPr>
                <w:rFonts w:ascii="Arial" w:eastAsia="Times New Roman" w:hAnsi="Arial" w:cs="Arial"/>
                <w:szCs w:val="20"/>
              </w:rPr>
              <w:t>)</w:t>
            </w:r>
          </w:p>
        </w:tc>
      </w:tr>
      <w:tr w:rsidR="00B02FCB" w:rsidRPr="00955D4E" w14:paraId="19E54E20" w14:textId="77777777" w:rsidTr="0004415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F689D0F" w14:textId="77777777" w:rsidR="00B02FCB" w:rsidRPr="00955D4E" w:rsidRDefault="00B02FCB"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B5E40B5" w14:textId="77777777" w:rsidR="00B02FCB" w:rsidRPr="00955D4E" w:rsidRDefault="00B02FCB" w:rsidP="0004415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CF2EA89" w14:textId="77777777" w:rsidR="00B02FCB" w:rsidRPr="00955D4E" w:rsidRDefault="00B02FCB" w:rsidP="00B02FCB">
      <w:pPr>
        <w:spacing w:after="200" w:line="276" w:lineRule="auto"/>
        <w:rPr>
          <w:rFonts w:ascii="Arial" w:eastAsia="Times New Roman" w:hAnsi="Arial" w:cs="Arial"/>
          <w:szCs w:val="20"/>
        </w:rPr>
      </w:pPr>
    </w:p>
    <w:p w14:paraId="5E1C3321" w14:textId="77777777" w:rsidR="00B02FCB" w:rsidRPr="00955D4E" w:rsidRDefault="00B02FCB" w:rsidP="00B02FCB">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AE25D04" w14:textId="77777777" w:rsidR="00F87ABA" w:rsidRPr="00955D4E" w:rsidRDefault="00F87ABA" w:rsidP="00F87ABA">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87ABA" w:rsidRPr="00955D4E" w14:paraId="08EC77E5" w14:textId="77777777" w:rsidTr="0004415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9174F19" w14:textId="77777777" w:rsidR="00F87ABA" w:rsidRPr="00955D4E" w:rsidRDefault="00F87ABA" w:rsidP="0004415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64792174"/>
                <w:placeholder>
                  <w:docPart w:val="2F46474DB50D48DCAFBC8B0F8BAF8B6A"/>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6E425A9B" w14:textId="77777777" w:rsidR="00F87ABA" w:rsidRPr="00955D4E" w:rsidRDefault="00F87ABA" w:rsidP="0004415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43935735"/>
                <w:placeholder>
                  <w:docPart w:val="2F46474DB50D48DCAFBC8B0F8BAF8B6A"/>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029AD510" w14:textId="77777777" w:rsidR="00F87ABA" w:rsidRPr="00955D4E" w:rsidRDefault="00F87ABA" w:rsidP="004057FD">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91131359"/>
                <w:placeholder>
                  <w:docPart w:val="2F46474DB50D48DCAFBC8B0F8BAF8B6A"/>
                </w:placeholder>
              </w:sdtPr>
              <w:sdtEndPr/>
              <w:sdtContent>
                <w:r w:rsidR="00592FD2">
                  <w:rPr>
                    <w:rFonts w:ascii="Arial" w:eastAsia="Times New Roman" w:hAnsi="Arial" w:cs="Arial"/>
                    <w:b/>
                    <w:szCs w:val="20"/>
                    <w:lang w:eastAsia="de-DE"/>
                  </w:rPr>
                  <w:t>3</w:t>
                </w:r>
                <w:r>
                  <w:rPr>
                    <w:rFonts w:ascii="Arial" w:eastAsia="Times New Roman" w:hAnsi="Arial" w:cs="Arial"/>
                    <w:b/>
                    <w:szCs w:val="20"/>
                    <w:lang w:eastAsia="de-DE"/>
                  </w:rPr>
                  <w:t>.4</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617330697"/>
                <w:placeholder>
                  <w:docPart w:val="2F46474DB50D48DCAFBC8B0F8BAF8B6A"/>
                </w:placeholder>
              </w:sdtPr>
              <w:sdtEndPr/>
              <w:sdtContent>
                <w:r w:rsidR="004012EB">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2052257455"/>
                <w:placeholder>
                  <w:docPart w:val="2F46474DB50D48DCAFBC8B0F8BAF8B6A"/>
                </w:placeholder>
              </w:sdtPr>
              <w:sdtEndPr/>
              <w:sdtContent>
                <w:r>
                  <w:rPr>
                    <w:rFonts w:ascii="Arial" w:eastAsia="Times New Roman" w:hAnsi="Arial" w:cs="Arial"/>
                    <w:szCs w:val="20"/>
                    <w:lang w:eastAsia="de-DE"/>
                  </w:rPr>
                  <w:t xml:space="preserve">Über Möglichkeiten der Vermögensanlage in Anleihen Auskunft erteilen </w:t>
                </w:r>
                <w:r w:rsidR="004057FD">
                  <w:rPr>
                    <w:rFonts w:ascii="Arial" w:eastAsia="Times New Roman" w:hAnsi="Arial" w:cs="Arial"/>
                    <w:szCs w:val="20"/>
                    <w:lang w:eastAsia="de-DE"/>
                  </w:rPr>
                  <w:t xml:space="preserve">– </w:t>
                </w:r>
                <w:r>
                  <w:rPr>
                    <w:rFonts w:ascii="Arial" w:eastAsia="Times New Roman" w:hAnsi="Arial" w:cs="Arial"/>
                    <w:szCs w:val="20"/>
                    <w:lang w:eastAsia="de-DE"/>
                  </w:rPr>
                  <w:t>Auslandsanleihen</w:t>
                </w:r>
              </w:sdtContent>
            </w:sdt>
          </w:p>
        </w:tc>
      </w:tr>
      <w:tr w:rsidR="00F87ABA" w:rsidRPr="00955D4E" w14:paraId="4C6F0B7F" w14:textId="77777777" w:rsidTr="0004415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2C03EB1" w14:textId="77777777" w:rsidR="00F87ABA" w:rsidRPr="00955D4E" w:rsidRDefault="00F87ABA"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9650440"/>
              <w:placeholder>
                <w:docPart w:val="2F46474DB50D48DCAFBC8B0F8BAF8B6A"/>
              </w:placeholder>
            </w:sdtPr>
            <w:sdtEndPr/>
            <w:sdtContent>
              <w:p w14:paraId="54320D78" w14:textId="77777777" w:rsidR="00C560BF" w:rsidRDefault="00F87ABA" w:rsidP="00F87ABA">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Die Kundin Fatma Arslan hat vor einigen Jahren eine Anleihe </w:t>
                </w:r>
                <w:proofErr w:type="gramStart"/>
                <w:r>
                  <w:rPr>
                    <w:rFonts w:ascii="Arial" w:eastAsia="Times New Roman" w:hAnsi="Arial" w:cs="Arial"/>
                    <w:szCs w:val="20"/>
                    <w:lang w:eastAsia="de-DE"/>
                  </w:rPr>
                  <w:t>in türk</w:t>
                </w:r>
                <w:r w:rsidR="007A39B5">
                  <w:rPr>
                    <w:rFonts w:ascii="Arial" w:eastAsia="Times New Roman" w:hAnsi="Arial" w:cs="Arial"/>
                    <w:szCs w:val="20"/>
                    <w:lang w:eastAsia="de-DE"/>
                  </w:rPr>
                  <w:t>ischen Lira</w:t>
                </w:r>
                <w:proofErr w:type="gramEnd"/>
                <w:r w:rsidR="007A39B5">
                  <w:rPr>
                    <w:rFonts w:ascii="Arial" w:eastAsia="Times New Roman" w:hAnsi="Arial" w:cs="Arial"/>
                    <w:szCs w:val="20"/>
                    <w:lang w:eastAsia="de-DE"/>
                  </w:rPr>
                  <w:t xml:space="preserve"> gekauft. Nachdem sie nunmehr ihren Depotauszug erhalten hat, stellt sie fest, dass das Wertpapier deutlich unter dem Erwerbskurs notiert.</w:t>
                </w:r>
              </w:p>
              <w:p w14:paraId="1F3B84FE" w14:textId="77777777" w:rsidR="004057FD" w:rsidRDefault="004057FD" w:rsidP="00F87ABA">
                <w:pPr>
                  <w:spacing w:after="0" w:line="276" w:lineRule="auto"/>
                  <w:rPr>
                    <w:rFonts w:ascii="Arial" w:eastAsia="Times New Roman" w:hAnsi="Arial" w:cs="Arial"/>
                    <w:szCs w:val="20"/>
                    <w:lang w:eastAsia="de-DE"/>
                  </w:rPr>
                </w:pPr>
              </w:p>
              <w:p w14:paraId="4969DA4A" w14:textId="77777777" w:rsidR="00F87ABA" w:rsidRPr="00955D4E" w:rsidRDefault="00C560BF" w:rsidP="00F87ABA">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Im Laufe des Beratungsgesprächs zeigt sich Frau Arslan am Erwerb weiterer Auslandsanleihen interessiert und lässt sich von Ihnen </w:t>
                </w:r>
                <w:r w:rsidR="00597CB9">
                  <w:rPr>
                    <w:rFonts w:ascii="Arial" w:eastAsia="Times New Roman" w:hAnsi="Arial" w:cs="Arial"/>
                    <w:szCs w:val="20"/>
                    <w:lang w:eastAsia="de-DE"/>
                  </w:rPr>
                  <w:t xml:space="preserve">auf der Basis von Auszügen aus Verkaufsprospekten </w:t>
                </w:r>
                <w:r>
                  <w:rPr>
                    <w:rFonts w:ascii="Arial" w:eastAsia="Times New Roman" w:hAnsi="Arial" w:cs="Arial"/>
                    <w:szCs w:val="20"/>
                    <w:lang w:eastAsia="de-DE"/>
                  </w:rPr>
                  <w:t>zwei weitere Emissionen erklären.</w:t>
                </w:r>
              </w:p>
            </w:sdtContent>
          </w:sdt>
        </w:tc>
        <w:tc>
          <w:tcPr>
            <w:tcW w:w="7273" w:type="dxa"/>
            <w:tcBorders>
              <w:top w:val="single" w:sz="4" w:space="0" w:color="auto"/>
              <w:left w:val="single" w:sz="4" w:space="0" w:color="auto"/>
              <w:bottom w:val="single" w:sz="4" w:space="0" w:color="auto"/>
              <w:right w:val="single" w:sz="4" w:space="0" w:color="auto"/>
            </w:tcBorders>
          </w:tcPr>
          <w:p w14:paraId="7CE836CD" w14:textId="77777777" w:rsidR="00F87ABA" w:rsidRPr="00955D4E" w:rsidRDefault="00F87ABA" w:rsidP="0004415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741912828"/>
              <w:placeholder>
                <w:docPart w:val="2F46474DB50D48DCAFBC8B0F8BAF8B6A"/>
              </w:placeholder>
            </w:sdtPr>
            <w:sdtEndPr/>
            <w:sdtContent>
              <w:p w14:paraId="738B4237" w14:textId="77777777" w:rsidR="00F87ABA" w:rsidRDefault="00C560BF"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Darlegung von Ursachen für Wertverluste bei Auslandsanleihen und Maßnahmen zur Minderung derartiger Verluste</w:t>
                </w:r>
              </w:p>
              <w:p w14:paraId="40783FFA" w14:textId="77777777" w:rsidR="00F87ABA" w:rsidRDefault="00C560BF"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Ableitung eines Chancen-Risiko-Profils unterschiedlicher Auslandsanleihen auf der Basis von Auszügen aus Verkaufsprospekten</w:t>
                </w:r>
              </w:p>
              <w:p w14:paraId="603B275F" w14:textId="77777777" w:rsidR="00052C2B" w:rsidRPr="00955D4E" w:rsidRDefault="00052C2B"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speziellen Risiken der Geldanlage in festverzinsliche Wertpapiere sowie des Ratings</w:t>
                </w:r>
              </w:p>
              <w:p w14:paraId="58624146" w14:textId="77777777" w:rsidR="00F87ABA" w:rsidRPr="00955D4E" w:rsidRDefault="004057F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C560BF" w:rsidRPr="00955D4E">
                  <w:rPr>
                    <w:rFonts w:ascii="Arial" w:eastAsia="Calibri" w:hAnsi="Arial" w:cs="Arial"/>
                    <w:color w:val="1F4E79" w:themeColor="accent1" w:themeShade="80"/>
                    <w:lang w:eastAsia="de-DE"/>
                  </w:rPr>
                  <w:t>reative und kompakte Übersicht als Datei zur Klausurvorbereitung</w:t>
                </w:r>
              </w:p>
            </w:sdtContent>
          </w:sdt>
        </w:tc>
      </w:tr>
      <w:tr w:rsidR="00F87ABA" w:rsidRPr="00955D4E" w14:paraId="4F2DD141" w14:textId="77777777" w:rsidTr="0004415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B18E4A5" w14:textId="77777777" w:rsidR="00F87ABA" w:rsidRPr="00955D4E" w:rsidRDefault="00F87ABA"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5088227" w14:textId="77777777" w:rsidR="00F87ABA" w:rsidRDefault="00F87ABA" w:rsidP="0004415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27607CF" w14:textId="77777777" w:rsidR="00C560BF" w:rsidRPr="00955D4E" w:rsidRDefault="00C560BF" w:rsidP="0004415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517436777"/>
              <w:placeholder>
                <w:docPart w:val="2F46474DB50D48DCAFBC8B0F8BAF8B6A"/>
              </w:placeholder>
            </w:sdtPr>
            <w:sdtEndPr/>
            <w:sdtContent>
              <w:p w14:paraId="55164A6B" w14:textId="77777777" w:rsidR="00F87ABA" w:rsidRPr="00955D4E" w:rsidRDefault="00C560BF"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mögliche Ursachen für Wertverluste bei Auslandsanleihen zu beschreiben und Maßnahmen zur Minderung derartiger Risiken </w:t>
                </w:r>
                <w:r w:rsidR="00F87ABA">
                  <w:rPr>
                    <w:rFonts w:ascii="Arial" w:eastAsia="MS Mincho" w:hAnsi="Arial" w:cs="Arial"/>
                    <w:szCs w:val="20"/>
                    <w:lang w:eastAsia="de-DE"/>
                  </w:rPr>
                  <w:t>abzuleiten</w:t>
                </w:r>
                <w:r w:rsidR="00F87ABA" w:rsidRPr="00955D4E">
                  <w:rPr>
                    <w:rFonts w:ascii="Arial" w:eastAsia="MS Mincho" w:hAnsi="Arial" w:cs="Arial"/>
                    <w:szCs w:val="20"/>
                    <w:lang w:eastAsia="de-DE"/>
                  </w:rPr>
                  <w:t>.</w:t>
                </w:r>
              </w:p>
              <w:p w14:paraId="5331C9E1" w14:textId="77777777" w:rsidR="00F87ABA" w:rsidRDefault="00C560BF"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auf der Basis von Auszügen aus Verkaufsprospekten ein Chancen-Risiko-Profil abzuleiten</w:t>
                </w:r>
                <w:r w:rsidR="00F87ABA">
                  <w:rPr>
                    <w:rFonts w:ascii="Arial" w:eastAsia="MS Mincho" w:hAnsi="Arial" w:cs="Arial"/>
                    <w:szCs w:val="20"/>
                    <w:lang w:eastAsia="de-DE"/>
                  </w:rPr>
                  <w:t>.</w:t>
                </w:r>
              </w:p>
              <w:p w14:paraId="381AA2DE" w14:textId="77777777" w:rsidR="00C560BF" w:rsidRDefault="00C560BF"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wesentliche Merkmale unterschiedlicher Gläubigerpapiere inklusive Finanzinnovationen zu beschreiben.</w:t>
                </w:r>
              </w:p>
              <w:p w14:paraId="70E6E83A" w14:textId="77777777" w:rsidR="00F87ABA" w:rsidRPr="00597CB9" w:rsidRDefault="00597CB9" w:rsidP="00597CB9">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speziellen Risiken von festverzinslichen Wertpapieren </w:t>
                </w:r>
                <w:r w:rsidR="00052C2B">
                  <w:rPr>
                    <w:rFonts w:ascii="Arial" w:eastAsia="MS Mincho" w:hAnsi="Arial" w:cs="Arial"/>
                    <w:szCs w:val="20"/>
                    <w:lang w:eastAsia="de-DE"/>
                  </w:rPr>
                  <w:t xml:space="preserve">sowie das Rating </w:t>
                </w:r>
                <w:r>
                  <w:rPr>
                    <w:rFonts w:ascii="Arial" w:eastAsia="MS Mincho" w:hAnsi="Arial" w:cs="Arial"/>
                    <w:szCs w:val="20"/>
                    <w:lang w:eastAsia="de-DE"/>
                  </w:rPr>
                  <w:t>kundengerecht zu erklären.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6567E125" w14:textId="77777777" w:rsidR="00F87ABA" w:rsidRPr="00955D4E" w:rsidRDefault="00F87ABA"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731523400"/>
              <w:placeholder>
                <w:docPart w:val="2F46474DB50D48DCAFBC8B0F8BAF8B6A"/>
              </w:placeholder>
            </w:sdtPr>
            <w:sdtEndPr/>
            <w:sdtContent>
              <w:p w14:paraId="5D352DD1" w14:textId="77777777" w:rsidR="00C560BF" w:rsidRDefault="00C560BF" w:rsidP="00C560BF">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Euro-Auslandsanleihen</w:t>
                </w:r>
              </w:p>
              <w:p w14:paraId="5C2BA1E9" w14:textId="77777777" w:rsidR="00C560BF" w:rsidRDefault="004057FD" w:rsidP="00C560BF">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(Fremd-)</w:t>
                </w:r>
                <w:r w:rsidR="00C560BF">
                  <w:rPr>
                    <w:rFonts w:ascii="Arial" w:eastAsia="MS Mincho" w:hAnsi="Arial" w:cs="Arial"/>
                    <w:lang w:eastAsia="de-DE"/>
                  </w:rPr>
                  <w:t>Währungsanleihen</w:t>
                </w:r>
              </w:p>
              <w:p w14:paraId="10EF5292" w14:textId="77777777" w:rsidR="00C560BF" w:rsidRDefault="004057FD" w:rsidP="00C560BF">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w:t>
                </w:r>
                <w:r w:rsidR="00C560BF">
                  <w:rPr>
                    <w:rFonts w:ascii="Arial" w:eastAsia="MS Mincho" w:hAnsi="Arial" w:cs="Arial"/>
                    <w:lang w:eastAsia="de-DE"/>
                  </w:rPr>
                  <w:t>onstige Anleihen (einschließlich Finanzinnovationen)</w:t>
                </w:r>
              </w:p>
              <w:p w14:paraId="483F663B" w14:textId="77777777" w:rsidR="00C560BF" w:rsidRDefault="00C560BF" w:rsidP="00C560BF">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spezielle Risiken festverzinslicher Wertpapiere</w:t>
                </w:r>
                <w:r w:rsidR="00052C2B">
                  <w:rPr>
                    <w:rFonts w:ascii="Arial" w:eastAsia="MS Mincho" w:hAnsi="Arial" w:cs="Arial"/>
                    <w:lang w:eastAsia="de-DE"/>
                  </w:rPr>
                  <w:t xml:space="preserve"> (Rating)</w:t>
                </w:r>
              </w:p>
              <w:p w14:paraId="4341D24E" w14:textId="77777777" w:rsidR="00F87ABA" w:rsidRPr="004A3C4F" w:rsidRDefault="00F52CEF" w:rsidP="00597CB9">
                <w:pPr>
                  <w:spacing w:after="0" w:line="240" w:lineRule="auto"/>
                  <w:contextualSpacing/>
                  <w:rPr>
                    <w:rFonts w:ascii="Arial" w:eastAsia="MS Mincho" w:hAnsi="Arial" w:cs="Arial"/>
                    <w:lang w:eastAsia="de-DE"/>
                  </w:rPr>
                </w:pPr>
              </w:p>
            </w:sdtContent>
          </w:sdt>
        </w:tc>
      </w:tr>
      <w:tr w:rsidR="00F87ABA" w:rsidRPr="00955D4E" w14:paraId="2C4C5093" w14:textId="77777777" w:rsidTr="0004415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C17911" w14:textId="77777777" w:rsidR="00F87ABA" w:rsidRPr="00955D4E" w:rsidRDefault="00F87ABA" w:rsidP="0004415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51037752"/>
              <w:placeholder>
                <w:docPart w:val="2F46474DB50D48DCAFBC8B0F8BAF8B6A"/>
              </w:placeholder>
            </w:sdtPr>
            <w:sdtEndPr/>
            <w:sdtContent>
              <w:sdt>
                <w:sdtPr>
                  <w:rPr>
                    <w:rFonts w:ascii="Arial" w:eastAsia="Times New Roman" w:hAnsi="Arial" w:cs="Arial"/>
                    <w:szCs w:val="20"/>
                    <w:lang w:eastAsia="de-DE"/>
                  </w:rPr>
                  <w:id w:val="33784389"/>
                  <w:placeholder>
                    <w:docPart w:val="3FE73920AC524D64A0D28831501D4E52"/>
                  </w:placeholder>
                </w:sdtPr>
                <w:sdtEndPr/>
                <w:sdtContent>
                  <w:p w14:paraId="384E3B79" w14:textId="77777777" w:rsidR="00F87ABA" w:rsidRPr="00955D4E" w:rsidRDefault="00413893" w:rsidP="00413893">
                    <w:pPr>
                      <w:spacing w:before="80" w:after="0" w:line="276" w:lineRule="auto"/>
                      <w:rPr>
                        <w:rFonts w:ascii="Arial" w:eastAsia="Times New Roman" w:hAnsi="Arial" w:cs="Arial"/>
                        <w:szCs w:val="20"/>
                        <w:lang w:eastAsia="de-DE"/>
                      </w:rPr>
                    </w:pPr>
                    <w:r w:rsidRPr="00413893">
                      <w:rPr>
                        <w:rFonts w:ascii="Arial" w:eastAsia="Times New Roman" w:hAnsi="Arial" w:cs="Arial"/>
                        <w:szCs w:val="20"/>
                        <w:lang w:eastAsia="de-DE"/>
                      </w:rPr>
                      <w:t>Einzel- und Partner</w:t>
                    </w:r>
                    <w:r w:rsidR="00955D4E" w:rsidRPr="00413893">
                      <w:rPr>
                        <w:rFonts w:ascii="Arial" w:eastAsia="Times New Roman" w:hAnsi="Arial" w:cs="Arial"/>
                        <w:szCs w:val="20"/>
                        <w:lang w:eastAsia="de-DE"/>
                      </w:rPr>
                      <w:t>arbeit, P</w:t>
                    </w:r>
                    <w:r>
                      <w:rPr>
                        <w:rFonts w:ascii="Arial" w:eastAsia="Times New Roman" w:hAnsi="Arial" w:cs="Arial"/>
                        <w:szCs w:val="20"/>
                        <w:lang w:eastAsia="de-DE"/>
                      </w:rPr>
                      <w:t>C-Arbeit,</w:t>
                    </w:r>
                    <w:r w:rsidRPr="00413893">
                      <w:rPr>
                        <w:rFonts w:ascii="Arial" w:eastAsia="Times New Roman" w:hAnsi="Arial" w:cs="Arial"/>
                        <w:szCs w:val="20"/>
                        <w:lang w:eastAsia="de-DE"/>
                      </w:rPr>
                      <w:t xml:space="preserve"> Fachtexte analysieren und interpretieren, Präsentation und Diskussion im Plenum</w:t>
                    </w:r>
                  </w:p>
                </w:sdtContent>
              </w:sdt>
            </w:sdtContent>
          </w:sdt>
        </w:tc>
      </w:tr>
      <w:tr w:rsidR="00F87ABA" w:rsidRPr="00955D4E" w14:paraId="490A9C28" w14:textId="77777777" w:rsidTr="0004415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509499618"/>
              <w:placeholder>
                <w:docPart w:val="D0AD805F60A44DCB814AE2BE811598D5"/>
              </w:placeholder>
            </w:sdtPr>
            <w:sdtEndPr/>
            <w:sdtContent>
              <w:p w14:paraId="06BBD30D" w14:textId="77777777" w:rsidR="00FC6FF8" w:rsidRDefault="00FC6FF8" w:rsidP="00C560BF">
                <w:pPr>
                  <w:tabs>
                    <w:tab w:val="left" w:pos="1985"/>
                    <w:tab w:val="left" w:pos="3402"/>
                  </w:tabs>
                  <w:spacing w:after="60" w:line="276" w:lineRule="auto"/>
                  <w:rPr>
                    <w:rFonts w:ascii="Arial" w:eastAsia="Times New Roman" w:hAnsi="Arial" w:cs="Arial"/>
                    <w:b/>
                  </w:rPr>
                </w:pPr>
                <w:r>
                  <w:rPr>
                    <w:rFonts w:ascii="Arial" w:eastAsia="Times New Roman" w:hAnsi="Arial" w:cs="Arial"/>
                    <w:b/>
                  </w:rPr>
                  <w:t>Digitale Kompetenzen</w:t>
                </w:r>
              </w:p>
              <w:p w14:paraId="6E9C3D50" w14:textId="77777777" w:rsidR="00FC6FF8" w:rsidRPr="00FC6FF8" w:rsidRDefault="00FC6FF8" w:rsidP="00C560BF">
                <w:pPr>
                  <w:tabs>
                    <w:tab w:val="left" w:pos="1985"/>
                    <w:tab w:val="left" w:pos="3402"/>
                  </w:tabs>
                  <w:spacing w:after="60" w:line="276" w:lineRule="auto"/>
                  <w:rPr>
                    <w:rFonts w:ascii="Arial" w:eastAsia="Times New Roman" w:hAnsi="Arial" w:cs="Arial"/>
                    <w:b/>
                  </w:rPr>
                </w:pPr>
              </w:p>
              <w:p w14:paraId="7AE90A9D" w14:textId="77777777" w:rsidR="00C560BF" w:rsidRPr="00955D4E" w:rsidRDefault="00C560BF" w:rsidP="00C560BF">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u w:val="single"/>
                  </w:rPr>
                  <w:t>Zusatzauftrag</w:t>
                </w:r>
                <w:r w:rsidRPr="00955D4E">
                  <w:rPr>
                    <w:rFonts w:ascii="Arial" w:eastAsia="Times New Roman" w:hAnsi="Arial" w:cs="Arial"/>
                    <w:b/>
                    <w:color w:val="1F4E79" w:themeColor="accent1" w:themeShade="80"/>
                  </w:rPr>
                  <w:t>:</w:t>
                </w:r>
              </w:p>
              <w:p w14:paraId="5949203F" w14:textId="77777777" w:rsidR="00C560BF" w:rsidRPr="00955D4E" w:rsidRDefault="00C560BF" w:rsidP="00C560BF">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rPr>
                  <w:t xml:space="preserve">Erstellen Sie mittels digitaler Medien eine kreative und möglichst kompakte Übersicht zu den Inhalten der Lernsituation </w:t>
                </w:r>
                <w:r w:rsidR="004057FD">
                  <w:rPr>
                    <w:rFonts w:ascii="Arial" w:eastAsia="Times New Roman" w:hAnsi="Arial" w:cs="Arial"/>
                    <w:b/>
                    <w:color w:val="1F4E79" w:themeColor="accent1" w:themeShade="80"/>
                  </w:rPr>
                  <w:t>3</w:t>
                </w:r>
                <w:r w:rsidR="00916A71">
                  <w:rPr>
                    <w:rFonts w:ascii="Arial" w:eastAsia="Times New Roman" w:hAnsi="Arial" w:cs="Arial"/>
                    <w:b/>
                    <w:color w:val="1F4E79" w:themeColor="accent1" w:themeShade="80"/>
                  </w:rPr>
                  <w:t>.</w:t>
                </w:r>
                <w:r w:rsidR="001C490A">
                  <w:rPr>
                    <w:rFonts w:ascii="Arial" w:eastAsia="Times New Roman" w:hAnsi="Arial" w:cs="Arial"/>
                    <w:b/>
                    <w:color w:val="1F4E79" w:themeColor="accent1" w:themeShade="80"/>
                  </w:rPr>
                  <w:t>1 bis 3.4</w:t>
                </w:r>
                <w:r w:rsidRPr="00955D4E">
                  <w:rPr>
                    <w:rFonts w:ascii="Arial" w:eastAsia="Times New Roman" w:hAnsi="Arial" w:cs="Arial"/>
                    <w:b/>
                    <w:color w:val="1F4E79" w:themeColor="accent1" w:themeShade="80"/>
                  </w:rPr>
                  <w:t xml:space="preserve"> zur Vorbereitung für die nächste Klausur!</w:t>
                </w:r>
              </w:p>
              <w:p w14:paraId="6566EA6D" w14:textId="77777777" w:rsidR="00C560BF" w:rsidRPr="00955D4E" w:rsidRDefault="00C560BF" w:rsidP="00C560BF">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001165261"/>
                  <w:placeholder>
                    <w:docPart w:val="A351290A4EF04141A0C1F9F0D755E5EF"/>
                  </w:placeholder>
                </w:sdtPr>
                <w:sdtEndPr/>
                <w:sdtContent>
                  <w:p w14:paraId="383C33C3" w14:textId="77777777" w:rsidR="00C560BF" w:rsidRPr="00955D4E" w:rsidRDefault="00C560BF" w:rsidP="00C560BF">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Arbeitsprozesse im Hinblick auf Zeitmanagement und Zielorientierung</w:t>
                    </w:r>
                  </w:p>
                  <w:p w14:paraId="789A8359" w14:textId="77777777" w:rsidR="00C560BF" w:rsidRPr="00955D4E" w:rsidRDefault="00C560BF" w:rsidP="00C560BF">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Arbeitsergebnisse im Hinblick auf Informationsgehalt, Aktualität und Stichhaltigkeit</w:t>
                    </w:r>
                  </w:p>
                  <w:p w14:paraId="5AADE06C" w14:textId="77777777" w:rsidR="00C560BF" w:rsidRPr="00955D4E" w:rsidRDefault="00C560BF" w:rsidP="00C560BF">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Informationsbeschaffung aus dem Internet</w:t>
                    </w:r>
                  </w:p>
                  <w:p w14:paraId="5B876912" w14:textId="77777777" w:rsidR="00C560BF" w:rsidRPr="00955D4E" w:rsidRDefault="00C560BF" w:rsidP="00C560BF">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Anwendung von Grundlagen der Textverarbeitung, Tabellenkalkulation, Präsentationprogramme und Bildbearbeitung</w:t>
                    </w:r>
                  </w:p>
                  <w:p w14:paraId="74D6CF92" w14:textId="77777777" w:rsidR="00C560BF" w:rsidRPr="00955D4E" w:rsidRDefault="00C560BF" w:rsidP="00C560BF">
                    <w:pPr>
                      <w:numPr>
                        <w:ilvl w:val="0"/>
                        <w:numId w:val="5"/>
                      </w:numPr>
                      <w:spacing w:after="0" w:line="240" w:lineRule="auto"/>
                      <w:contextualSpacing/>
                      <w:rPr>
                        <w:rFonts w:ascii="Arial" w:eastAsia="Calibri" w:hAnsi="Arial" w:cs="Arial"/>
                      </w:rPr>
                    </w:pPr>
                    <w:r w:rsidRPr="00955D4E">
                      <w:rPr>
                        <w:rFonts w:ascii="Arial" w:eastAsia="Calibri" w:hAnsi="Arial" w:cs="Arial"/>
                      </w:rPr>
                      <w:t>Erwerb von Sicherheit im Umgang mit digitalen Medien</w:t>
                    </w:r>
                  </w:p>
                  <w:p w14:paraId="6FE613CA" w14:textId="77777777" w:rsidR="00C560BF" w:rsidRDefault="00C560BF" w:rsidP="00C560BF">
                    <w:pPr>
                      <w:numPr>
                        <w:ilvl w:val="0"/>
                        <w:numId w:val="5"/>
                      </w:numPr>
                      <w:tabs>
                        <w:tab w:val="left" w:pos="1985"/>
                        <w:tab w:val="left" w:pos="3402"/>
                      </w:tabs>
                      <w:spacing w:after="0" w:line="240" w:lineRule="auto"/>
                      <w:rPr>
                        <w:rFonts w:ascii="Arial" w:eastAsia="Calibri" w:hAnsi="Arial" w:cs="Arial"/>
                      </w:rPr>
                    </w:pPr>
                    <w:r w:rsidRPr="00955D4E">
                      <w:rPr>
                        <w:rFonts w:ascii="Arial" w:eastAsia="Calibri" w:hAnsi="Arial" w:cs="Arial"/>
                      </w:rPr>
                      <w:t>Gestalten von kreativen Präsentationen</w:t>
                    </w:r>
                  </w:p>
                </w:sdtContent>
              </w:sdt>
            </w:sdtContent>
          </w:sdt>
          <w:p w14:paraId="6892210B" w14:textId="77777777" w:rsidR="00F87ABA" w:rsidRPr="00E51FFE" w:rsidRDefault="00F87ABA" w:rsidP="00044154">
            <w:pPr>
              <w:spacing w:after="0" w:line="240" w:lineRule="auto"/>
              <w:contextualSpacing/>
              <w:rPr>
                <w:rFonts w:ascii="Arial" w:eastAsia="Calibri" w:hAnsi="Arial" w:cs="Arial"/>
              </w:rPr>
            </w:pPr>
          </w:p>
        </w:tc>
      </w:tr>
      <w:tr w:rsidR="00F87ABA" w:rsidRPr="00955D4E" w14:paraId="54EACED1" w14:textId="77777777" w:rsidTr="0004415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715795B" w14:textId="77777777" w:rsidR="00F87ABA" w:rsidRPr="00955D4E" w:rsidRDefault="00F87ABA"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DDD7532" w14:textId="77777777" w:rsidR="00F87ABA" w:rsidRPr="00955D4E" w:rsidRDefault="00F87ABA" w:rsidP="0004415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057FD">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3E5D089" w14:textId="77777777" w:rsidR="00F87ABA" w:rsidRPr="00955D4E" w:rsidRDefault="00F87ABA" w:rsidP="0004415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27DFBA6" w14:textId="77777777" w:rsidR="00F87ABA" w:rsidRPr="00955D4E" w:rsidRDefault="00F87ABA" w:rsidP="00044154">
            <w:pPr>
              <w:spacing w:after="0" w:line="276" w:lineRule="auto"/>
              <w:rPr>
                <w:rFonts w:ascii="Arial" w:eastAsia="Times New Roman" w:hAnsi="Arial" w:cs="Arial"/>
                <w:szCs w:val="20"/>
              </w:rPr>
            </w:pPr>
          </w:p>
          <w:p w14:paraId="162BEE04" w14:textId="77777777" w:rsidR="00F87ABA" w:rsidRPr="00955D4E" w:rsidRDefault="00F87ABA" w:rsidP="0004415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E56D9B5" w14:textId="77777777" w:rsidR="00F87ABA" w:rsidRPr="00955D4E" w:rsidRDefault="00E15EA0" w:rsidP="00044154">
            <w:pPr>
              <w:spacing w:after="0" w:line="276" w:lineRule="auto"/>
              <w:rPr>
                <w:rFonts w:ascii="Arial" w:eastAsia="Times New Roman" w:hAnsi="Arial" w:cs="Arial"/>
                <w:szCs w:val="20"/>
              </w:rPr>
            </w:pPr>
            <w:r>
              <w:rPr>
                <w:rFonts w:ascii="Arial" w:eastAsia="Times New Roman" w:hAnsi="Arial" w:cs="Arial"/>
                <w:szCs w:val="20"/>
              </w:rPr>
              <w:t>Kursentwicklungen unterschiedlicher Währungen</w:t>
            </w:r>
            <w:r w:rsidR="00F87ABA" w:rsidRPr="00955D4E">
              <w:rPr>
                <w:rFonts w:ascii="Arial" w:eastAsia="Times New Roman" w:hAnsi="Arial" w:cs="Arial"/>
                <w:szCs w:val="20"/>
              </w:rPr>
              <w:t xml:space="preserve"> (z.B. Int</w:t>
            </w:r>
            <w:r w:rsidR="00F87ABA">
              <w:rPr>
                <w:rFonts w:ascii="Arial" w:eastAsia="Times New Roman" w:hAnsi="Arial" w:cs="Arial"/>
                <w:szCs w:val="20"/>
              </w:rPr>
              <w:t>ernetrecherche</w:t>
            </w:r>
            <w:r w:rsidR="00F87ABA" w:rsidRPr="00955D4E">
              <w:rPr>
                <w:rFonts w:ascii="Arial" w:eastAsia="Times New Roman" w:hAnsi="Arial" w:cs="Arial"/>
                <w:szCs w:val="20"/>
              </w:rPr>
              <w:t>)</w:t>
            </w:r>
          </w:p>
        </w:tc>
      </w:tr>
      <w:tr w:rsidR="00F87ABA" w:rsidRPr="00955D4E" w14:paraId="6156F52D" w14:textId="77777777" w:rsidTr="0004415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F0D0E81" w14:textId="77777777" w:rsidR="00F87ABA" w:rsidRPr="00955D4E" w:rsidRDefault="00F87ABA"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2F237E4" w14:textId="77777777" w:rsidR="00F87ABA" w:rsidRPr="00955D4E" w:rsidRDefault="00F87ABA" w:rsidP="0004415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008A6E6" w14:textId="77777777" w:rsidR="00F87ABA" w:rsidRPr="00955D4E" w:rsidRDefault="00F87ABA" w:rsidP="00F87ABA">
      <w:pPr>
        <w:spacing w:after="200" w:line="276" w:lineRule="auto"/>
        <w:rPr>
          <w:rFonts w:ascii="Arial" w:eastAsia="Times New Roman" w:hAnsi="Arial" w:cs="Arial"/>
          <w:szCs w:val="20"/>
        </w:rPr>
      </w:pPr>
    </w:p>
    <w:p w14:paraId="46F7A071" w14:textId="77777777" w:rsidR="00916A71" w:rsidRDefault="00916A71">
      <w:pPr>
        <w:rPr>
          <w:rFonts w:ascii="Arial" w:eastAsia="Times New Roman" w:hAnsi="Arial" w:cs="Arial"/>
          <w:b/>
          <w:sz w:val="28"/>
          <w:szCs w:val="20"/>
        </w:rPr>
      </w:pPr>
      <w:r>
        <w:rPr>
          <w:rFonts w:ascii="Arial" w:eastAsia="Times New Roman" w:hAnsi="Arial" w:cs="Arial"/>
          <w:b/>
          <w:sz w:val="28"/>
          <w:szCs w:val="20"/>
        </w:rPr>
        <w:br w:type="page"/>
      </w:r>
    </w:p>
    <w:p w14:paraId="24D2F58E" w14:textId="77777777" w:rsidR="00916A71" w:rsidRDefault="00916A71" w:rsidP="00916A7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668F3" w:rsidRPr="00955D4E" w14:paraId="5AE65A46" w14:textId="77777777" w:rsidTr="00A31428">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C230EA5" w14:textId="77777777" w:rsidR="00C668F3" w:rsidRPr="00C668F3" w:rsidRDefault="00C668F3" w:rsidP="00A31428">
            <w:pPr>
              <w:tabs>
                <w:tab w:val="left" w:pos="2354"/>
              </w:tabs>
              <w:spacing w:before="60" w:after="60" w:line="276" w:lineRule="auto"/>
              <w:rPr>
                <w:rFonts w:ascii="Arial" w:eastAsia="Times New Roman" w:hAnsi="Arial" w:cs="Arial"/>
                <w:b/>
                <w:szCs w:val="20"/>
                <w:lang w:eastAsia="de-DE"/>
              </w:rPr>
            </w:pPr>
            <w:r w:rsidRPr="00C668F3">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89909165"/>
                <w:placeholder>
                  <w:docPart w:val="58396189F6704A01BB216FFBB0F893F4"/>
                </w:placeholder>
              </w:sdtPr>
              <w:sdtEndPr/>
              <w:sdtContent>
                <w:r w:rsidRPr="00C668F3">
                  <w:rPr>
                    <w:rFonts w:ascii="Arial" w:eastAsia="Times New Roman" w:hAnsi="Arial" w:cs="Arial"/>
                    <w:b/>
                    <w:szCs w:val="20"/>
                    <w:lang w:eastAsia="de-DE"/>
                  </w:rPr>
                  <w:t xml:space="preserve">2 </w:t>
                </w:r>
              </w:sdtContent>
            </w:sdt>
          </w:p>
          <w:p w14:paraId="77F5A369" w14:textId="77777777" w:rsidR="00C668F3" w:rsidRPr="00C668F3" w:rsidRDefault="00C668F3" w:rsidP="00A31428">
            <w:pPr>
              <w:tabs>
                <w:tab w:val="left" w:pos="2366"/>
                <w:tab w:val="left" w:pos="3232"/>
                <w:tab w:val="left" w:pos="3851"/>
              </w:tabs>
              <w:spacing w:before="60" w:after="60" w:line="276" w:lineRule="auto"/>
              <w:rPr>
                <w:rFonts w:ascii="Arial" w:eastAsia="Times New Roman" w:hAnsi="Arial" w:cs="Arial"/>
                <w:b/>
                <w:szCs w:val="20"/>
                <w:lang w:eastAsia="de-DE"/>
              </w:rPr>
            </w:pPr>
            <w:r w:rsidRPr="00C668F3">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3063103"/>
                <w:placeholder>
                  <w:docPart w:val="58396189F6704A01BB216FFBB0F893F4"/>
                </w:placeholder>
              </w:sdtPr>
              <w:sdtEndPr/>
              <w:sdtContent>
                <w:r w:rsidRPr="00C668F3">
                  <w:rPr>
                    <w:rFonts w:ascii="Arial" w:eastAsia="Times New Roman" w:hAnsi="Arial" w:cs="Arial"/>
                    <w:b/>
                    <w:szCs w:val="20"/>
                    <w:lang w:eastAsia="de-DE"/>
                  </w:rPr>
                  <w:t>8</w:t>
                </w:r>
              </w:sdtContent>
            </w:sdt>
            <w:r w:rsidRPr="00C668F3">
              <w:rPr>
                <w:rFonts w:ascii="Arial" w:eastAsia="Times New Roman" w:hAnsi="Arial" w:cs="Arial"/>
                <w:b/>
                <w:szCs w:val="20"/>
                <w:lang w:eastAsia="de-DE"/>
              </w:rPr>
              <w:tab/>
            </w:r>
            <w:r w:rsidRPr="00C668F3">
              <w:rPr>
                <w:rFonts w:ascii="Arial" w:eastAsia="Times New Roman" w:hAnsi="Arial" w:cs="Arial"/>
                <w:szCs w:val="20"/>
                <w:lang w:eastAsia="de-DE"/>
              </w:rPr>
              <w:t xml:space="preserve">(120 </w:t>
            </w:r>
            <w:proofErr w:type="spellStart"/>
            <w:r w:rsidRPr="00C668F3">
              <w:rPr>
                <w:rFonts w:ascii="Arial" w:eastAsia="Times New Roman" w:hAnsi="Arial" w:cs="Arial"/>
                <w:szCs w:val="20"/>
                <w:lang w:eastAsia="de-DE"/>
              </w:rPr>
              <w:t>UStd</w:t>
            </w:r>
            <w:proofErr w:type="spellEnd"/>
            <w:r w:rsidRPr="00C668F3">
              <w:rPr>
                <w:rFonts w:ascii="Arial" w:eastAsia="Times New Roman" w:hAnsi="Arial" w:cs="Arial"/>
                <w:szCs w:val="20"/>
                <w:lang w:eastAsia="de-DE"/>
              </w:rPr>
              <w:t>.)</w:t>
            </w:r>
            <w:r w:rsidRPr="00C668F3">
              <w:rPr>
                <w:rFonts w:ascii="Arial" w:eastAsia="Times New Roman" w:hAnsi="Arial" w:cs="Arial"/>
                <w:b/>
                <w:szCs w:val="20"/>
                <w:lang w:eastAsia="de-DE"/>
              </w:rPr>
              <w:tab/>
              <w:t>Kunden über die Anlage in Finanzinstrumenten beraten</w:t>
            </w:r>
          </w:p>
          <w:p w14:paraId="258ADA53" w14:textId="77777777" w:rsidR="00C668F3" w:rsidRPr="00E603ED" w:rsidRDefault="00C668F3" w:rsidP="00A31428">
            <w:pPr>
              <w:tabs>
                <w:tab w:val="left" w:pos="2366"/>
                <w:tab w:val="left" w:pos="3851"/>
              </w:tabs>
              <w:spacing w:after="0" w:line="276" w:lineRule="auto"/>
              <w:rPr>
                <w:rFonts w:ascii="Arial" w:eastAsia="Times New Roman" w:hAnsi="Arial" w:cs="Arial"/>
                <w:szCs w:val="20"/>
              </w:rPr>
            </w:pPr>
            <w:r w:rsidRPr="00C668F3">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52596438"/>
                <w:placeholder>
                  <w:docPart w:val="58396189F6704A01BB216FFBB0F893F4"/>
                </w:placeholder>
              </w:sdtPr>
              <w:sdtEndPr/>
              <w:sdtContent>
                <w:r w:rsidRPr="00C668F3">
                  <w:rPr>
                    <w:rFonts w:ascii="Arial" w:eastAsia="Times New Roman" w:hAnsi="Arial" w:cs="Arial"/>
                    <w:b/>
                    <w:szCs w:val="20"/>
                    <w:lang w:eastAsia="de-DE"/>
                  </w:rPr>
                  <w:t>3.5</w:t>
                </w:r>
              </w:sdtContent>
            </w:sdt>
            <w:r w:rsidRPr="00C668F3">
              <w:rPr>
                <w:rFonts w:ascii="Arial" w:eastAsia="Times New Roman" w:hAnsi="Arial" w:cs="Arial"/>
                <w:b/>
                <w:szCs w:val="20"/>
                <w:lang w:eastAsia="de-DE"/>
              </w:rPr>
              <w:tab/>
            </w:r>
            <w:r w:rsidRPr="00C668F3">
              <w:rPr>
                <w:rFonts w:ascii="Arial" w:eastAsia="Times New Roman" w:hAnsi="Arial" w:cs="Arial"/>
                <w:b/>
                <w:szCs w:val="20"/>
              </w:rPr>
              <w:t>(</w:t>
            </w:r>
            <w:sdt>
              <w:sdtPr>
                <w:rPr>
                  <w:rFonts w:ascii="Arial" w:eastAsia="Times New Roman" w:hAnsi="Arial" w:cs="Arial"/>
                  <w:b/>
                  <w:szCs w:val="20"/>
                </w:rPr>
                <w:id w:val="-1787729344"/>
                <w:placeholder>
                  <w:docPart w:val="58396189F6704A01BB216FFBB0F893F4"/>
                </w:placeholder>
              </w:sdtPr>
              <w:sdtEndPr/>
              <w:sdtContent>
                <w:r w:rsidRPr="00C668F3">
                  <w:rPr>
                    <w:rFonts w:ascii="Arial" w:eastAsia="Times New Roman" w:hAnsi="Arial" w:cs="Arial"/>
                    <w:b/>
                    <w:szCs w:val="20"/>
                  </w:rPr>
                  <w:t>2 - 3</w:t>
                </w:r>
              </w:sdtContent>
            </w:sdt>
            <w:r w:rsidRPr="00C668F3">
              <w:rPr>
                <w:rFonts w:ascii="Arial" w:eastAsia="Times New Roman" w:hAnsi="Arial" w:cs="Arial"/>
                <w:b/>
                <w:szCs w:val="20"/>
              </w:rPr>
              <w:t xml:space="preserve"> </w:t>
            </w:r>
            <w:proofErr w:type="spellStart"/>
            <w:r w:rsidRPr="00C668F3">
              <w:rPr>
                <w:rFonts w:ascii="Arial" w:eastAsia="Times New Roman" w:hAnsi="Arial" w:cs="Arial"/>
                <w:b/>
                <w:szCs w:val="20"/>
              </w:rPr>
              <w:t>UStd</w:t>
            </w:r>
            <w:proofErr w:type="spellEnd"/>
            <w:r w:rsidRPr="00C668F3">
              <w:rPr>
                <w:rFonts w:ascii="Arial" w:eastAsia="Times New Roman" w:hAnsi="Arial" w:cs="Arial"/>
                <w:b/>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741831657"/>
                <w:placeholder>
                  <w:docPart w:val="58396189F6704A01BB216FFBB0F893F4"/>
                </w:placeholder>
              </w:sdtPr>
              <w:sdtEndPr/>
              <w:sdtContent>
                <w:r>
                  <w:rPr>
                    <w:rFonts w:ascii="Arial" w:eastAsia="Times New Roman" w:hAnsi="Arial" w:cs="Arial"/>
                    <w:szCs w:val="20"/>
                    <w:lang w:eastAsia="de-DE"/>
                  </w:rPr>
                  <w:t>Über Möglichkeiten der Vermögensanlage in Anleihen Auskunft erteilen – Floating-Rate-Notes /Zerobonds</w:t>
                </w:r>
              </w:sdtContent>
            </w:sdt>
          </w:p>
        </w:tc>
      </w:tr>
      <w:tr w:rsidR="00C668F3" w:rsidRPr="00955D4E" w14:paraId="156C3DED" w14:textId="77777777" w:rsidTr="00A31428">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52220B24" w14:textId="77777777" w:rsidR="00C668F3" w:rsidRPr="00955D4E" w:rsidRDefault="00C668F3"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47357905"/>
              <w:placeholder>
                <w:docPart w:val="58396189F6704A01BB216FFBB0F893F4"/>
              </w:placeholder>
            </w:sdtPr>
            <w:sdtEndPr/>
            <w:sdtContent>
              <w:p w14:paraId="7F124A80" w14:textId="77777777" w:rsidR="00C668F3" w:rsidRDefault="00C668F3"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Ihr Kunde Heiko Fischer besucht Sie am 02.03.</w:t>
                </w:r>
                <w:proofErr w:type="gramStart"/>
                <w:r>
                  <w:rPr>
                    <w:rFonts w:ascii="Arial" w:eastAsia="Times New Roman" w:hAnsi="Arial" w:cs="Arial"/>
                    <w:szCs w:val="20"/>
                    <w:lang w:eastAsia="de-DE"/>
                  </w:rPr>
                  <w:t>20..</w:t>
                </w:r>
                <w:proofErr w:type="gramEnd"/>
                <w:r>
                  <w:rPr>
                    <w:rFonts w:ascii="Arial" w:eastAsia="Times New Roman" w:hAnsi="Arial" w:cs="Arial"/>
                    <w:szCs w:val="20"/>
                    <w:lang w:eastAsia="de-DE"/>
                  </w:rPr>
                  <w:t xml:space="preserve"> zu einem Beratungsgespräch, wie er 50.000,00 EUR anlegen möchte. Herr Fischer hat aus dem Wirtschaftsteil einer Zeitung Anzeigen von zwei Anleihen – einer Anleihe mit variablem Zinssatz und einer Nullkupon-Anleihe (Zerobonds) </w:t>
                </w:r>
                <w:r w:rsidR="004057FD">
                  <w:rPr>
                    <w:rFonts w:ascii="Arial" w:eastAsia="Times New Roman" w:hAnsi="Arial" w:cs="Arial"/>
                    <w:szCs w:val="20"/>
                    <w:lang w:eastAsia="de-DE"/>
                  </w:rPr>
                  <w:t xml:space="preserve">– </w:t>
                </w:r>
                <w:r>
                  <w:rPr>
                    <w:rFonts w:ascii="Arial" w:eastAsia="Times New Roman" w:hAnsi="Arial" w:cs="Arial"/>
                    <w:szCs w:val="20"/>
                    <w:lang w:eastAsia="de-DE"/>
                  </w:rPr>
                  <w:t>ausgeschnitten. Er erwägt zum Zwecke der Altersvorsorge in diese Anleihen zu investieren.</w:t>
                </w:r>
              </w:p>
              <w:p w14:paraId="7BC11C50" w14:textId="77777777" w:rsidR="004057FD" w:rsidRDefault="004057FD" w:rsidP="00A31428">
                <w:pPr>
                  <w:spacing w:after="0" w:line="276" w:lineRule="auto"/>
                  <w:rPr>
                    <w:rFonts w:ascii="Arial" w:eastAsia="Times New Roman" w:hAnsi="Arial" w:cs="Arial"/>
                    <w:szCs w:val="20"/>
                    <w:lang w:eastAsia="de-DE"/>
                  </w:rPr>
                </w:pPr>
              </w:p>
              <w:p w14:paraId="3A68272B" w14:textId="77777777" w:rsidR="00C668F3" w:rsidRPr="00955D4E" w:rsidRDefault="00C668F3"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Im Beratungsgespräch erfahren Sie, dass dem Kunden Bundesanleihen bekannt, die beiden oben angeführten Anleihen aber unbekannt sind.</w:t>
                </w:r>
              </w:p>
            </w:sdtContent>
          </w:sdt>
        </w:tc>
        <w:tc>
          <w:tcPr>
            <w:tcW w:w="7270" w:type="dxa"/>
            <w:tcBorders>
              <w:top w:val="single" w:sz="4" w:space="0" w:color="auto"/>
              <w:left w:val="single" w:sz="4" w:space="0" w:color="auto"/>
              <w:bottom w:val="single" w:sz="4" w:space="0" w:color="auto"/>
              <w:right w:val="single" w:sz="4" w:space="0" w:color="auto"/>
            </w:tcBorders>
          </w:tcPr>
          <w:p w14:paraId="48B36B12" w14:textId="77777777" w:rsidR="00C668F3" w:rsidRPr="00E603ED" w:rsidRDefault="00C668F3" w:rsidP="00A3142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436828619"/>
              <w:placeholder>
                <w:docPart w:val="58396189F6704A01BB216FFBB0F893F4"/>
              </w:placeholder>
            </w:sdtPr>
            <w:sdtEndPr/>
            <w:sdtContent>
              <w:p w14:paraId="261F7233" w14:textId="77777777" w:rsidR="00C668F3" w:rsidRPr="00A04CCB" w:rsidRDefault="00C668F3" w:rsidP="00A31428">
                <w:pPr>
                  <w:numPr>
                    <w:ilvl w:val="0"/>
                    <w:numId w:val="2"/>
                  </w:numPr>
                  <w:spacing w:after="0" w:line="240" w:lineRule="auto"/>
                  <w:ind w:left="357" w:hanging="357"/>
                  <w:contextualSpacing/>
                </w:pPr>
                <w:r>
                  <w:rPr>
                    <w:rFonts w:ascii="Arial" w:eastAsia="Calibri" w:hAnsi="Arial" w:cs="Arial"/>
                    <w:lang w:eastAsia="de-DE"/>
                  </w:rPr>
                  <w:t>Erläuterungen zu den Besonderheiten einer variabel verzinslichen Anleihe und einer Nullkupon-Anleihe</w:t>
                </w:r>
              </w:p>
              <w:p w14:paraId="1F6CCE25" w14:textId="77777777" w:rsidR="00C668F3" w:rsidRDefault="00C668F3" w:rsidP="00A31428">
                <w:pPr>
                  <w:numPr>
                    <w:ilvl w:val="0"/>
                    <w:numId w:val="2"/>
                  </w:numPr>
                  <w:spacing w:after="0" w:line="240" w:lineRule="auto"/>
                  <w:ind w:left="357" w:hanging="357"/>
                  <w:contextualSpacing/>
                </w:pPr>
                <w:r>
                  <w:rPr>
                    <w:rFonts w:ascii="Arial" w:eastAsia="Calibri" w:hAnsi="Arial" w:cs="Arial"/>
                    <w:lang w:eastAsia="de-DE"/>
                  </w:rPr>
                  <w:t>Beurteilung des Bonitäts-/Emissionsrisikos verschiedener Anleihe</w:t>
                </w:r>
              </w:p>
              <w:p w14:paraId="2C2D1D16" w14:textId="77777777" w:rsidR="00C668F3" w:rsidRDefault="00C668F3"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Einflussfaktoren für die Kursentwicklung variabel verzinslicher Anleihen</w:t>
                </w:r>
              </w:p>
              <w:p w14:paraId="59C19EF2" w14:textId="77777777" w:rsidR="00C668F3" w:rsidRDefault="00C668F3"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den Zeitpunkt der Besteuerung von Erträgen verschiedener Anleihen</w:t>
                </w:r>
              </w:p>
              <w:p w14:paraId="73FB8E77" w14:textId="77777777" w:rsidR="00C668F3" w:rsidRDefault="00C668F3"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von Risiken bei vorzeitigem Verkauf einer variabel verzinslichen Anleihe und einer Nullkupon-Anleihe</w:t>
                </w:r>
              </w:p>
              <w:p w14:paraId="1495624B" w14:textId="77777777" w:rsidR="00C668F3" w:rsidRDefault="00C668F3"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Empfehlung einer Anleihe bei in Zukunft steigenden Zinssätzen</w:t>
                </w:r>
              </w:p>
              <w:p w14:paraId="41E8A2D9" w14:textId="77777777" w:rsidR="00C668F3" w:rsidRDefault="00C668F3"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einer Zinsgutschrift</w:t>
                </w:r>
              </w:p>
              <w:p w14:paraId="14BC433D" w14:textId="77777777" w:rsidR="00C668F3" w:rsidRPr="006215A4" w:rsidRDefault="00C668F3" w:rsidP="00A31428">
                <w:pPr>
                  <w:numPr>
                    <w:ilvl w:val="0"/>
                    <w:numId w:val="2"/>
                  </w:numPr>
                  <w:spacing w:after="0" w:line="240" w:lineRule="auto"/>
                  <w:ind w:left="357" w:hanging="357"/>
                  <w:contextualSpacing/>
                  <w:rPr>
                    <w:rFonts w:ascii="Arial" w:eastAsia="Calibri" w:hAnsi="Arial" w:cs="Arial"/>
                    <w:lang w:eastAsia="de-DE"/>
                  </w:rPr>
                </w:pPr>
                <w:r w:rsidRPr="005C1037">
                  <w:rPr>
                    <w:rFonts w:ascii="Arial" w:eastAsia="Calibri" w:hAnsi="Arial" w:cs="Arial"/>
                    <w:color w:val="1F4E79" w:themeColor="accent1" w:themeShade="80"/>
                    <w:lang w:eastAsia="de-DE"/>
                  </w:rPr>
                  <w:t xml:space="preserve">Recherche </w:t>
                </w:r>
                <w:r>
                  <w:rPr>
                    <w:rFonts w:ascii="Arial" w:eastAsia="Calibri" w:hAnsi="Arial" w:cs="Arial"/>
                    <w:color w:val="1F4E79" w:themeColor="accent1" w:themeShade="80"/>
                    <w:lang w:eastAsia="de-DE"/>
                  </w:rPr>
                  <w:t xml:space="preserve">und Präsentation </w:t>
                </w:r>
                <w:r w:rsidRPr="005C1037">
                  <w:rPr>
                    <w:rFonts w:ascii="Arial" w:eastAsia="Calibri" w:hAnsi="Arial" w:cs="Arial"/>
                    <w:color w:val="1F4E79" w:themeColor="accent1" w:themeShade="80"/>
                    <w:lang w:eastAsia="de-DE"/>
                  </w:rPr>
                  <w:t xml:space="preserve">zum Vergleich </w:t>
                </w:r>
                <w:r>
                  <w:rPr>
                    <w:rFonts w:ascii="Arial" w:eastAsia="Calibri" w:hAnsi="Arial" w:cs="Arial"/>
                    <w:color w:val="1F4E79" w:themeColor="accent1" w:themeShade="80"/>
                    <w:lang w:eastAsia="de-DE"/>
                  </w:rPr>
                  <w:t>aktueller Emissionen</w:t>
                </w:r>
              </w:p>
            </w:sdtContent>
          </w:sdt>
        </w:tc>
      </w:tr>
      <w:tr w:rsidR="00C668F3" w:rsidRPr="00955D4E" w14:paraId="2D98546E" w14:textId="77777777" w:rsidTr="00A31428">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74905A80" w14:textId="77777777" w:rsidR="00C668F3" w:rsidRPr="00955D4E" w:rsidRDefault="00C668F3"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0ECE38C" w14:textId="77777777" w:rsidR="00C668F3" w:rsidRPr="00955D4E" w:rsidRDefault="00C668F3" w:rsidP="00A3142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841920900"/>
              <w:placeholder>
                <w:docPart w:val="58396189F6704A01BB216FFBB0F893F4"/>
              </w:placeholder>
            </w:sdtPr>
            <w:sdtEndPr/>
            <w:sdtContent>
              <w:p w14:paraId="7AE26638"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Besonderheiten einer variabel verzinslichen Anleihe und Nullkupon Anleihe zu erläutern.</w:t>
                </w:r>
              </w:p>
              <w:p w14:paraId="5A7875EB"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Bonitäts- und Emissionsrisiken verschiedener Anleihen zu beurteilen.</w:t>
                </w:r>
              </w:p>
              <w:p w14:paraId="5A5090B6"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Einflussfaktoren für die Kursentwicklung variabel verzinslicher Anleihen zu erläutern.</w:t>
                </w:r>
              </w:p>
              <w:p w14:paraId="5FCC75E0"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die Besteuerung von Erträgen verschiedener Anleihen zu geben.</w:t>
                </w:r>
              </w:p>
              <w:p w14:paraId="41D2F176"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die Risiken bei vorzeitigem Verkauf einer variabel verzinslichen Anleihe und einer Nullkupon-Anleihe zu erläutern.</w:t>
                </w:r>
              </w:p>
              <w:p w14:paraId="54860299" w14:textId="77777777" w:rsidR="00C668F3"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eine Anleihe bei zukünftig steigenden Zinssätzen zu empfehlen.</w:t>
                </w:r>
              </w:p>
              <w:p w14:paraId="341E9368" w14:textId="77777777" w:rsidR="00C668F3" w:rsidRPr="00381D20" w:rsidRDefault="00C668F3"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eine Zinsgutschrift zu berechnen.</w:t>
                </w:r>
              </w:p>
            </w:sdtContent>
          </w:sdt>
        </w:tc>
        <w:tc>
          <w:tcPr>
            <w:tcW w:w="7270" w:type="dxa"/>
            <w:tcBorders>
              <w:top w:val="single" w:sz="4" w:space="0" w:color="auto"/>
              <w:left w:val="single" w:sz="4" w:space="0" w:color="auto"/>
              <w:bottom w:val="single" w:sz="4" w:space="0" w:color="auto"/>
              <w:right w:val="single" w:sz="4" w:space="0" w:color="auto"/>
            </w:tcBorders>
            <w:hideMark/>
          </w:tcPr>
          <w:p w14:paraId="1409BEDF" w14:textId="77777777" w:rsidR="00C668F3" w:rsidRPr="00955D4E" w:rsidRDefault="00C668F3"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96442919"/>
              <w:placeholder>
                <w:docPart w:val="58396189F6704A01BB216FFBB0F893F4"/>
              </w:placeholder>
            </w:sdtPr>
            <w:sdtEndPr>
              <w:rPr>
                <w:rFonts w:asciiTheme="minorHAnsi" w:eastAsiaTheme="minorHAnsi" w:hAnsiTheme="minorHAnsi" w:cstheme="minorBidi"/>
              </w:rPr>
            </w:sdtEndPr>
            <w:sdtContent>
              <w:p w14:paraId="54EC2C6E" w14:textId="77777777" w:rsidR="00C668F3" w:rsidRPr="00B03FC7" w:rsidRDefault="00C668F3" w:rsidP="00A31428">
                <w:pPr>
                  <w:numPr>
                    <w:ilvl w:val="0"/>
                    <w:numId w:val="4"/>
                  </w:numPr>
                  <w:spacing w:after="0" w:line="240" w:lineRule="auto"/>
                  <w:contextualSpacing/>
                </w:pPr>
                <w:r>
                  <w:rPr>
                    <w:rFonts w:ascii="Arial" w:eastAsia="MS Mincho" w:hAnsi="Arial" w:cs="Arial"/>
                    <w:lang w:eastAsia="de-DE"/>
                  </w:rPr>
                  <w:t>Floating-Rate-Notes (Zerobonds)</w:t>
                </w:r>
              </w:p>
              <w:p w14:paraId="03715361" w14:textId="77777777" w:rsidR="00C668F3" w:rsidRPr="001D6295" w:rsidRDefault="00F52CEF" w:rsidP="00A31428">
                <w:pPr>
                  <w:spacing w:after="0" w:line="240" w:lineRule="auto"/>
                  <w:contextualSpacing/>
                </w:pPr>
              </w:p>
            </w:sdtContent>
          </w:sdt>
        </w:tc>
      </w:tr>
      <w:tr w:rsidR="00C668F3" w:rsidRPr="00955D4E" w14:paraId="6B133CCF" w14:textId="77777777" w:rsidTr="00A31428">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7EBCF89" w14:textId="77777777" w:rsidR="00C668F3" w:rsidRPr="00955D4E" w:rsidRDefault="00C668F3" w:rsidP="00A3142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806195146"/>
              <w:placeholder>
                <w:docPart w:val="58396189F6704A01BB216FFBB0F893F4"/>
              </w:placeholder>
            </w:sdtPr>
            <w:sdtEndPr/>
            <w:sdtContent>
              <w:sdt>
                <w:sdtPr>
                  <w:rPr>
                    <w:rFonts w:eastAsia="Times New Roman"/>
                    <w:szCs w:val="20"/>
                  </w:rPr>
                  <w:id w:val="561142710"/>
                  <w:placeholder>
                    <w:docPart w:val="B14E0783A76A472C91212F6455A06166"/>
                  </w:placeholder>
                </w:sdtPr>
                <w:sdtEndPr>
                  <w:rPr>
                    <w:rFonts w:eastAsiaTheme="minorHAnsi"/>
                    <w:szCs w:val="22"/>
                  </w:rPr>
                </w:sdtEndPr>
                <w:sdtContent>
                  <w:p w14:paraId="3C8590DD" w14:textId="77777777" w:rsidR="00C668F3" w:rsidRPr="00955D4E" w:rsidRDefault="00C668F3" w:rsidP="00A31428">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C668F3" w:rsidRPr="00955D4E" w14:paraId="5B9523C6" w14:textId="77777777" w:rsidTr="00A31428">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351258038"/>
              <w:placeholder>
                <w:docPart w:val="64B98E21D27F4C7AB325CC5910F20507"/>
              </w:placeholder>
            </w:sdtPr>
            <w:sdtEndPr/>
            <w:sdtContent>
              <w:sdt>
                <w:sdtPr>
                  <w:rPr>
                    <w:rFonts w:ascii="Arial" w:eastAsia="Calibri" w:hAnsi="Arial" w:cs="Arial"/>
                  </w:rPr>
                  <w:id w:val="-1927716331"/>
                  <w:placeholder>
                    <w:docPart w:val="A743469831364386B85AF2755C975E5A"/>
                  </w:placeholder>
                </w:sdtPr>
                <w:sdtEndPr/>
                <w:sdtContent>
                  <w:p w14:paraId="5C10B8D3" w14:textId="77777777" w:rsidR="00C668F3" w:rsidRPr="00947675" w:rsidRDefault="00C668F3" w:rsidP="00A3142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59823507"/>
                      <w:placeholder>
                        <w:docPart w:val="C05C46D574E24B019F8ABAF4FA955FA2"/>
                      </w:placeholder>
                    </w:sdtPr>
                    <w:sdtEndPr/>
                    <w:sdtContent>
                      <w:p w14:paraId="088F5896" w14:textId="77777777" w:rsidR="00C668F3" w:rsidRDefault="00C668F3" w:rsidP="00A31428">
                        <w:pPr>
                          <w:tabs>
                            <w:tab w:val="left" w:pos="1985"/>
                            <w:tab w:val="left" w:pos="3402"/>
                          </w:tabs>
                          <w:spacing w:after="60"/>
                          <w:rPr>
                            <w:rFonts w:ascii="Arial" w:eastAsia="Calibri" w:hAnsi="Arial" w:cs="Arial"/>
                          </w:rPr>
                        </w:pPr>
                      </w:p>
                      <w:p w14:paraId="7E463579" w14:textId="77777777" w:rsidR="00C668F3" w:rsidRPr="00A04CCB" w:rsidRDefault="00C668F3" w:rsidP="00A31428">
                        <w:pPr>
                          <w:tabs>
                            <w:tab w:val="left" w:pos="1985"/>
                            <w:tab w:val="left" w:pos="3402"/>
                          </w:tabs>
                          <w:spacing w:after="60"/>
                          <w:rPr>
                            <w:rFonts w:ascii="Arial" w:eastAsia="Times New Roman" w:hAnsi="Arial" w:cs="Arial"/>
                            <w:b/>
                            <w:color w:val="1F4E79" w:themeColor="accent1" w:themeShade="80"/>
                          </w:rPr>
                        </w:pPr>
                        <w:r w:rsidRPr="00A04CCB">
                          <w:rPr>
                            <w:rFonts w:ascii="Arial" w:eastAsia="Times New Roman" w:hAnsi="Arial" w:cs="Arial"/>
                            <w:b/>
                            <w:color w:val="1F4E79" w:themeColor="accent1" w:themeShade="80"/>
                            <w:u w:val="single"/>
                          </w:rPr>
                          <w:t>Zusatzauftrag</w:t>
                        </w:r>
                        <w:r w:rsidRPr="00A04CCB">
                          <w:rPr>
                            <w:rFonts w:ascii="Arial" w:eastAsia="Times New Roman" w:hAnsi="Arial" w:cs="Arial"/>
                            <w:b/>
                            <w:color w:val="1F4E79" w:themeColor="accent1" w:themeShade="80"/>
                          </w:rPr>
                          <w:t>:</w:t>
                        </w:r>
                      </w:p>
                      <w:p w14:paraId="667E71FE" w14:textId="77777777" w:rsidR="00C668F3" w:rsidRPr="00A04CCB" w:rsidRDefault="00C668F3" w:rsidP="00A31428">
                        <w:pPr>
                          <w:tabs>
                            <w:tab w:val="left" w:pos="1985"/>
                            <w:tab w:val="left" w:pos="3402"/>
                          </w:tabs>
                          <w:spacing w:after="60" w:line="276" w:lineRule="auto"/>
                          <w:rPr>
                            <w:rFonts w:ascii="Arial" w:eastAsia="Times New Roman" w:hAnsi="Arial" w:cs="Arial"/>
                            <w:b/>
                            <w:color w:val="1F4E79" w:themeColor="accent1" w:themeShade="80"/>
                          </w:rPr>
                        </w:pPr>
                        <w:r w:rsidRPr="00A04CCB">
                          <w:rPr>
                            <w:rFonts w:ascii="Arial" w:eastAsia="Times New Roman" w:hAnsi="Arial" w:cs="Arial"/>
                            <w:b/>
                            <w:color w:val="1F4E79" w:themeColor="accent1" w:themeShade="80"/>
                          </w:rPr>
                          <w:t xml:space="preserve">Recherchieren Sie nach </w:t>
                        </w:r>
                        <w:r>
                          <w:rPr>
                            <w:rFonts w:ascii="Arial" w:eastAsia="Times New Roman" w:hAnsi="Arial" w:cs="Arial"/>
                            <w:b/>
                            <w:color w:val="1F4E79" w:themeColor="accent1" w:themeShade="80"/>
                          </w:rPr>
                          <w:t>aktuellen Emissionen von Floating-Rate-Notes und Zerobonds. V</w:t>
                        </w:r>
                        <w:r w:rsidRPr="00A04CCB">
                          <w:rPr>
                            <w:rFonts w:ascii="Arial" w:eastAsia="Times New Roman" w:hAnsi="Arial" w:cs="Arial"/>
                            <w:b/>
                            <w:color w:val="1F4E79" w:themeColor="accent1" w:themeShade="80"/>
                          </w:rPr>
                          <w:t>ergleichen Sie diese</w:t>
                        </w:r>
                        <w:r>
                          <w:rPr>
                            <w:rFonts w:ascii="Arial" w:eastAsia="Times New Roman" w:hAnsi="Arial" w:cs="Arial"/>
                            <w:b/>
                            <w:color w:val="1F4E79" w:themeColor="accent1" w:themeShade="80"/>
                          </w:rPr>
                          <w:t xml:space="preserve"> in einer Übersicht in den wesentlichen Merkmalen</w:t>
                        </w:r>
                        <w:r w:rsidRPr="00A04CCB">
                          <w:rPr>
                            <w:rFonts w:ascii="Arial" w:eastAsia="Times New Roman" w:hAnsi="Arial" w:cs="Arial"/>
                            <w:b/>
                            <w:color w:val="1F4E79" w:themeColor="accent1" w:themeShade="80"/>
                          </w:rPr>
                          <w:t xml:space="preserve"> miteinander</w:t>
                        </w:r>
                        <w:r w:rsidR="00916A71">
                          <w:rPr>
                            <w:rFonts w:ascii="Arial" w:eastAsia="Times New Roman" w:hAnsi="Arial" w:cs="Arial"/>
                            <w:b/>
                            <w:color w:val="1F4E79" w:themeColor="accent1" w:themeShade="80"/>
                          </w:rPr>
                          <w:t>.</w:t>
                        </w:r>
                        <w:r w:rsidRPr="00A04CCB">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Präsentieren Sie</w:t>
                        </w:r>
                        <w:r w:rsidRPr="00A04CCB">
                          <w:rPr>
                            <w:rFonts w:ascii="Arial" w:eastAsia="Times New Roman" w:hAnsi="Arial" w:cs="Arial"/>
                            <w:b/>
                            <w:color w:val="1F4E79" w:themeColor="accent1" w:themeShade="80"/>
                          </w:rPr>
                          <w:t xml:space="preserve"> die Ergebnisse Ihrer Recherche</w:t>
                        </w:r>
                        <w:r w:rsidR="00916A71">
                          <w:rPr>
                            <w:rFonts w:ascii="Arial" w:eastAsia="Times New Roman" w:hAnsi="Arial" w:cs="Arial"/>
                            <w:b/>
                            <w:color w:val="1F4E79" w:themeColor="accent1" w:themeShade="80"/>
                          </w:rPr>
                          <w:t>.</w:t>
                        </w:r>
                      </w:p>
                      <w:p w14:paraId="1BE8140A" w14:textId="77777777" w:rsidR="00C668F3" w:rsidRPr="00A04CCB" w:rsidRDefault="00C668F3" w:rsidP="00A31428">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90978398"/>
                          <w:placeholder>
                            <w:docPart w:val="631BFF452EA44D92A6C0A1AF7CBFBB65"/>
                          </w:placeholder>
                        </w:sdtPr>
                        <w:sdtEndPr/>
                        <w:sdtContent>
                          <w:sdt>
                            <w:sdtPr>
                              <w:rPr>
                                <w:rFonts w:ascii="Arial" w:eastAsia="Calibri" w:hAnsi="Arial" w:cs="Arial"/>
                              </w:rPr>
                              <w:id w:val="-2019610864"/>
                              <w:placeholder>
                                <w:docPart w:val="9FF2C1FA1CE54455B1BF461B38457D52"/>
                              </w:placeholder>
                            </w:sdtPr>
                            <w:sdtEndPr/>
                            <w:sdtContent>
                              <w:p w14:paraId="3155734A" w14:textId="77777777" w:rsidR="00C668F3" w:rsidRPr="00A04CCB" w:rsidRDefault="00C668F3" w:rsidP="00A31428">
                                <w:pPr>
                                  <w:numPr>
                                    <w:ilvl w:val="0"/>
                                    <w:numId w:val="5"/>
                                  </w:numPr>
                                  <w:tabs>
                                    <w:tab w:val="left" w:pos="1985"/>
                                    <w:tab w:val="left" w:pos="3402"/>
                                  </w:tabs>
                                  <w:spacing w:after="0" w:line="240" w:lineRule="auto"/>
                                  <w:rPr>
                                    <w:rFonts w:ascii="Arial" w:eastAsia="Times New Roman" w:hAnsi="Arial" w:cs="Arial"/>
                                    <w:szCs w:val="20"/>
                                  </w:rPr>
                                </w:pPr>
                                <w:r w:rsidRPr="00A04CCB">
                                  <w:rPr>
                                    <w:rFonts w:ascii="Arial" w:eastAsia="Calibri" w:hAnsi="Arial" w:cs="Arial"/>
                                  </w:rPr>
                                  <w:t>Reflexion eigene</w:t>
                                </w:r>
                                <w:r w:rsidR="00D031B0">
                                  <w:rPr>
                                    <w:rFonts w:ascii="Arial" w:eastAsia="Calibri" w:hAnsi="Arial" w:cs="Arial"/>
                                  </w:rPr>
                                  <w:t>r</w:t>
                                </w:r>
                                <w:r w:rsidRPr="00A04CCB">
                                  <w:rPr>
                                    <w:rFonts w:ascii="Arial" w:eastAsia="Calibri" w:hAnsi="Arial" w:cs="Arial"/>
                                  </w:rPr>
                                  <w:t xml:space="preserve"> Arbeitsprozesse im Hinblick auf Zeitmanagement und Zielorientierung</w:t>
                                </w:r>
                              </w:p>
                              <w:p w14:paraId="3634A571" w14:textId="77777777" w:rsidR="00C668F3" w:rsidRPr="00A04CCB" w:rsidRDefault="00C668F3" w:rsidP="00A31428">
                                <w:pPr>
                                  <w:numPr>
                                    <w:ilvl w:val="0"/>
                                    <w:numId w:val="5"/>
                                  </w:numPr>
                                  <w:tabs>
                                    <w:tab w:val="left" w:pos="1985"/>
                                    <w:tab w:val="left" w:pos="3402"/>
                                  </w:tabs>
                                  <w:spacing w:after="0" w:line="240" w:lineRule="auto"/>
                                  <w:rPr>
                                    <w:rFonts w:ascii="Arial" w:eastAsia="Times New Roman" w:hAnsi="Arial" w:cs="Arial"/>
                                    <w:szCs w:val="20"/>
                                  </w:rPr>
                                </w:pPr>
                                <w:r w:rsidRPr="00A04CCB">
                                  <w:rPr>
                                    <w:rFonts w:ascii="Arial" w:eastAsia="Calibri" w:hAnsi="Arial" w:cs="Arial"/>
                                  </w:rPr>
                                  <w:t>Reflexion eigene</w:t>
                                </w:r>
                                <w:r w:rsidR="00D031B0">
                                  <w:rPr>
                                    <w:rFonts w:ascii="Arial" w:eastAsia="Calibri" w:hAnsi="Arial" w:cs="Arial"/>
                                  </w:rPr>
                                  <w:t>r</w:t>
                                </w:r>
                                <w:r w:rsidRPr="00A04CCB">
                                  <w:rPr>
                                    <w:rFonts w:ascii="Arial" w:eastAsia="Calibri" w:hAnsi="Arial" w:cs="Arial"/>
                                  </w:rPr>
                                  <w:t xml:space="preserve"> Arbeitsergebnisse im Hinblick auf Informationsgehalt, Aktualität und Stichhaltigkeit</w:t>
                                </w:r>
                              </w:p>
                              <w:p w14:paraId="1CBBA570" w14:textId="77777777" w:rsidR="00C668F3" w:rsidRPr="00A04CCB" w:rsidRDefault="00C668F3" w:rsidP="00A31428">
                                <w:pPr>
                                  <w:numPr>
                                    <w:ilvl w:val="0"/>
                                    <w:numId w:val="5"/>
                                  </w:numPr>
                                  <w:tabs>
                                    <w:tab w:val="left" w:pos="1985"/>
                                    <w:tab w:val="left" w:pos="3402"/>
                                  </w:tabs>
                                  <w:spacing w:after="0" w:line="240" w:lineRule="auto"/>
                                  <w:rPr>
                                    <w:rFonts w:ascii="Arial" w:eastAsia="Times New Roman" w:hAnsi="Arial" w:cs="Arial"/>
                                    <w:szCs w:val="20"/>
                                  </w:rPr>
                                </w:pPr>
                                <w:r w:rsidRPr="00A04CCB">
                                  <w:rPr>
                                    <w:rFonts w:ascii="Arial" w:eastAsia="Times New Roman" w:hAnsi="Arial" w:cs="Arial"/>
                                    <w:szCs w:val="20"/>
                                  </w:rPr>
                                  <w:t>Informationsbeschaffung aus dem Internet</w:t>
                                </w:r>
                              </w:p>
                              <w:p w14:paraId="65C674CE" w14:textId="77777777" w:rsidR="00C668F3" w:rsidRPr="00A04CCB" w:rsidRDefault="00C668F3" w:rsidP="00A31428">
                                <w:pPr>
                                  <w:numPr>
                                    <w:ilvl w:val="0"/>
                                    <w:numId w:val="5"/>
                                  </w:numPr>
                                  <w:tabs>
                                    <w:tab w:val="left" w:pos="1985"/>
                                    <w:tab w:val="left" w:pos="3402"/>
                                  </w:tabs>
                                  <w:spacing w:after="0" w:line="240" w:lineRule="auto"/>
                                  <w:rPr>
                                    <w:rFonts w:ascii="Arial" w:eastAsia="Times New Roman" w:hAnsi="Arial" w:cs="Arial"/>
                                    <w:szCs w:val="20"/>
                                  </w:rPr>
                                </w:pPr>
                                <w:r w:rsidRPr="00A04CCB">
                                  <w:rPr>
                                    <w:rFonts w:ascii="Arial" w:eastAsia="Times New Roman" w:hAnsi="Arial" w:cs="Arial"/>
                                    <w:szCs w:val="20"/>
                                  </w:rPr>
                                  <w:t>Anwendung von Grundlagen der Textverarbeitung, Tabellenkalkulation, Präsentationprogramme und Bildbearbeitung</w:t>
                                </w:r>
                              </w:p>
                              <w:p w14:paraId="097BE8BE" w14:textId="77777777" w:rsidR="00C668F3" w:rsidRDefault="00C668F3" w:rsidP="00A31428">
                                <w:pPr>
                                  <w:numPr>
                                    <w:ilvl w:val="0"/>
                                    <w:numId w:val="5"/>
                                  </w:numPr>
                                  <w:spacing w:after="0" w:line="240" w:lineRule="auto"/>
                                  <w:contextualSpacing/>
                                  <w:rPr>
                                    <w:rFonts w:ascii="Arial" w:eastAsia="Calibri" w:hAnsi="Arial" w:cs="Arial"/>
                                  </w:rPr>
                                </w:pPr>
                                <w:r w:rsidRPr="00A04CCB">
                                  <w:rPr>
                                    <w:rFonts w:ascii="Arial" w:eastAsia="Calibri" w:hAnsi="Arial" w:cs="Arial"/>
                                  </w:rPr>
                                  <w:t>Erwerb von Sicherheit im Umgang mit digitalen Medien</w:t>
                                </w:r>
                              </w:p>
                              <w:p w14:paraId="719C75B2" w14:textId="77777777" w:rsidR="00C668F3" w:rsidRPr="00A04CCB" w:rsidRDefault="00C668F3" w:rsidP="00A31428">
                                <w:pPr>
                                  <w:numPr>
                                    <w:ilvl w:val="0"/>
                                    <w:numId w:val="5"/>
                                  </w:numPr>
                                  <w:spacing w:after="0" w:line="240" w:lineRule="auto"/>
                                  <w:contextualSpacing/>
                                  <w:rPr>
                                    <w:rFonts w:ascii="Arial" w:eastAsia="Calibri" w:hAnsi="Arial" w:cs="Arial"/>
                                  </w:rPr>
                                </w:pPr>
                                <w:r w:rsidRPr="00A04CCB">
                                  <w:rPr>
                                    <w:rFonts w:ascii="Arial" w:eastAsia="Calibri" w:hAnsi="Arial" w:cs="Arial"/>
                                  </w:rPr>
                                  <w:t>Gestalten von kreativen Präsentationen</w:t>
                                </w:r>
                              </w:p>
                            </w:sdtContent>
                          </w:sdt>
                        </w:sdtContent>
                      </w:sdt>
                    </w:sdtContent>
                  </w:sdt>
                </w:sdtContent>
              </w:sdt>
              <w:p w14:paraId="1A5C221B" w14:textId="77777777" w:rsidR="00C668F3" w:rsidRPr="00E51FFE" w:rsidRDefault="00F52CEF" w:rsidP="00A31428">
                <w:pPr>
                  <w:tabs>
                    <w:tab w:val="left" w:pos="1985"/>
                    <w:tab w:val="left" w:pos="3402"/>
                  </w:tabs>
                  <w:spacing w:after="0" w:line="240" w:lineRule="auto"/>
                  <w:rPr>
                    <w:rFonts w:ascii="Arial" w:eastAsia="Calibri" w:hAnsi="Arial" w:cs="Arial"/>
                  </w:rPr>
                </w:pPr>
              </w:p>
            </w:sdtContent>
          </w:sdt>
        </w:tc>
      </w:tr>
      <w:tr w:rsidR="00C668F3" w:rsidRPr="00955D4E" w14:paraId="420B58B4" w14:textId="77777777" w:rsidTr="00A31428">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038A4517" w14:textId="77777777" w:rsidR="00C668F3" w:rsidRPr="00955D4E" w:rsidRDefault="00C668F3"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A8934E1" w14:textId="77777777" w:rsidR="00C668F3" w:rsidRPr="00955D4E" w:rsidRDefault="00C668F3" w:rsidP="00A3142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057FD">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CBE9E6A" w14:textId="77777777" w:rsidR="00C668F3" w:rsidRPr="00955D4E" w:rsidRDefault="00C668F3" w:rsidP="00A3142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7D019F5" w14:textId="77777777" w:rsidR="00C668F3" w:rsidRPr="00955D4E" w:rsidRDefault="00C668F3" w:rsidP="00A31428">
            <w:pPr>
              <w:spacing w:after="0" w:line="276" w:lineRule="auto"/>
              <w:rPr>
                <w:rFonts w:ascii="Arial" w:eastAsia="Times New Roman" w:hAnsi="Arial" w:cs="Arial"/>
                <w:szCs w:val="20"/>
              </w:rPr>
            </w:pPr>
          </w:p>
          <w:p w14:paraId="7580907C" w14:textId="77777777" w:rsidR="00C668F3" w:rsidRPr="00955D4E" w:rsidRDefault="00C668F3" w:rsidP="00A3142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033E5FF" w14:textId="77777777" w:rsidR="00C668F3" w:rsidRPr="00955D4E" w:rsidRDefault="00916A71" w:rsidP="00A31428">
            <w:pPr>
              <w:spacing w:after="0" w:line="276" w:lineRule="auto"/>
              <w:rPr>
                <w:rFonts w:ascii="Arial" w:eastAsia="Times New Roman" w:hAnsi="Arial" w:cs="Arial"/>
                <w:szCs w:val="20"/>
              </w:rPr>
            </w:pPr>
            <w:r>
              <w:rPr>
                <w:rFonts w:ascii="Arial" w:eastAsia="Times New Roman" w:hAnsi="Arial" w:cs="Arial"/>
                <w:szCs w:val="20"/>
              </w:rPr>
              <w:t>-</w:t>
            </w:r>
          </w:p>
        </w:tc>
      </w:tr>
      <w:tr w:rsidR="00C668F3" w:rsidRPr="00955D4E" w14:paraId="1983F1D8" w14:textId="77777777" w:rsidTr="00A31428">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856CEE7" w14:textId="77777777" w:rsidR="00C668F3" w:rsidRPr="00955D4E" w:rsidRDefault="00C668F3"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54C41C5" w14:textId="77777777" w:rsidR="00C668F3" w:rsidRPr="00955D4E" w:rsidRDefault="00C668F3" w:rsidP="00A3142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5E1A5AF" w14:textId="77777777" w:rsidR="00C668F3" w:rsidRDefault="00C668F3"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6C9E2FF2" w14:textId="77777777" w:rsidR="007F5685" w:rsidRPr="00955D4E" w:rsidRDefault="007F5685" w:rsidP="007F5685">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F5685" w:rsidRPr="00955D4E" w14:paraId="0CABC284" w14:textId="77777777" w:rsidTr="0004415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A23D0B" w14:textId="77777777" w:rsidR="007F5685" w:rsidRPr="00955D4E" w:rsidRDefault="007F5685" w:rsidP="0004415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1570397"/>
                <w:placeholder>
                  <w:docPart w:val="78AB1100947340858E96DACB7B56CC49"/>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6A0C98A6" w14:textId="77777777" w:rsidR="007F5685" w:rsidRPr="00955D4E" w:rsidRDefault="007F5685" w:rsidP="0004415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01507405"/>
                <w:placeholder>
                  <w:docPart w:val="78AB1100947340858E96DACB7B56CC49"/>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0049075A" w14:textId="77777777" w:rsidR="007F5685" w:rsidRPr="00955D4E" w:rsidRDefault="007F5685" w:rsidP="007F5685">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41510492"/>
                <w:placeholder>
                  <w:docPart w:val="78AB1100947340858E96DACB7B56CC49"/>
                </w:placeholder>
              </w:sdtPr>
              <w:sdtEndPr/>
              <w:sdtContent>
                <w:r w:rsidR="00C668F3">
                  <w:rPr>
                    <w:rFonts w:ascii="Arial" w:eastAsia="Times New Roman" w:hAnsi="Arial" w:cs="Arial"/>
                    <w:b/>
                    <w:szCs w:val="20"/>
                    <w:lang w:eastAsia="de-DE"/>
                  </w:rPr>
                  <w:t>4</w:t>
                </w:r>
                <w:r>
                  <w:rPr>
                    <w:rFonts w:ascii="Arial" w:eastAsia="Times New Roman" w:hAnsi="Arial" w:cs="Arial"/>
                    <w:b/>
                    <w:szCs w:val="20"/>
                    <w:lang w:eastAsia="de-DE"/>
                  </w:rPr>
                  <w:t>.1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685947696"/>
                <w:placeholder>
                  <w:docPart w:val="78AB1100947340858E96DACB7B56CC49"/>
                </w:placeholder>
              </w:sdtPr>
              <w:sdtEndPr/>
              <w:sdtContent>
                <w:r w:rsidR="004012EB">
                  <w:rPr>
                    <w:rFonts w:ascii="Arial" w:eastAsia="Times New Roman" w:hAnsi="Arial" w:cs="Arial"/>
                    <w:szCs w:val="20"/>
                  </w:rPr>
                  <w:t>4 - 5</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912998720"/>
                <w:placeholder>
                  <w:docPart w:val="78AB1100947340858E96DACB7B56CC49"/>
                </w:placeholder>
              </w:sdtPr>
              <w:sdtEndPr/>
              <w:sdtContent>
                <w:r>
                  <w:rPr>
                    <w:rFonts w:ascii="Arial" w:eastAsia="Times New Roman" w:hAnsi="Arial" w:cs="Arial"/>
                    <w:szCs w:val="20"/>
                    <w:lang w:eastAsia="de-DE"/>
                  </w:rPr>
                  <w:t>Kunden über die Vermögensanlage in Aktien informieren – Grundlagen von Aktien</w:t>
                </w:r>
              </w:sdtContent>
            </w:sdt>
          </w:p>
        </w:tc>
      </w:tr>
      <w:tr w:rsidR="007F5685" w:rsidRPr="00955D4E" w14:paraId="72906F32" w14:textId="77777777" w:rsidTr="0004415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4520BFC" w14:textId="77777777" w:rsidR="007F5685" w:rsidRPr="00955D4E" w:rsidRDefault="007F5685"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97816907"/>
              <w:placeholder>
                <w:docPart w:val="78AB1100947340858E96DACB7B56CC49"/>
              </w:placeholder>
            </w:sdtPr>
            <w:sdtEndPr/>
            <w:sdtContent>
              <w:p w14:paraId="4AA29615" w14:textId="77777777" w:rsidR="007F5685" w:rsidRDefault="007F5685" w:rsidP="007F5685">
                <w:pPr>
                  <w:spacing w:after="0" w:line="276" w:lineRule="auto"/>
                  <w:rPr>
                    <w:rFonts w:ascii="Arial" w:eastAsia="Times New Roman" w:hAnsi="Arial" w:cs="Arial"/>
                    <w:szCs w:val="20"/>
                    <w:lang w:eastAsia="de-DE"/>
                  </w:rPr>
                </w:pPr>
                <w:r>
                  <w:rPr>
                    <w:rFonts w:ascii="Arial" w:eastAsia="Times New Roman" w:hAnsi="Arial" w:cs="Arial"/>
                    <w:szCs w:val="20"/>
                    <w:lang w:eastAsia="de-DE"/>
                  </w:rPr>
                  <w:t>Ihre Kundin Paula Büttner hat in einem Wirtschaftsmagazin gelesen, dass man bei der heutigen Kapitalmarktsituation nicht um den Kauf von Aktien herumkommt. Vor diesem Hintergrund bittet sie um einen Beratungstermin bei Ihnen.</w:t>
                </w:r>
              </w:p>
              <w:p w14:paraId="5A648286" w14:textId="77777777" w:rsidR="004057FD" w:rsidRDefault="004057FD" w:rsidP="007F5685">
                <w:pPr>
                  <w:spacing w:after="0" w:line="276" w:lineRule="auto"/>
                  <w:rPr>
                    <w:rFonts w:ascii="Arial" w:eastAsia="Times New Roman" w:hAnsi="Arial" w:cs="Arial"/>
                    <w:szCs w:val="20"/>
                    <w:lang w:eastAsia="de-DE"/>
                  </w:rPr>
                </w:pPr>
              </w:p>
              <w:p w14:paraId="5CF03D92" w14:textId="77777777" w:rsidR="007F5685" w:rsidRPr="00955D4E" w:rsidRDefault="007F5685" w:rsidP="007F5685">
                <w:pPr>
                  <w:spacing w:after="0" w:line="276" w:lineRule="auto"/>
                  <w:rPr>
                    <w:rFonts w:ascii="Arial" w:eastAsia="Times New Roman" w:hAnsi="Arial" w:cs="Arial"/>
                    <w:szCs w:val="20"/>
                    <w:lang w:eastAsia="de-DE"/>
                  </w:rPr>
                </w:pPr>
                <w:r>
                  <w:rPr>
                    <w:rFonts w:ascii="Arial" w:eastAsia="Times New Roman" w:hAnsi="Arial" w:cs="Arial"/>
                    <w:szCs w:val="20"/>
                    <w:lang w:eastAsia="de-DE"/>
                  </w:rPr>
                  <w:t>Nachdem Frau Büttner in den Aktienmarkt eingestiegen ist, kommt es aufgrund verschiedenartiger Vorgänge immer wieder zu neuem Beratungsbedarf.</w:t>
                </w:r>
              </w:p>
            </w:sdtContent>
          </w:sdt>
        </w:tc>
        <w:tc>
          <w:tcPr>
            <w:tcW w:w="7273" w:type="dxa"/>
            <w:tcBorders>
              <w:top w:val="single" w:sz="4" w:space="0" w:color="auto"/>
              <w:left w:val="single" w:sz="4" w:space="0" w:color="auto"/>
              <w:bottom w:val="single" w:sz="4" w:space="0" w:color="auto"/>
              <w:right w:val="single" w:sz="4" w:space="0" w:color="auto"/>
            </w:tcBorders>
          </w:tcPr>
          <w:p w14:paraId="077703A7" w14:textId="77777777" w:rsidR="007F5685" w:rsidRPr="00955D4E" w:rsidRDefault="007F5685" w:rsidP="0004415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2142719552"/>
              <w:placeholder>
                <w:docPart w:val="78AB1100947340858E96DACB7B56CC49"/>
              </w:placeholder>
            </w:sdtPr>
            <w:sdtEndPr/>
            <w:sdtContent>
              <w:p w14:paraId="7BD3C993" w14:textId="77777777" w:rsidR="007F5685" w:rsidRDefault="00E15EA0"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Gegenüberstellung von Chancen und Risiken der Geldanlage in Aktien</w:t>
                </w:r>
              </w:p>
              <w:p w14:paraId="06E8F72E" w14:textId="77777777" w:rsidR="007F5685" w:rsidRDefault="00E15EA0"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Rechte eines Aktionärs/einer Aktionärin</w:t>
                </w:r>
              </w:p>
              <w:p w14:paraId="325F4D0B" w14:textId="77777777" w:rsidR="00E15EA0" w:rsidRDefault="00E15EA0"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zur Risikostreuung, zu Kosten und dem Verkauf von Aktien</w:t>
                </w:r>
              </w:p>
              <w:p w14:paraId="0D1B74B8" w14:textId="77777777" w:rsidR="00E15EA0" w:rsidRDefault="00E15EA0"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Abgrenzung </w:t>
                </w:r>
                <w:r w:rsidR="00F201CB">
                  <w:rPr>
                    <w:rFonts w:ascii="Arial" w:eastAsia="Calibri" w:hAnsi="Arial" w:cs="Arial"/>
                    <w:lang w:eastAsia="de-DE"/>
                  </w:rPr>
                  <w:t>verschiedener Aktienarten</w:t>
                </w:r>
              </w:p>
              <w:p w14:paraId="71596286" w14:textId="77777777" w:rsidR="00F201CB" w:rsidRPr="00F201CB" w:rsidRDefault="00F201CB" w:rsidP="00F201C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zum Aktienregister und </w:t>
                </w:r>
                <w:r w:rsidRPr="00F201CB">
                  <w:rPr>
                    <w:rFonts w:ascii="Arial" w:eastAsia="Calibri" w:hAnsi="Arial" w:cs="Arial"/>
                    <w:lang w:eastAsia="de-DE"/>
                  </w:rPr>
                  <w:t>zum Aktiensplit</w:t>
                </w:r>
              </w:p>
              <w:p w14:paraId="0D25AAEA" w14:textId="77777777" w:rsidR="00F201CB" w:rsidRDefault="00F201CB"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Depotwertes</w:t>
                </w:r>
              </w:p>
              <w:p w14:paraId="791A8CC6" w14:textId="77777777" w:rsidR="00F201CB" w:rsidRPr="00955D4E" w:rsidRDefault="00F201CB"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einer Rendite bei einer Geldanlage in Aktien</w:t>
                </w:r>
              </w:p>
              <w:p w14:paraId="0A9789DC" w14:textId="77777777" w:rsidR="007F5685" w:rsidRPr="00955D4E" w:rsidRDefault="00E15EA0" w:rsidP="00044154">
                <w:pPr>
                  <w:numPr>
                    <w:ilvl w:val="0"/>
                    <w:numId w:val="2"/>
                  </w:numPr>
                  <w:spacing w:after="0" w:line="240" w:lineRule="auto"/>
                  <w:ind w:left="357" w:hanging="357"/>
                  <w:contextualSpacing/>
                  <w:rPr>
                    <w:rFonts w:ascii="Arial" w:eastAsia="Calibri" w:hAnsi="Arial" w:cs="Arial"/>
                    <w:lang w:eastAsia="de-DE"/>
                  </w:rPr>
                </w:pPr>
                <w:r w:rsidRPr="00826DAF">
                  <w:rPr>
                    <w:rFonts w:ascii="Arial" w:eastAsia="Calibri" w:hAnsi="Arial" w:cs="Arial"/>
                    <w:color w:val="1F4E79" w:themeColor="accent1" w:themeShade="80"/>
                    <w:lang w:eastAsia="de-DE"/>
                  </w:rPr>
                  <w:t>Internetrecherche zu aktuellen Entwicklungen</w:t>
                </w:r>
                <w:r>
                  <w:rPr>
                    <w:rFonts w:ascii="Arial" w:eastAsia="Calibri" w:hAnsi="Arial" w:cs="Arial"/>
                    <w:color w:val="1F4E79" w:themeColor="accent1" w:themeShade="80"/>
                    <w:lang w:eastAsia="de-DE"/>
                  </w:rPr>
                  <w:t xml:space="preserve"> am deutschen Aktienmarkt</w:t>
                </w:r>
              </w:p>
            </w:sdtContent>
          </w:sdt>
        </w:tc>
      </w:tr>
      <w:tr w:rsidR="007F5685" w:rsidRPr="00955D4E" w14:paraId="435925E0" w14:textId="77777777" w:rsidTr="0004415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A06CCCC" w14:textId="77777777" w:rsidR="007F5685" w:rsidRPr="00955D4E" w:rsidRDefault="007F5685"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1EB7CDB" w14:textId="77777777" w:rsidR="007F5685" w:rsidRDefault="007F5685" w:rsidP="0004415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2221DA17" w14:textId="77777777" w:rsidR="007F5685" w:rsidRPr="00955D4E" w:rsidRDefault="007F5685" w:rsidP="0004415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95405733"/>
              <w:placeholder>
                <w:docPart w:val="78AB1100947340858E96DACB7B56CC49"/>
              </w:placeholder>
            </w:sdtPr>
            <w:sdtEndPr/>
            <w:sdtContent>
              <w:p w14:paraId="07B879DA" w14:textId="77777777" w:rsidR="007F5685" w:rsidRPr="00955D4E" w:rsidRDefault="00F201CB"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Chancen und Risiken einer Geldanlage in Aktien sowie die Rechte eines Aktionärs zu erläutern</w:t>
                </w:r>
                <w:r w:rsidR="007F5685" w:rsidRPr="00955D4E">
                  <w:rPr>
                    <w:rFonts w:ascii="Arial" w:eastAsia="MS Mincho" w:hAnsi="Arial" w:cs="Arial"/>
                    <w:szCs w:val="20"/>
                    <w:lang w:eastAsia="de-DE"/>
                  </w:rPr>
                  <w:t>.</w:t>
                </w:r>
              </w:p>
              <w:p w14:paraId="4B275D56" w14:textId="77777777" w:rsidR="007F5685" w:rsidRDefault="00F201CB"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über das Prinzip der Risikostreuung, die Kosten und den Verkauf von Aktien zu informieren</w:t>
                </w:r>
                <w:r w:rsidR="007F5685">
                  <w:rPr>
                    <w:rFonts w:ascii="Arial" w:eastAsia="MS Mincho" w:hAnsi="Arial" w:cs="Arial"/>
                    <w:szCs w:val="20"/>
                    <w:lang w:eastAsia="de-DE"/>
                  </w:rPr>
                  <w:t>.</w:t>
                </w:r>
              </w:p>
              <w:p w14:paraId="40348E79" w14:textId="77777777" w:rsidR="007F5685" w:rsidRDefault="00F201CB"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verschiedene Aktien</w:t>
                </w:r>
                <w:r w:rsidR="00A44E6B">
                  <w:rPr>
                    <w:rFonts w:ascii="Arial" w:eastAsia="MS Mincho" w:hAnsi="Arial" w:cs="Arial"/>
                    <w:szCs w:val="20"/>
                    <w:lang w:eastAsia="de-DE"/>
                  </w:rPr>
                  <w:t>arten</w:t>
                </w:r>
                <w:r>
                  <w:rPr>
                    <w:rFonts w:ascii="Arial" w:eastAsia="MS Mincho" w:hAnsi="Arial" w:cs="Arial"/>
                    <w:szCs w:val="20"/>
                    <w:lang w:eastAsia="de-DE"/>
                  </w:rPr>
                  <w:t xml:space="preserve"> zu </w:t>
                </w:r>
                <w:r w:rsidR="007F5685">
                  <w:rPr>
                    <w:rFonts w:ascii="Arial" w:eastAsia="MS Mincho" w:hAnsi="Arial" w:cs="Arial"/>
                    <w:szCs w:val="20"/>
                    <w:lang w:eastAsia="de-DE"/>
                  </w:rPr>
                  <w:t>beschreiben</w:t>
                </w:r>
                <w:r>
                  <w:rPr>
                    <w:rFonts w:ascii="Arial" w:eastAsia="MS Mincho" w:hAnsi="Arial" w:cs="Arial"/>
                    <w:szCs w:val="20"/>
                    <w:lang w:eastAsia="de-DE"/>
                  </w:rPr>
                  <w:t xml:space="preserve"> sowie das Aktienregister und einen Aktiensplit zu erläutern</w:t>
                </w:r>
                <w:r w:rsidR="007F5685">
                  <w:rPr>
                    <w:rFonts w:ascii="Arial" w:eastAsia="MS Mincho" w:hAnsi="Arial" w:cs="Arial"/>
                    <w:szCs w:val="20"/>
                    <w:lang w:eastAsia="de-DE"/>
                  </w:rPr>
                  <w:t>.</w:t>
                </w:r>
              </w:p>
              <w:p w14:paraId="3B4A96D1" w14:textId="77777777" w:rsidR="007F5685" w:rsidRPr="00597CB9" w:rsidRDefault="00F201CB"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einen Depotwert zu ermitteln sowie die Rendite einer Geldanlage in Aktien zu berechnen</w:t>
                </w:r>
                <w:r w:rsidR="007F5685">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3788A81E" w14:textId="77777777" w:rsidR="007F5685" w:rsidRPr="00955D4E" w:rsidRDefault="007F5685"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460948836"/>
              <w:placeholder>
                <w:docPart w:val="78AB1100947340858E96DACB7B56CC49"/>
              </w:placeholder>
            </w:sdtPr>
            <w:sdtEndPr/>
            <w:sdtContent>
              <w:p w14:paraId="10A658B9" w14:textId="77777777" w:rsidR="007F5685" w:rsidRDefault="007F5685"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Aktien als Teilhabereffekte</w:t>
                </w:r>
              </w:p>
              <w:p w14:paraId="58A6722B" w14:textId="77777777" w:rsidR="007F5685" w:rsidRDefault="007F5685"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Rechte eines Aktionärs</w:t>
                </w:r>
              </w:p>
              <w:p w14:paraId="0476C7F9" w14:textId="77777777" w:rsidR="007F5685" w:rsidRDefault="007F5685"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Gründe für die Geldanlage in Aktien</w:t>
                </w:r>
              </w:p>
              <w:p w14:paraId="5BE24198" w14:textId="77777777" w:rsidR="007F5685" w:rsidRDefault="007F5685"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Aktienarten</w:t>
                </w:r>
              </w:p>
              <w:p w14:paraId="11FB4F85" w14:textId="77777777" w:rsidR="007F5685" w:rsidRDefault="007F5685" w:rsidP="007F568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Beteiligung am Grundkapital</w:t>
                </w:r>
              </w:p>
              <w:p w14:paraId="712658FC" w14:textId="77777777" w:rsidR="007F5685" w:rsidRDefault="007F5685" w:rsidP="007F568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Art der Übertragung</w:t>
                </w:r>
              </w:p>
              <w:p w14:paraId="6730BA2C" w14:textId="77777777" w:rsidR="007F5685" w:rsidRPr="007F5685" w:rsidRDefault="007F5685" w:rsidP="007F568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dem Umfang der verbrieften Rechte</w:t>
                </w:r>
              </w:p>
              <w:p w14:paraId="53632949" w14:textId="77777777" w:rsidR="007F5685" w:rsidRPr="00E15EA0" w:rsidRDefault="00E15EA0" w:rsidP="00E15EA0">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 xml:space="preserve">Vergleich Gläubigereffekten </w:t>
                </w:r>
                <w:r w:rsidR="004057FD">
                  <w:rPr>
                    <w:rFonts w:ascii="Arial" w:eastAsia="MS Mincho" w:hAnsi="Arial" w:cs="Arial"/>
                    <w:lang w:eastAsia="de-DE"/>
                  </w:rPr>
                  <w:t xml:space="preserve">– </w:t>
                </w:r>
                <w:r>
                  <w:rPr>
                    <w:rFonts w:ascii="Arial" w:eastAsia="MS Mincho" w:hAnsi="Arial" w:cs="Arial"/>
                    <w:lang w:eastAsia="de-DE"/>
                  </w:rPr>
                  <w:t>Aktien</w:t>
                </w:r>
              </w:p>
              <w:p w14:paraId="1E33C6AA" w14:textId="77777777" w:rsidR="007F5685" w:rsidRPr="004A3C4F" w:rsidRDefault="00F52CEF" w:rsidP="00044154">
                <w:pPr>
                  <w:spacing w:after="0" w:line="240" w:lineRule="auto"/>
                  <w:contextualSpacing/>
                  <w:rPr>
                    <w:rFonts w:ascii="Arial" w:eastAsia="MS Mincho" w:hAnsi="Arial" w:cs="Arial"/>
                    <w:lang w:eastAsia="de-DE"/>
                  </w:rPr>
                </w:pPr>
              </w:p>
            </w:sdtContent>
          </w:sdt>
        </w:tc>
      </w:tr>
      <w:tr w:rsidR="007F5685" w:rsidRPr="00955D4E" w14:paraId="5AFA2090" w14:textId="77777777" w:rsidTr="0004415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0ECC1B" w14:textId="77777777" w:rsidR="007F5685" w:rsidRPr="00955D4E" w:rsidRDefault="007F5685" w:rsidP="0004415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20738209"/>
              <w:placeholder>
                <w:docPart w:val="78AB1100947340858E96DACB7B56CC49"/>
              </w:placeholder>
            </w:sdtPr>
            <w:sdtEndPr/>
            <w:sdtContent>
              <w:sdt>
                <w:sdtPr>
                  <w:rPr>
                    <w:rFonts w:eastAsia="Times New Roman"/>
                    <w:szCs w:val="20"/>
                  </w:rPr>
                  <w:id w:val="1503318450"/>
                  <w:placeholder>
                    <w:docPart w:val="4A95A5CAA4DE4C8CBC0D7043F0A93997"/>
                  </w:placeholder>
                </w:sdtPr>
                <w:sdtEndPr>
                  <w:rPr>
                    <w:rFonts w:eastAsiaTheme="minorHAnsi"/>
                    <w:szCs w:val="22"/>
                  </w:rPr>
                </w:sdtEndPr>
                <w:sdtContent>
                  <w:p w14:paraId="28B8F776" w14:textId="77777777" w:rsidR="007F5685" w:rsidRPr="00955D4E" w:rsidRDefault="00413893" w:rsidP="00413893">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7F5685" w:rsidRPr="00955D4E" w14:paraId="255D0713" w14:textId="77777777" w:rsidTr="0004415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57267579"/>
              <w:placeholder>
                <w:docPart w:val="C04BBB399DF548CBB3C464066087C45A"/>
              </w:placeholder>
            </w:sdtPr>
            <w:sdtEndPr/>
            <w:sdtContent>
              <w:p w14:paraId="48C02514" w14:textId="77777777" w:rsidR="00FC6FF8" w:rsidRPr="00955D4E" w:rsidRDefault="00FC6FF8" w:rsidP="00FC6FF8">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0E5B5845" w14:textId="77777777" w:rsidR="00FC6FF8" w:rsidRDefault="00FC6FF8" w:rsidP="00F201CB">
                <w:pPr>
                  <w:tabs>
                    <w:tab w:val="left" w:pos="1985"/>
                    <w:tab w:val="left" w:pos="3402"/>
                  </w:tabs>
                  <w:spacing w:after="60" w:line="276" w:lineRule="auto"/>
                  <w:rPr>
                    <w:rFonts w:ascii="Arial" w:eastAsia="Calibri" w:hAnsi="Arial" w:cs="Arial"/>
                  </w:rPr>
                </w:pPr>
              </w:p>
              <w:p w14:paraId="61560709" w14:textId="77777777" w:rsidR="00E15EA0" w:rsidRPr="00826DAF" w:rsidRDefault="00E15EA0" w:rsidP="00F201CB">
                <w:pPr>
                  <w:tabs>
                    <w:tab w:val="left" w:pos="1985"/>
                    <w:tab w:val="left" w:pos="3402"/>
                  </w:tabs>
                  <w:spacing w:after="60" w:line="276" w:lineRule="auto"/>
                  <w:rPr>
                    <w:rFonts w:ascii="Arial" w:eastAsia="Times New Roman" w:hAnsi="Arial" w:cs="Arial"/>
                    <w:b/>
                    <w:color w:val="1F4E79" w:themeColor="accent1" w:themeShade="80"/>
                  </w:rPr>
                </w:pPr>
                <w:r w:rsidRPr="00826DAF">
                  <w:rPr>
                    <w:rFonts w:ascii="Arial" w:eastAsia="Times New Roman" w:hAnsi="Arial" w:cs="Arial"/>
                    <w:b/>
                    <w:color w:val="1F4E79" w:themeColor="accent1" w:themeShade="80"/>
                    <w:u w:val="single"/>
                  </w:rPr>
                  <w:t>Zusatzauftrag</w:t>
                </w:r>
                <w:r w:rsidRPr="00826DAF">
                  <w:rPr>
                    <w:rFonts w:ascii="Arial" w:eastAsia="Times New Roman" w:hAnsi="Arial" w:cs="Arial"/>
                    <w:b/>
                    <w:color w:val="1F4E79" w:themeColor="accent1" w:themeShade="80"/>
                  </w:rPr>
                  <w:t>:</w:t>
                </w:r>
              </w:p>
              <w:p w14:paraId="3C58D869" w14:textId="77777777" w:rsidR="00E15EA0" w:rsidRPr="00826DAF" w:rsidRDefault="00E15EA0" w:rsidP="00E15EA0">
                <w:pPr>
                  <w:tabs>
                    <w:tab w:val="left" w:pos="1985"/>
                    <w:tab w:val="left" w:pos="3402"/>
                  </w:tabs>
                  <w:spacing w:after="60"/>
                  <w:rPr>
                    <w:rFonts w:ascii="Arial" w:eastAsia="Times New Roman" w:hAnsi="Arial" w:cs="Arial"/>
                    <w:b/>
                    <w:color w:val="1F4E79" w:themeColor="accent1" w:themeShade="80"/>
                  </w:rPr>
                </w:pPr>
                <w:r w:rsidRPr="00826DAF">
                  <w:rPr>
                    <w:rFonts w:ascii="Arial" w:eastAsia="Times New Roman" w:hAnsi="Arial" w:cs="Arial"/>
                    <w:b/>
                    <w:color w:val="1F4E79" w:themeColor="accent1" w:themeShade="80"/>
                  </w:rPr>
                  <w:t xml:space="preserve">Recherchieren Sie mittels digitaler Medien zu aktuellen Entwicklungen im Bereich </w:t>
                </w:r>
                <w:r>
                  <w:rPr>
                    <w:rFonts w:ascii="Arial" w:eastAsia="Times New Roman" w:hAnsi="Arial" w:cs="Arial"/>
                    <w:b/>
                    <w:color w:val="1F4E79" w:themeColor="accent1" w:themeShade="80"/>
                  </w:rPr>
                  <w:t xml:space="preserve">der Kursentwicklung am deutschen Aktienmarkt </w:t>
                </w:r>
                <w:r w:rsidRPr="00826DAF">
                  <w:rPr>
                    <w:rFonts w:ascii="Arial" w:eastAsia="Times New Roman" w:hAnsi="Arial" w:cs="Arial"/>
                    <w:b/>
                    <w:color w:val="1F4E79" w:themeColor="accent1" w:themeShade="80"/>
                  </w:rPr>
                  <w:t>und stellen Sie die Ergebniss</w:t>
                </w:r>
                <w:r w:rsidR="00916A71">
                  <w:rPr>
                    <w:rFonts w:ascii="Arial" w:eastAsia="Times New Roman" w:hAnsi="Arial" w:cs="Arial"/>
                    <w:b/>
                    <w:color w:val="1F4E79" w:themeColor="accent1" w:themeShade="80"/>
                  </w:rPr>
                  <w:t>e Ihrer Recherche im Plenum vor.</w:t>
                </w:r>
              </w:p>
              <w:p w14:paraId="3772FC74" w14:textId="77777777" w:rsidR="00E15EA0" w:rsidRPr="009C60AA" w:rsidRDefault="00E15EA0" w:rsidP="00E15EA0">
                <w:pPr>
                  <w:tabs>
                    <w:tab w:val="left" w:pos="1985"/>
                    <w:tab w:val="left" w:pos="3402"/>
                  </w:tabs>
                  <w:spacing w:after="60"/>
                  <w:rPr>
                    <w:rFonts w:ascii="Arial" w:eastAsia="Times New Roman" w:hAnsi="Arial" w:cs="Arial"/>
                    <w:b/>
                  </w:rPr>
                </w:pPr>
              </w:p>
              <w:sdt>
                <w:sdtPr>
                  <w:rPr>
                    <w:rFonts w:ascii="Arial" w:eastAsia="Calibri" w:hAnsi="Arial" w:cs="Arial"/>
                  </w:rPr>
                  <w:id w:val="-1182041673"/>
                  <w:placeholder>
                    <w:docPart w:val="0F56A42B0E8247BA995A8D35D382A09C"/>
                  </w:placeholder>
                </w:sdtPr>
                <w:sdtEndPr/>
                <w:sdtContent>
                  <w:p w14:paraId="514BAC7B" w14:textId="77777777" w:rsidR="00E15EA0" w:rsidRPr="00CE6F8C" w:rsidRDefault="00E15EA0" w:rsidP="00E15EA0">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D031B0">
                      <w:rPr>
                        <w:rFonts w:ascii="Arial" w:eastAsia="Calibri" w:hAnsi="Arial" w:cs="Arial"/>
                      </w:rPr>
                      <w:t>r</w:t>
                    </w:r>
                    <w:r w:rsidRPr="00CE6F8C">
                      <w:rPr>
                        <w:rFonts w:ascii="Arial" w:eastAsia="Calibri" w:hAnsi="Arial" w:cs="Arial"/>
                      </w:rPr>
                      <w:t xml:space="preserve"> Arbeitsprozesse im Hinblick auf Zeitmanagement und Zielorientierung</w:t>
                    </w:r>
                  </w:p>
                  <w:p w14:paraId="5F24C951" w14:textId="77777777" w:rsidR="00E15EA0" w:rsidRPr="001149AC" w:rsidRDefault="00E15EA0" w:rsidP="00E15EA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214C1214" w14:textId="77777777" w:rsidR="00E15EA0" w:rsidRPr="009C60AA" w:rsidRDefault="00E15EA0" w:rsidP="00E15EA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E5E4115" w14:textId="77777777" w:rsidR="00E15EA0" w:rsidRPr="009C60AA" w:rsidRDefault="00E15EA0" w:rsidP="00E15EA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0F3CF33" w14:textId="77777777" w:rsidR="007F5685" w:rsidRDefault="00E15EA0" w:rsidP="00E15EA0">
                    <w:pPr>
                      <w:numPr>
                        <w:ilvl w:val="0"/>
                        <w:numId w:val="5"/>
                      </w:numPr>
                      <w:tabs>
                        <w:tab w:val="left" w:pos="1985"/>
                        <w:tab w:val="left" w:pos="3402"/>
                      </w:tabs>
                      <w:spacing w:after="0" w:line="240" w:lineRule="auto"/>
                      <w:rPr>
                        <w:rFonts w:ascii="Arial" w:eastAsia="Calibri" w:hAnsi="Arial" w:cs="Arial"/>
                      </w:rPr>
                    </w:pPr>
                    <w:r w:rsidRPr="009C60AA">
                      <w:rPr>
                        <w:rFonts w:ascii="Arial" w:eastAsia="Calibri" w:hAnsi="Arial" w:cs="Arial"/>
                      </w:rPr>
                      <w:t>Erwerb von Sicherheit im Umgang mit digitalen Medien</w:t>
                    </w:r>
                  </w:p>
                </w:sdtContent>
              </w:sdt>
            </w:sdtContent>
          </w:sdt>
          <w:p w14:paraId="246081B7" w14:textId="77777777" w:rsidR="007F5685" w:rsidRPr="00E51FFE" w:rsidRDefault="007F5685" w:rsidP="00044154">
            <w:pPr>
              <w:spacing w:after="0" w:line="240" w:lineRule="auto"/>
              <w:contextualSpacing/>
              <w:rPr>
                <w:rFonts w:ascii="Arial" w:eastAsia="Calibri" w:hAnsi="Arial" w:cs="Arial"/>
              </w:rPr>
            </w:pPr>
          </w:p>
        </w:tc>
      </w:tr>
      <w:tr w:rsidR="007F5685" w:rsidRPr="00955D4E" w14:paraId="3CF2ACB8" w14:textId="77777777" w:rsidTr="0004415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CE52EB7" w14:textId="77777777" w:rsidR="007F5685" w:rsidRPr="00955D4E" w:rsidRDefault="007F5685"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F3E1D9F" w14:textId="77777777" w:rsidR="007F5685" w:rsidRPr="00955D4E" w:rsidRDefault="007F5685" w:rsidP="0004415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057FD">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D035E04" w14:textId="77777777" w:rsidR="007F5685" w:rsidRPr="00955D4E" w:rsidRDefault="007F5685" w:rsidP="0004415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53A7FAA" w14:textId="77777777" w:rsidR="007F5685" w:rsidRPr="00955D4E" w:rsidRDefault="007F5685" w:rsidP="00044154">
            <w:pPr>
              <w:spacing w:after="0" w:line="276" w:lineRule="auto"/>
              <w:rPr>
                <w:rFonts w:ascii="Arial" w:eastAsia="Times New Roman" w:hAnsi="Arial" w:cs="Arial"/>
                <w:szCs w:val="20"/>
              </w:rPr>
            </w:pPr>
          </w:p>
          <w:p w14:paraId="40409026" w14:textId="77777777" w:rsidR="007F5685" w:rsidRPr="00955D4E" w:rsidRDefault="007F5685" w:rsidP="0004415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7E6D128" w14:textId="77777777" w:rsidR="007F5685" w:rsidRPr="00955D4E" w:rsidRDefault="00E15EA0" w:rsidP="00044154">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7F5685" w:rsidRPr="00955D4E" w14:paraId="15573BC0" w14:textId="77777777" w:rsidTr="0004415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4D8E9BB" w14:textId="77777777" w:rsidR="007F5685" w:rsidRPr="00955D4E" w:rsidRDefault="007F5685"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08B916F" w14:textId="77777777" w:rsidR="007F5685" w:rsidRPr="00955D4E" w:rsidRDefault="007F5685" w:rsidP="0004415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4E9BE1DB" w14:textId="77777777" w:rsidR="007F5685" w:rsidRPr="00955D4E" w:rsidRDefault="007F5685" w:rsidP="007F5685">
      <w:pPr>
        <w:spacing w:after="200" w:line="276" w:lineRule="auto"/>
        <w:rPr>
          <w:rFonts w:ascii="Arial" w:eastAsia="Times New Roman" w:hAnsi="Arial" w:cs="Arial"/>
          <w:szCs w:val="20"/>
        </w:rPr>
      </w:pPr>
    </w:p>
    <w:p w14:paraId="4D3475BC" w14:textId="77777777" w:rsidR="00B02FCB"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0958BB4" w14:textId="77777777" w:rsidR="00044154" w:rsidRPr="00955D4E" w:rsidRDefault="00044154" w:rsidP="0004415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044154" w:rsidRPr="00955D4E" w14:paraId="744072AB" w14:textId="77777777" w:rsidTr="0004415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41D7380" w14:textId="77777777" w:rsidR="00044154" w:rsidRPr="00955D4E" w:rsidRDefault="00044154" w:rsidP="0004415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35192434"/>
                <w:placeholder>
                  <w:docPart w:val="2961BCAD4AAE4FCB9852D404668807C1"/>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68E4B9C2" w14:textId="77777777" w:rsidR="00044154" w:rsidRPr="00955D4E" w:rsidRDefault="00044154" w:rsidP="0004415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68338880"/>
                <w:placeholder>
                  <w:docPart w:val="2961BCAD4AAE4FCB9852D404668807C1"/>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29B73386" w14:textId="77777777" w:rsidR="00044154" w:rsidRPr="00955D4E" w:rsidRDefault="00044154" w:rsidP="00044154">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9563515"/>
                <w:placeholder>
                  <w:docPart w:val="2961BCAD4AAE4FCB9852D404668807C1"/>
                </w:placeholder>
              </w:sdtPr>
              <w:sdtEndPr/>
              <w:sdtContent>
                <w:r w:rsidR="00C668F3">
                  <w:rPr>
                    <w:rFonts w:ascii="Arial" w:eastAsia="Times New Roman" w:hAnsi="Arial" w:cs="Arial"/>
                    <w:b/>
                    <w:szCs w:val="20"/>
                    <w:lang w:eastAsia="de-DE"/>
                  </w:rPr>
                  <w:t>4</w:t>
                </w:r>
                <w:r>
                  <w:rPr>
                    <w:rFonts w:ascii="Arial" w:eastAsia="Times New Roman" w:hAnsi="Arial" w:cs="Arial"/>
                    <w:b/>
                    <w:szCs w:val="20"/>
                    <w:lang w:eastAsia="de-DE"/>
                  </w:rPr>
                  <w:t>.2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525687842"/>
                <w:placeholder>
                  <w:docPart w:val="2961BCAD4AAE4FCB9852D404668807C1"/>
                </w:placeholder>
              </w:sdtPr>
              <w:sdtEndPr/>
              <w:sdtContent>
                <w:r w:rsidR="004012EB">
                  <w:rPr>
                    <w:rFonts w:ascii="Arial" w:eastAsia="Times New Roman" w:hAnsi="Arial" w:cs="Arial"/>
                    <w:szCs w:val="20"/>
                  </w:rPr>
                  <w:t>7 - 8</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357590938"/>
                <w:placeholder>
                  <w:docPart w:val="2961BCAD4AAE4FCB9852D404668807C1"/>
                </w:placeholder>
              </w:sdtPr>
              <w:sdtEndPr/>
              <w:sdtContent>
                <w:r>
                  <w:rPr>
                    <w:rFonts w:ascii="Arial" w:eastAsia="Times New Roman" w:hAnsi="Arial" w:cs="Arial"/>
                    <w:szCs w:val="20"/>
                    <w:lang w:eastAsia="de-DE"/>
                  </w:rPr>
                  <w:t>Kunden über die Vermögensanlage in Aktien informieren – Kapitalerhöhung</w:t>
                </w:r>
              </w:sdtContent>
            </w:sdt>
          </w:p>
        </w:tc>
      </w:tr>
      <w:tr w:rsidR="00044154" w:rsidRPr="00955D4E" w14:paraId="6EB30CE2" w14:textId="77777777" w:rsidTr="0004415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77C05E7" w14:textId="77777777" w:rsidR="00044154" w:rsidRPr="00955D4E" w:rsidRDefault="00044154"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23577407"/>
              <w:placeholder>
                <w:docPart w:val="2961BCAD4AAE4FCB9852D404668807C1"/>
              </w:placeholder>
            </w:sdtPr>
            <w:sdtEndPr/>
            <w:sdtContent>
              <w:p w14:paraId="1BFB4B75" w14:textId="77777777" w:rsidR="00044154" w:rsidRPr="00955D4E" w:rsidRDefault="007114F2" w:rsidP="007114F2">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Emil Stein ist Aktionär der T.R.G. Metallbau AG und hat eine Nachricht bezüglich einer Kapitalerhöhung erhalten. Er bittet Sie hierzu um Erläuterungen</w:t>
                </w:r>
                <w:r w:rsidR="00044154">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128A877F" w14:textId="77777777" w:rsidR="00044154" w:rsidRPr="00955D4E" w:rsidRDefault="00044154" w:rsidP="0004415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527996628"/>
              <w:placeholder>
                <w:docPart w:val="2961BCAD4AAE4FCB9852D404668807C1"/>
              </w:placeholder>
            </w:sdtPr>
            <w:sdtEndPr/>
            <w:sdtContent>
              <w:p w14:paraId="677CCB42" w14:textId="77777777" w:rsidR="00044154" w:rsidRDefault="007114F2"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zu Berichtigungsaktien</w:t>
                </w:r>
              </w:p>
              <w:p w14:paraId="398E7EB1" w14:textId="77777777" w:rsidR="00044154" w:rsidRDefault="007114F2"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der Kapitalerhöhung aus Gesellschaftsmitteln zu den übrigen Formen der Kapitalerhöhung</w:t>
                </w:r>
              </w:p>
              <w:p w14:paraId="2A9F0C5E" w14:textId="77777777" w:rsidR="007114F2" w:rsidRDefault="007114F2" w:rsidP="007114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Vorteile von Berichtigungsaktien für Emittent und Aktionär</w:t>
                </w:r>
              </w:p>
              <w:p w14:paraId="32AA313D" w14:textId="77777777" w:rsidR="007114F2" w:rsidRDefault="007114F2" w:rsidP="007114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von betroffenen Bilanzpositionen einer Kapitalerhöhung aus Gesellschaftsmitteln</w:t>
                </w:r>
              </w:p>
              <w:p w14:paraId="462FC8C0" w14:textId="77777777" w:rsidR="007114F2" w:rsidRDefault="007114F2" w:rsidP="007114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Berichtigungsabschlags und des rechnerischen Wertes der Aktie nach Kapitalerhöhung</w:t>
                </w:r>
              </w:p>
              <w:p w14:paraId="3235548E" w14:textId="77777777" w:rsidR="007114F2" w:rsidRPr="007114F2" w:rsidRDefault="007114F2" w:rsidP="007114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der Anzahl der Berichtigungsaktien </w:t>
                </w:r>
                <w:r w:rsidR="00447469">
                  <w:rPr>
                    <w:rFonts w:ascii="Arial" w:eastAsia="Calibri" w:hAnsi="Arial" w:cs="Arial"/>
                    <w:lang w:eastAsia="de-DE"/>
                  </w:rPr>
                  <w:t>und</w:t>
                </w:r>
                <w:r>
                  <w:rPr>
                    <w:rFonts w:ascii="Arial" w:eastAsia="Calibri" w:hAnsi="Arial" w:cs="Arial"/>
                    <w:lang w:eastAsia="de-DE"/>
                  </w:rPr>
                  <w:t xml:space="preserve"> der Teilrechtsspitze</w:t>
                </w:r>
              </w:p>
              <w:p w14:paraId="42F98727" w14:textId="77777777" w:rsidR="00044154" w:rsidRDefault="004057F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w:t>
                </w:r>
                <w:r w:rsidR="007114F2">
                  <w:rPr>
                    <w:rFonts w:ascii="Arial" w:eastAsia="Calibri" w:hAnsi="Arial" w:cs="Arial"/>
                    <w:lang w:eastAsia="de-DE"/>
                  </w:rPr>
                  <w:t>ergleichende Dividendenberechnung vor und nach Kapitalerhöhung</w:t>
                </w:r>
              </w:p>
              <w:p w14:paraId="79C2CC84" w14:textId="77777777" w:rsidR="00C668F3" w:rsidRPr="00955D4E" w:rsidRDefault="004057F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w:t>
                </w:r>
                <w:r w:rsidR="00C668F3">
                  <w:rPr>
                    <w:rFonts w:ascii="Arial" w:eastAsia="Calibri" w:hAnsi="Arial" w:cs="Arial"/>
                    <w:lang w:eastAsia="de-DE"/>
                  </w:rPr>
                  <w:t>undengerechte Erläuterungen zur Chart- und Fundamentalanalyse</w:t>
                </w:r>
              </w:p>
              <w:p w14:paraId="412CCCA1" w14:textId="77777777" w:rsidR="00044154" w:rsidRPr="00955D4E" w:rsidRDefault="004057FD" w:rsidP="000441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7114F2" w:rsidRPr="00955D4E">
                  <w:rPr>
                    <w:rFonts w:ascii="Arial" w:eastAsia="Calibri" w:hAnsi="Arial" w:cs="Arial"/>
                    <w:color w:val="1F4E79" w:themeColor="accent1" w:themeShade="80"/>
                    <w:lang w:eastAsia="de-DE"/>
                  </w:rPr>
                  <w:t>reative und kompakte Übersicht als Datei zur Klausurvorbereitung</w:t>
                </w:r>
              </w:p>
            </w:sdtContent>
          </w:sdt>
        </w:tc>
      </w:tr>
      <w:tr w:rsidR="00044154" w:rsidRPr="00955D4E" w14:paraId="0E9B2DF6" w14:textId="77777777" w:rsidTr="00447469">
        <w:trPr>
          <w:trHeight w:val="651"/>
          <w:jc w:val="center"/>
        </w:trPr>
        <w:tc>
          <w:tcPr>
            <w:tcW w:w="7299" w:type="dxa"/>
            <w:tcBorders>
              <w:top w:val="single" w:sz="4" w:space="0" w:color="auto"/>
              <w:left w:val="single" w:sz="4" w:space="0" w:color="auto"/>
              <w:bottom w:val="single" w:sz="4" w:space="0" w:color="auto"/>
              <w:right w:val="single" w:sz="4" w:space="0" w:color="auto"/>
            </w:tcBorders>
          </w:tcPr>
          <w:p w14:paraId="6602367B" w14:textId="77777777" w:rsidR="00044154" w:rsidRPr="00955D4E" w:rsidRDefault="00044154"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DF0FA9A" w14:textId="77777777" w:rsidR="00044154" w:rsidRPr="00955D4E" w:rsidRDefault="00044154" w:rsidP="0004415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857336292"/>
              <w:placeholder>
                <w:docPart w:val="2961BCAD4AAE4FCB9852D404668807C1"/>
              </w:placeholder>
            </w:sdtPr>
            <w:sdtEndPr/>
            <w:sdtContent>
              <w:p w14:paraId="20CAD1B2" w14:textId="77777777" w:rsidR="00044154" w:rsidRPr="00955D4E" w:rsidRDefault="00044154"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1B2F32">
                  <w:rPr>
                    <w:rFonts w:ascii="Arial" w:eastAsia="MS Mincho" w:hAnsi="Arial" w:cs="Arial"/>
                    <w:szCs w:val="20"/>
                    <w:lang w:eastAsia="de-DE"/>
                  </w:rPr>
                  <w:t>Kapitalerhöhung aus Gesellschaftsmitteln, deren Vorteile für Emittent bzw. Aktionär</w:t>
                </w:r>
                <w:r>
                  <w:rPr>
                    <w:rFonts w:ascii="Arial" w:eastAsia="MS Mincho" w:hAnsi="Arial" w:cs="Arial"/>
                    <w:szCs w:val="20"/>
                    <w:lang w:eastAsia="de-DE"/>
                  </w:rPr>
                  <w:t xml:space="preserve"> </w:t>
                </w:r>
                <w:r w:rsidR="001B2F32">
                  <w:rPr>
                    <w:rFonts w:ascii="Arial" w:eastAsia="MS Mincho" w:hAnsi="Arial" w:cs="Arial"/>
                    <w:szCs w:val="20"/>
                    <w:lang w:eastAsia="de-DE"/>
                  </w:rPr>
                  <w:t xml:space="preserve">sowie die Auswirkungen auf die Bilanz </w:t>
                </w:r>
                <w:r>
                  <w:rPr>
                    <w:rFonts w:ascii="Arial" w:eastAsia="MS Mincho" w:hAnsi="Arial" w:cs="Arial"/>
                    <w:szCs w:val="20"/>
                    <w:lang w:eastAsia="de-DE"/>
                  </w:rPr>
                  <w:t>zu erläutern</w:t>
                </w:r>
                <w:r w:rsidR="001B2F32">
                  <w:rPr>
                    <w:rFonts w:ascii="Arial" w:eastAsia="MS Mincho" w:hAnsi="Arial" w:cs="Arial"/>
                    <w:szCs w:val="20"/>
                    <w:lang w:eastAsia="de-DE"/>
                  </w:rPr>
                  <w:t xml:space="preserve"> und von den übrigen Kapitalerhöhungen abzugrenzen</w:t>
                </w:r>
                <w:r w:rsidRPr="00955D4E">
                  <w:rPr>
                    <w:rFonts w:ascii="Arial" w:eastAsia="MS Mincho" w:hAnsi="Arial" w:cs="Arial"/>
                    <w:szCs w:val="20"/>
                    <w:lang w:eastAsia="de-DE"/>
                  </w:rPr>
                  <w:t>.</w:t>
                </w:r>
              </w:p>
              <w:p w14:paraId="1FDB54EF" w14:textId="77777777" w:rsidR="00044154" w:rsidRDefault="001B2F32"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Berichtigungsabschlag und den rechnerischen Wert der Aktie nach Kapitalerhöhung zu berechnen</w:t>
                </w:r>
                <w:r w:rsidR="00044154">
                  <w:rPr>
                    <w:rFonts w:ascii="Arial" w:eastAsia="MS Mincho" w:hAnsi="Arial" w:cs="Arial"/>
                    <w:szCs w:val="20"/>
                    <w:lang w:eastAsia="de-DE"/>
                  </w:rPr>
                  <w:t>.</w:t>
                </w:r>
              </w:p>
              <w:p w14:paraId="3C56224D" w14:textId="77777777" w:rsidR="0052408F" w:rsidRDefault="0052408F"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Anzahl der Berichtigungsaktien sowie der Teilrechtsspitze zu ermitteln.</w:t>
                </w:r>
              </w:p>
              <w:p w14:paraId="4F6EB6C5" w14:textId="77777777" w:rsidR="00044154" w:rsidRDefault="001B2F32" w:rsidP="0004415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vergleichende Dividendenberechnung vor und nach der Kapitalerhöhung durchzuführen</w:t>
                </w:r>
                <w:r w:rsidR="00044154">
                  <w:rPr>
                    <w:rFonts w:ascii="Arial" w:eastAsia="MS Mincho" w:hAnsi="Arial" w:cs="Arial"/>
                    <w:szCs w:val="20"/>
                    <w:lang w:eastAsia="de-DE"/>
                  </w:rPr>
                  <w:t>.</w:t>
                </w:r>
              </w:p>
              <w:p w14:paraId="65667264" w14:textId="77777777" w:rsidR="00044154" w:rsidRPr="0052408F" w:rsidRDefault="0052408F" w:rsidP="0052408F">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lastRenderedPageBreak/>
                  <w:t>die Grundzüge einer Fundamental- und einer technischen Analyse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14:paraId="263F4377" w14:textId="77777777" w:rsidR="00044154" w:rsidRPr="00955D4E" w:rsidRDefault="00044154"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761491607"/>
              <w:placeholder>
                <w:docPart w:val="2961BCAD4AAE4FCB9852D404668807C1"/>
              </w:placeholder>
            </w:sdtPr>
            <w:sdtEndPr/>
            <w:sdtContent>
              <w:p w14:paraId="640BFD9A" w14:textId="77777777" w:rsidR="00044154" w:rsidRDefault="007114F2"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Kapitalerhöhungen nach dem Aktiengesetz</w:t>
                </w:r>
              </w:p>
              <w:p w14:paraId="3B0CE0D3" w14:textId="77777777" w:rsidR="007114F2" w:rsidRDefault="007114F2" w:rsidP="007114F2">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Kapitalerhöhung gegen Einlagen (ordentliche Kapitalerhöhung)</w:t>
                </w:r>
              </w:p>
              <w:p w14:paraId="7819DD5C" w14:textId="77777777" w:rsidR="007114F2" w:rsidRDefault="007114F2" w:rsidP="007114F2">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Kapitalerhöhung aus Gesellschaftsmitteln durch Ausgabe von Berichtigungsaktien</w:t>
                </w:r>
              </w:p>
              <w:p w14:paraId="134E030B" w14:textId="77777777" w:rsidR="007114F2" w:rsidRPr="007114F2" w:rsidRDefault="007114F2" w:rsidP="007114F2">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bedingte Kapitalerhöhung</w:t>
                </w:r>
              </w:p>
              <w:p w14:paraId="32D770C6" w14:textId="77777777" w:rsidR="00044154" w:rsidRDefault="007114F2" w:rsidP="0004415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Aktienanalyse</w:t>
                </w:r>
              </w:p>
              <w:p w14:paraId="0E0E231D" w14:textId="77777777" w:rsidR="007114F2" w:rsidRDefault="007114F2" w:rsidP="007114F2">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Fundamentalanalyse</w:t>
                </w:r>
              </w:p>
              <w:p w14:paraId="4F65D871" w14:textId="77777777" w:rsidR="007114F2" w:rsidRPr="007114F2" w:rsidRDefault="007114F2" w:rsidP="007114F2">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technische Analyse (Chartanalyse)</w:t>
                </w:r>
              </w:p>
              <w:p w14:paraId="112D36C7" w14:textId="77777777" w:rsidR="00044154" w:rsidRPr="004A3C4F" w:rsidRDefault="00F52CEF" w:rsidP="00044154">
                <w:pPr>
                  <w:spacing w:after="0" w:line="240" w:lineRule="auto"/>
                  <w:contextualSpacing/>
                  <w:rPr>
                    <w:rFonts w:ascii="Arial" w:eastAsia="MS Mincho" w:hAnsi="Arial" w:cs="Arial"/>
                    <w:lang w:eastAsia="de-DE"/>
                  </w:rPr>
                </w:pPr>
              </w:p>
            </w:sdtContent>
          </w:sdt>
        </w:tc>
      </w:tr>
      <w:tr w:rsidR="00044154" w:rsidRPr="00955D4E" w14:paraId="4B107219" w14:textId="77777777" w:rsidTr="0004415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23EFCA6" w14:textId="77777777" w:rsidR="00044154" w:rsidRPr="00955D4E" w:rsidRDefault="00044154" w:rsidP="0004415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18715113"/>
              <w:placeholder>
                <w:docPart w:val="2961BCAD4AAE4FCB9852D404668807C1"/>
              </w:placeholder>
            </w:sdtPr>
            <w:sdtEndPr/>
            <w:sdtContent>
              <w:sdt>
                <w:sdtPr>
                  <w:rPr>
                    <w:rFonts w:ascii="Arial" w:eastAsia="Times New Roman" w:hAnsi="Arial" w:cs="Arial"/>
                    <w:szCs w:val="20"/>
                    <w:lang w:eastAsia="de-DE"/>
                  </w:rPr>
                  <w:id w:val="358092258"/>
                  <w:placeholder>
                    <w:docPart w:val="8AF5B53ED62F4574AFDD568BCB063F4D"/>
                  </w:placeholder>
                </w:sdtPr>
                <w:sdtEndPr/>
                <w:sdtContent>
                  <w:sdt>
                    <w:sdtPr>
                      <w:rPr>
                        <w:rFonts w:eastAsia="Times New Roman"/>
                        <w:szCs w:val="20"/>
                      </w:rPr>
                      <w:id w:val="1239591931"/>
                      <w:placeholder>
                        <w:docPart w:val="91542B61D29F4C669BDB9CBA40ACD35D"/>
                      </w:placeholder>
                    </w:sdtPr>
                    <w:sdtEndPr>
                      <w:rPr>
                        <w:rFonts w:eastAsiaTheme="minorHAnsi"/>
                        <w:szCs w:val="22"/>
                      </w:rPr>
                    </w:sdtEndPr>
                    <w:sdtContent>
                      <w:p w14:paraId="756F54AD" w14:textId="77777777" w:rsidR="00044154" w:rsidRPr="00955D4E" w:rsidRDefault="00413893" w:rsidP="00413893">
                        <w:pPr>
                          <w:spacing w:after="0" w:line="276" w:lineRule="auto"/>
                          <w:rPr>
                            <w:rFonts w:ascii="Arial" w:eastAsia="Times New Roman" w:hAnsi="Arial" w:cs="Arial"/>
                            <w:szCs w:val="20"/>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sdtContent>
          </w:sdt>
        </w:tc>
      </w:tr>
      <w:tr w:rsidR="00044154" w:rsidRPr="00955D4E" w14:paraId="56ED5AC3" w14:textId="77777777" w:rsidTr="0004415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674003603"/>
              <w:placeholder>
                <w:docPart w:val="32FD87C1974A4A8FA69BA61BAC55F3F4"/>
              </w:placeholder>
            </w:sdtPr>
            <w:sdtEndPr/>
            <w:sdtContent>
              <w:sdt>
                <w:sdtPr>
                  <w:rPr>
                    <w:rFonts w:ascii="Arial" w:eastAsia="Calibri" w:hAnsi="Arial" w:cs="Arial"/>
                  </w:rPr>
                  <w:id w:val="-1850469508"/>
                  <w:placeholder>
                    <w:docPart w:val="AFA3BEAD90F745D3A24326EB6537D1C4"/>
                  </w:placeholder>
                </w:sdtPr>
                <w:sdtEndPr/>
                <w:sdtContent>
                  <w:p w14:paraId="50F60FA8" w14:textId="77777777" w:rsidR="00FC6FF8" w:rsidRPr="00955D4E" w:rsidRDefault="00FC6FF8" w:rsidP="00FC6FF8">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0AC3936D" w14:textId="77777777" w:rsidR="00FC6FF8" w:rsidRDefault="00FC6FF8" w:rsidP="007114F2">
                    <w:pPr>
                      <w:tabs>
                        <w:tab w:val="left" w:pos="1985"/>
                        <w:tab w:val="left" w:pos="3402"/>
                      </w:tabs>
                      <w:spacing w:after="60" w:line="276" w:lineRule="auto"/>
                      <w:rPr>
                        <w:rFonts w:ascii="Arial" w:eastAsia="Calibri" w:hAnsi="Arial" w:cs="Arial"/>
                      </w:rPr>
                    </w:pPr>
                  </w:p>
                  <w:p w14:paraId="0BFB6596" w14:textId="77777777" w:rsidR="007114F2" w:rsidRPr="00955D4E" w:rsidRDefault="007114F2" w:rsidP="007114F2">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u w:val="single"/>
                      </w:rPr>
                      <w:t>Zusatzauftrag</w:t>
                    </w:r>
                    <w:r w:rsidRPr="00955D4E">
                      <w:rPr>
                        <w:rFonts w:ascii="Arial" w:eastAsia="Times New Roman" w:hAnsi="Arial" w:cs="Arial"/>
                        <w:b/>
                        <w:color w:val="1F4E79" w:themeColor="accent1" w:themeShade="80"/>
                      </w:rPr>
                      <w:t>:</w:t>
                    </w:r>
                  </w:p>
                  <w:p w14:paraId="4674ECAE" w14:textId="77777777" w:rsidR="007114F2" w:rsidRPr="00447469" w:rsidRDefault="007114F2" w:rsidP="007114F2">
                    <w:pPr>
                      <w:tabs>
                        <w:tab w:val="left" w:pos="1985"/>
                        <w:tab w:val="left" w:pos="3402"/>
                      </w:tabs>
                      <w:spacing w:after="60" w:line="276" w:lineRule="auto"/>
                      <w:rPr>
                        <w:rFonts w:ascii="Arial" w:eastAsia="Times New Roman" w:hAnsi="Arial" w:cs="Arial"/>
                        <w:b/>
                        <w:color w:val="1F4E79" w:themeColor="accent1" w:themeShade="80"/>
                      </w:rPr>
                    </w:pPr>
                    <w:r w:rsidRPr="00955D4E">
                      <w:rPr>
                        <w:rFonts w:ascii="Arial" w:eastAsia="Times New Roman" w:hAnsi="Arial" w:cs="Arial"/>
                        <w:b/>
                        <w:color w:val="1F4E79" w:themeColor="accent1" w:themeShade="80"/>
                      </w:rPr>
                      <w:t>Erstellen Sie mittels digitaler Medien eine kreative und möglichst kompakte Übersicht zu den I</w:t>
                    </w:r>
                    <w:r w:rsidR="001B2F32">
                      <w:rPr>
                        <w:rFonts w:ascii="Arial" w:eastAsia="Times New Roman" w:hAnsi="Arial" w:cs="Arial"/>
                        <w:b/>
                        <w:color w:val="1F4E79" w:themeColor="accent1" w:themeShade="80"/>
                      </w:rPr>
                      <w:t xml:space="preserve">nhalten der Lernsituation </w:t>
                    </w:r>
                    <w:r w:rsidR="004057FD">
                      <w:rPr>
                        <w:rFonts w:ascii="Arial" w:eastAsia="Times New Roman" w:hAnsi="Arial" w:cs="Arial"/>
                        <w:b/>
                        <w:color w:val="1F4E79" w:themeColor="accent1" w:themeShade="80"/>
                      </w:rPr>
                      <w:t>4</w:t>
                    </w:r>
                    <w:r w:rsidRPr="00955D4E">
                      <w:rPr>
                        <w:rFonts w:ascii="Arial" w:eastAsia="Times New Roman" w:hAnsi="Arial" w:cs="Arial"/>
                        <w:b/>
                        <w:color w:val="1F4E79" w:themeColor="accent1" w:themeShade="80"/>
                      </w:rPr>
                      <w:t xml:space="preserve"> zur Vorbereitung für die nächste Klausur!</w:t>
                    </w:r>
                  </w:p>
                  <w:sdt>
                    <w:sdtPr>
                      <w:rPr>
                        <w:rFonts w:ascii="Arial" w:eastAsia="Calibri" w:hAnsi="Arial" w:cs="Arial"/>
                      </w:rPr>
                      <w:id w:val="-1101327489"/>
                      <w:placeholder>
                        <w:docPart w:val="260B48500BEC4EA39960871B93B898D9"/>
                      </w:placeholder>
                    </w:sdtPr>
                    <w:sdtEndPr/>
                    <w:sdtContent>
                      <w:p w14:paraId="0EA8AA1A" w14:textId="77777777" w:rsidR="007114F2" w:rsidRPr="00955D4E" w:rsidRDefault="007114F2" w:rsidP="007114F2">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Arbeitsprozesse im Hinblick auf Zeitmanagement und Zielorientierung</w:t>
                        </w:r>
                      </w:p>
                      <w:p w14:paraId="77926795" w14:textId="77777777" w:rsidR="007114F2" w:rsidRPr="00955D4E" w:rsidRDefault="007114F2" w:rsidP="007114F2">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Calibri" w:hAnsi="Arial" w:cs="Arial"/>
                          </w:rPr>
                          <w:t>Reflexion eigene</w:t>
                        </w:r>
                        <w:r w:rsidR="00D031B0">
                          <w:rPr>
                            <w:rFonts w:ascii="Arial" w:eastAsia="Calibri" w:hAnsi="Arial" w:cs="Arial"/>
                          </w:rPr>
                          <w:t>r</w:t>
                        </w:r>
                        <w:r w:rsidRPr="00955D4E">
                          <w:rPr>
                            <w:rFonts w:ascii="Arial" w:eastAsia="Calibri" w:hAnsi="Arial" w:cs="Arial"/>
                          </w:rPr>
                          <w:t xml:space="preserve"> Arbeitsergebnisse im Hinblick auf Informationsgehalt, Aktualität und Stichhaltigkeit</w:t>
                        </w:r>
                      </w:p>
                      <w:p w14:paraId="469CAB8D" w14:textId="77777777" w:rsidR="007114F2" w:rsidRPr="00955D4E" w:rsidRDefault="007114F2" w:rsidP="007114F2">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Informationsbeschaffung aus dem Internet</w:t>
                        </w:r>
                      </w:p>
                      <w:p w14:paraId="036E13C6" w14:textId="77777777" w:rsidR="007114F2" w:rsidRPr="00955D4E" w:rsidRDefault="007114F2" w:rsidP="007114F2">
                        <w:pPr>
                          <w:numPr>
                            <w:ilvl w:val="0"/>
                            <w:numId w:val="5"/>
                          </w:numPr>
                          <w:tabs>
                            <w:tab w:val="left" w:pos="1985"/>
                            <w:tab w:val="left" w:pos="3402"/>
                          </w:tabs>
                          <w:spacing w:after="0" w:line="240" w:lineRule="auto"/>
                          <w:rPr>
                            <w:rFonts w:ascii="Arial" w:eastAsia="Times New Roman" w:hAnsi="Arial" w:cs="Arial"/>
                            <w:szCs w:val="20"/>
                          </w:rPr>
                        </w:pPr>
                        <w:r w:rsidRPr="00955D4E">
                          <w:rPr>
                            <w:rFonts w:ascii="Arial" w:eastAsia="Times New Roman" w:hAnsi="Arial" w:cs="Arial"/>
                            <w:szCs w:val="20"/>
                          </w:rPr>
                          <w:t>Anwendung von Grundlagen der Textverarbeitung, Tabellenkalkulation, Präsentationprogramme und Bildbearbeitung</w:t>
                        </w:r>
                      </w:p>
                      <w:p w14:paraId="30F93459" w14:textId="77777777" w:rsidR="007114F2" w:rsidRPr="00955D4E" w:rsidRDefault="007114F2" w:rsidP="007114F2">
                        <w:pPr>
                          <w:numPr>
                            <w:ilvl w:val="0"/>
                            <w:numId w:val="5"/>
                          </w:numPr>
                          <w:spacing w:after="0" w:line="240" w:lineRule="auto"/>
                          <w:contextualSpacing/>
                          <w:rPr>
                            <w:rFonts w:ascii="Arial" w:eastAsia="Calibri" w:hAnsi="Arial" w:cs="Arial"/>
                          </w:rPr>
                        </w:pPr>
                        <w:r w:rsidRPr="00955D4E">
                          <w:rPr>
                            <w:rFonts w:ascii="Arial" w:eastAsia="Calibri" w:hAnsi="Arial" w:cs="Arial"/>
                          </w:rPr>
                          <w:t>Erwerb von Sicherheit im Umgang mit digitalen Medien</w:t>
                        </w:r>
                      </w:p>
                      <w:p w14:paraId="635A149E" w14:textId="77777777" w:rsidR="007114F2" w:rsidRDefault="007114F2" w:rsidP="007114F2">
                        <w:pPr>
                          <w:numPr>
                            <w:ilvl w:val="0"/>
                            <w:numId w:val="5"/>
                          </w:numPr>
                          <w:tabs>
                            <w:tab w:val="left" w:pos="1985"/>
                            <w:tab w:val="left" w:pos="3402"/>
                          </w:tabs>
                          <w:spacing w:after="0" w:line="240" w:lineRule="auto"/>
                          <w:rPr>
                            <w:rFonts w:ascii="Arial" w:eastAsia="Calibri" w:hAnsi="Arial" w:cs="Arial"/>
                          </w:rPr>
                        </w:pPr>
                        <w:r w:rsidRPr="00955D4E">
                          <w:rPr>
                            <w:rFonts w:ascii="Arial" w:eastAsia="Calibri" w:hAnsi="Arial" w:cs="Arial"/>
                          </w:rPr>
                          <w:t>Gestalten von kreativen Präsentationen</w:t>
                        </w:r>
                      </w:p>
                    </w:sdtContent>
                  </w:sdt>
                </w:sdtContent>
              </w:sdt>
              <w:p w14:paraId="11D5ECE2" w14:textId="77777777" w:rsidR="00044154" w:rsidRPr="00E51FFE" w:rsidRDefault="00F52CEF" w:rsidP="00F568AC">
                <w:pPr>
                  <w:tabs>
                    <w:tab w:val="left" w:pos="1985"/>
                    <w:tab w:val="left" w:pos="3402"/>
                  </w:tabs>
                  <w:spacing w:after="0" w:line="240" w:lineRule="auto"/>
                  <w:rPr>
                    <w:rFonts w:ascii="Arial" w:eastAsia="Calibri" w:hAnsi="Arial" w:cs="Arial"/>
                  </w:rPr>
                </w:pPr>
              </w:p>
            </w:sdtContent>
          </w:sdt>
        </w:tc>
      </w:tr>
      <w:tr w:rsidR="00044154" w:rsidRPr="00955D4E" w14:paraId="4F24D8C1" w14:textId="77777777" w:rsidTr="0004415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ABFE1AD" w14:textId="77777777" w:rsidR="00044154" w:rsidRPr="00955D4E" w:rsidRDefault="00044154"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E4186D5" w14:textId="77777777" w:rsidR="00044154" w:rsidRPr="00955D4E" w:rsidRDefault="00044154" w:rsidP="0004415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057FD">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2DE832E" w14:textId="77777777" w:rsidR="00044154" w:rsidRPr="00955D4E" w:rsidRDefault="00044154" w:rsidP="0004415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D5B4177" w14:textId="77777777" w:rsidR="00044154" w:rsidRPr="00955D4E" w:rsidRDefault="00044154" w:rsidP="00044154">
            <w:pPr>
              <w:spacing w:after="0" w:line="276" w:lineRule="auto"/>
              <w:rPr>
                <w:rFonts w:ascii="Arial" w:eastAsia="Times New Roman" w:hAnsi="Arial" w:cs="Arial"/>
                <w:szCs w:val="20"/>
              </w:rPr>
            </w:pPr>
          </w:p>
          <w:p w14:paraId="30EB768E" w14:textId="77777777" w:rsidR="00044154" w:rsidRPr="00955D4E" w:rsidRDefault="00044154" w:rsidP="0004415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42FF708" w14:textId="77777777" w:rsidR="00044154" w:rsidRPr="00955D4E" w:rsidRDefault="00044154" w:rsidP="00044154">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044154" w:rsidRPr="00955D4E" w14:paraId="210A785C" w14:textId="77777777" w:rsidTr="0004415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39C3EB3" w14:textId="77777777" w:rsidR="00044154" w:rsidRPr="00955D4E" w:rsidRDefault="00044154" w:rsidP="0004415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C1E4A05" w14:textId="77777777" w:rsidR="00044154" w:rsidRPr="00955D4E" w:rsidRDefault="00044154" w:rsidP="0004415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9B83365" w14:textId="77777777" w:rsidR="00044154" w:rsidRPr="00955D4E" w:rsidRDefault="00044154" w:rsidP="00044154">
      <w:pPr>
        <w:spacing w:after="200" w:line="276" w:lineRule="auto"/>
        <w:rPr>
          <w:rFonts w:ascii="Arial" w:eastAsia="Times New Roman" w:hAnsi="Arial" w:cs="Arial"/>
          <w:szCs w:val="20"/>
        </w:rPr>
      </w:pPr>
    </w:p>
    <w:p w14:paraId="1A987898" w14:textId="77777777" w:rsidR="009D6DB9"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66571CF5" w14:textId="77777777" w:rsidR="001559AE" w:rsidRPr="00955D4E" w:rsidRDefault="001559AE" w:rsidP="001559A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559AE" w:rsidRPr="00955D4E" w14:paraId="21437193"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6FED69E" w14:textId="77777777" w:rsidR="001559AE" w:rsidRPr="00955D4E" w:rsidRDefault="001559AE"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99586881"/>
                <w:placeholder>
                  <w:docPart w:val="77A81E0BE6B84D798ED01135F31E325A"/>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697C4FA6" w14:textId="77777777" w:rsidR="001559AE" w:rsidRPr="00955D4E" w:rsidRDefault="001559AE"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15975590"/>
                <w:placeholder>
                  <w:docPart w:val="77A81E0BE6B84D798ED01135F31E325A"/>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610894DB" w14:textId="77777777" w:rsidR="001559AE" w:rsidRPr="00955D4E" w:rsidRDefault="001559AE" w:rsidP="001559AE">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78219491"/>
                <w:placeholder>
                  <w:docPart w:val="77A81E0BE6B84D798ED01135F31E325A"/>
                </w:placeholder>
              </w:sdtPr>
              <w:sdtEndPr/>
              <w:sdtContent>
                <w:r w:rsidR="00447469">
                  <w:rPr>
                    <w:rFonts w:ascii="Arial" w:eastAsia="Times New Roman" w:hAnsi="Arial" w:cs="Arial"/>
                    <w:b/>
                    <w:szCs w:val="20"/>
                    <w:lang w:eastAsia="de-DE"/>
                  </w:rPr>
                  <w:t>5</w:t>
                </w:r>
                <w:r>
                  <w:rPr>
                    <w:rFonts w:ascii="Arial" w:eastAsia="Times New Roman" w:hAnsi="Arial" w:cs="Arial"/>
                    <w:b/>
                    <w:szCs w:val="20"/>
                    <w:lang w:eastAsia="de-DE"/>
                  </w:rPr>
                  <w:t>.1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446584797"/>
                <w:placeholder>
                  <w:docPart w:val="77A81E0BE6B84D798ED01135F31E325A"/>
                </w:placeholder>
              </w:sdtPr>
              <w:sdtEndPr/>
              <w:sdtContent>
                <w:r>
                  <w:rPr>
                    <w:rFonts w:ascii="Arial" w:eastAsia="Times New Roman" w:hAnsi="Arial" w:cs="Arial"/>
                    <w:szCs w:val="20"/>
                  </w:rPr>
                  <w:t>5 - 6</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976166792"/>
                <w:placeholder>
                  <w:docPart w:val="77A81E0BE6B84D798ED01135F31E325A"/>
                </w:placeholder>
              </w:sdtPr>
              <w:sdtEndPr/>
              <w:sdtContent>
                <w:r>
                  <w:rPr>
                    <w:rFonts w:ascii="Arial" w:eastAsia="Times New Roman" w:hAnsi="Arial" w:cs="Arial"/>
                    <w:szCs w:val="20"/>
                    <w:lang w:eastAsia="de-DE"/>
                  </w:rPr>
                  <w:t>Über die Anlage in Investmentanteilen beraten – Grundprinzip der Investmentanlage</w:t>
                </w:r>
              </w:sdtContent>
            </w:sdt>
          </w:p>
        </w:tc>
      </w:tr>
      <w:tr w:rsidR="001559AE" w:rsidRPr="00955D4E" w14:paraId="6B164B1B"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368C9FA" w14:textId="77777777" w:rsidR="001559AE" w:rsidRPr="00955D4E" w:rsidRDefault="001559AE"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135620769"/>
              <w:placeholder>
                <w:docPart w:val="77A81E0BE6B84D798ED01135F31E325A"/>
              </w:placeholder>
            </w:sdtPr>
            <w:sdtEndPr/>
            <w:sdtContent>
              <w:p w14:paraId="561950CA" w14:textId="77777777" w:rsidR="001559AE" w:rsidRDefault="001559AE" w:rsidP="001559AE">
                <w:pPr>
                  <w:spacing w:after="0" w:line="276" w:lineRule="auto"/>
                  <w:rPr>
                    <w:rFonts w:ascii="Arial" w:eastAsia="Times New Roman" w:hAnsi="Arial" w:cs="Arial"/>
                    <w:szCs w:val="20"/>
                    <w:lang w:eastAsia="de-DE"/>
                  </w:rPr>
                </w:pPr>
                <w:r>
                  <w:rPr>
                    <w:rFonts w:ascii="Arial" w:eastAsia="Times New Roman" w:hAnsi="Arial" w:cs="Arial"/>
                    <w:szCs w:val="20"/>
                    <w:lang w:eastAsia="de-DE"/>
                  </w:rPr>
                  <w:t>Die langjährige Kundin Jette Wolters interessiert sich für die Geldanlage in Investmentfonds und möchte mehr darüber erfahren. Für das anstehende Beratungsgespräch bereiten Sie sich fachlich vor.</w:t>
                </w:r>
              </w:p>
              <w:p w14:paraId="243D2E79" w14:textId="77777777" w:rsidR="00A00D69" w:rsidRDefault="00A00D69" w:rsidP="001559AE">
                <w:pPr>
                  <w:spacing w:after="0" w:line="276" w:lineRule="auto"/>
                  <w:rPr>
                    <w:rFonts w:ascii="Arial" w:eastAsia="Times New Roman" w:hAnsi="Arial" w:cs="Arial"/>
                    <w:szCs w:val="20"/>
                    <w:lang w:eastAsia="de-DE"/>
                  </w:rPr>
                </w:pPr>
              </w:p>
              <w:p w14:paraId="5A2CB0AC" w14:textId="77777777" w:rsidR="001559AE" w:rsidRPr="00955D4E" w:rsidRDefault="001559AE" w:rsidP="00A00D69">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Nachdem Frau Wolters im Anschluss an die Beratung erstmalig Investmentanteile gekauft hat, </w:t>
                </w:r>
                <w:r w:rsidR="00A00D69">
                  <w:rPr>
                    <w:rFonts w:ascii="Arial" w:eastAsia="Times New Roman" w:hAnsi="Arial" w:cs="Arial"/>
                    <w:szCs w:val="20"/>
                    <w:lang w:eastAsia="de-DE"/>
                  </w:rPr>
                  <w:t>e</w:t>
                </w:r>
                <w:r>
                  <w:rPr>
                    <w:rFonts w:ascii="Arial" w:eastAsia="Times New Roman" w:hAnsi="Arial" w:cs="Arial"/>
                    <w:szCs w:val="20"/>
                    <w:lang w:eastAsia="de-DE"/>
                  </w:rPr>
                  <w:t>rgibt sich nachfolgend mehrfach weiterer Beratungsbedarf rund um dieses Thema.</w:t>
                </w:r>
              </w:p>
            </w:sdtContent>
          </w:sdt>
        </w:tc>
        <w:tc>
          <w:tcPr>
            <w:tcW w:w="7273" w:type="dxa"/>
            <w:tcBorders>
              <w:top w:val="single" w:sz="4" w:space="0" w:color="auto"/>
              <w:left w:val="single" w:sz="4" w:space="0" w:color="auto"/>
              <w:bottom w:val="single" w:sz="4" w:space="0" w:color="auto"/>
              <w:right w:val="single" w:sz="4" w:space="0" w:color="auto"/>
            </w:tcBorders>
          </w:tcPr>
          <w:p w14:paraId="7F8292B8" w14:textId="77777777" w:rsidR="001559AE" w:rsidRPr="00955D4E" w:rsidRDefault="001559AE"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487073826"/>
              <w:placeholder>
                <w:docPart w:val="77A81E0BE6B84D798ED01135F31E325A"/>
              </w:placeholder>
            </w:sdtPr>
            <w:sdtEndPr/>
            <w:sdtContent>
              <w:p w14:paraId="4F438DAF" w14:textId="77777777" w:rsidR="001559AE" w:rsidRDefault="00453573"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Erklärungen zur Grundidee des Fondssparens sowie zu Investmentfonds und </w:t>
                </w:r>
                <w:r w:rsidR="00A00D69">
                  <w:rPr>
                    <w:rFonts w:ascii="Arial" w:eastAsia="Calibri" w:hAnsi="Arial" w:cs="Arial"/>
                    <w:lang w:eastAsia="de-DE"/>
                  </w:rPr>
                  <w:t>-</w:t>
                </w:r>
                <w:r>
                  <w:rPr>
                    <w:rFonts w:ascii="Arial" w:eastAsia="Calibri" w:hAnsi="Arial" w:cs="Arial"/>
                    <w:lang w:eastAsia="de-DE"/>
                  </w:rPr>
                  <w:t>anteilen</w:t>
                </w:r>
              </w:p>
              <w:p w14:paraId="6D9F61B1" w14:textId="77777777" w:rsidR="00453573" w:rsidRDefault="00453573"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unterschiedlicher Fondsarten</w:t>
                </w:r>
              </w:p>
              <w:p w14:paraId="1673AB74"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Rechte von Fondsinhabern, der Vor- und Nachteile einer Geldanlage in Fonds sowie der</w:t>
                </w:r>
                <w:r w:rsidR="00E66BFF">
                  <w:rPr>
                    <w:rFonts w:ascii="Arial" w:eastAsia="Calibri" w:hAnsi="Arial" w:cs="Arial"/>
                    <w:lang w:eastAsia="de-DE"/>
                  </w:rPr>
                  <w:t>en</w:t>
                </w:r>
                <w:r>
                  <w:rPr>
                    <w:rFonts w:ascii="Arial" w:eastAsia="Calibri" w:hAnsi="Arial" w:cs="Arial"/>
                    <w:lang w:eastAsia="de-DE"/>
                  </w:rPr>
                  <w:t xml:space="preserve"> Risiken</w:t>
                </w:r>
              </w:p>
              <w:p w14:paraId="6E854732"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Aktien und Investmentanteilen</w:t>
                </w:r>
              </w:p>
              <w:p w14:paraId="0A094300"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 aktiv und passiv gemanagten Fonds</w:t>
                </w:r>
              </w:p>
              <w:p w14:paraId="205C17F7"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und Ermittlung von Ausgabe- und Rücknahmepreis sowie Berechnung des Fondswertes</w:t>
                </w:r>
              </w:p>
              <w:p w14:paraId="081024B8"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Berechnung und Erläuterung des </w:t>
                </w:r>
                <w:proofErr w:type="spellStart"/>
                <w:r>
                  <w:rPr>
                    <w:rFonts w:ascii="Arial" w:eastAsia="Calibri" w:hAnsi="Arial" w:cs="Arial"/>
                    <w:lang w:eastAsia="de-DE"/>
                  </w:rPr>
                  <w:t>Cost</w:t>
                </w:r>
                <w:proofErr w:type="spellEnd"/>
                <w:r>
                  <w:rPr>
                    <w:rFonts w:ascii="Arial" w:eastAsia="Calibri" w:hAnsi="Arial" w:cs="Arial"/>
                    <w:lang w:eastAsia="de-DE"/>
                  </w:rPr>
                  <w:t>-</w:t>
                </w:r>
                <w:proofErr w:type="spellStart"/>
                <w:r>
                  <w:rPr>
                    <w:rFonts w:ascii="Arial" w:eastAsia="Calibri" w:hAnsi="Arial" w:cs="Arial"/>
                    <w:lang w:eastAsia="de-DE"/>
                  </w:rPr>
                  <w:t>average</w:t>
                </w:r>
                <w:proofErr w:type="spellEnd"/>
                <w:r>
                  <w:rPr>
                    <w:rFonts w:ascii="Arial" w:eastAsia="Calibri" w:hAnsi="Arial" w:cs="Arial"/>
                    <w:lang w:eastAsia="de-DE"/>
                  </w:rPr>
                  <w:t>-Effektes</w:t>
                </w:r>
              </w:p>
              <w:p w14:paraId="6E5D4CFB" w14:textId="77777777" w:rsid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einem Deka-Fonds-Sparplan und einem ETF-Sparplan</w:t>
                </w:r>
              </w:p>
              <w:p w14:paraId="0C5F247C" w14:textId="77777777" w:rsidR="00453573" w:rsidRPr="00453573" w:rsidRDefault="00453573" w:rsidP="0045357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des ETF-Sparplans</w:t>
                </w:r>
              </w:p>
              <w:p w14:paraId="390760B8" w14:textId="77777777" w:rsidR="001559AE" w:rsidRPr="00E66BFF" w:rsidRDefault="00E66BFF" w:rsidP="00E66BFF">
                <w:pPr>
                  <w:numPr>
                    <w:ilvl w:val="0"/>
                    <w:numId w:val="2"/>
                  </w:numPr>
                  <w:spacing w:after="0" w:line="240" w:lineRule="auto"/>
                  <w:ind w:left="357" w:hanging="357"/>
                  <w:contextualSpacing/>
                  <w:rPr>
                    <w:rFonts w:ascii="Arial" w:eastAsia="Calibri" w:hAnsi="Arial" w:cs="Arial"/>
                    <w:color w:val="1F4E79" w:themeColor="accent1" w:themeShade="80"/>
                    <w:lang w:eastAsia="de-DE"/>
                  </w:rPr>
                </w:pPr>
                <w:r w:rsidRPr="00996355">
                  <w:rPr>
                    <w:rFonts w:ascii="Arial" w:eastAsia="Calibri" w:hAnsi="Arial" w:cs="Arial"/>
                    <w:color w:val="1F4E79" w:themeColor="accent1" w:themeShade="80"/>
                    <w:lang w:eastAsia="de-DE"/>
                  </w:rPr>
                  <w:t xml:space="preserve">Tabellenkalkulationsprogramm zur </w:t>
                </w:r>
                <w:r>
                  <w:rPr>
                    <w:rFonts w:ascii="Arial" w:eastAsia="Calibri" w:hAnsi="Arial" w:cs="Arial"/>
                    <w:color w:val="1F4E79" w:themeColor="accent1" w:themeShade="80"/>
                    <w:lang w:eastAsia="de-DE"/>
                  </w:rPr>
                  <w:t>Ermittlung von Ausgabe- und Rücknahmepreisen von Fondsanteilen</w:t>
                </w:r>
              </w:p>
            </w:sdtContent>
          </w:sdt>
        </w:tc>
      </w:tr>
      <w:tr w:rsidR="001559AE" w:rsidRPr="00955D4E" w14:paraId="1C50B70D"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14C49F6" w14:textId="77777777" w:rsidR="001559AE" w:rsidRPr="00955D4E" w:rsidRDefault="001559AE"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6BE45A5" w14:textId="77777777" w:rsidR="001559AE" w:rsidRPr="00955D4E" w:rsidRDefault="001559AE"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223403099"/>
              <w:placeholder>
                <w:docPart w:val="77A81E0BE6B84D798ED01135F31E325A"/>
              </w:placeholder>
            </w:sdtPr>
            <w:sdtEndPr/>
            <w:sdtContent>
              <w:p w14:paraId="7C82BEA1" w14:textId="77777777" w:rsidR="001559AE" w:rsidRPr="00955D4E" w:rsidRDefault="00B9609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Grundzüge der Geldanlage in das Fondssparen, deren Vor- und Nachteile sowie die Risiken des Fondssparens zu erläutern</w:t>
                </w:r>
                <w:r w:rsidR="001559AE" w:rsidRPr="00955D4E">
                  <w:rPr>
                    <w:rFonts w:ascii="Arial" w:eastAsia="MS Mincho" w:hAnsi="Arial" w:cs="Arial"/>
                    <w:szCs w:val="20"/>
                    <w:lang w:eastAsia="de-DE"/>
                  </w:rPr>
                  <w:t>.</w:t>
                </w:r>
              </w:p>
              <w:p w14:paraId="3ED811B6" w14:textId="77777777" w:rsidR="00B96098" w:rsidRDefault="00B9609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Fondsarten voneinander abzugrenzen.</w:t>
                </w:r>
              </w:p>
              <w:p w14:paraId="022C4A43" w14:textId="77777777" w:rsidR="00B96098" w:rsidRDefault="00B9609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Rechte der Fondsinhaber zu erläutern.</w:t>
                </w:r>
              </w:p>
              <w:p w14:paraId="7829A954" w14:textId="77777777" w:rsidR="00B96098" w:rsidRDefault="00B9609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Aktien von Investmentanteilen voneinander abzugrenzen.</w:t>
                </w:r>
              </w:p>
              <w:p w14:paraId="7151F62C" w14:textId="77777777" w:rsidR="00B96098" w:rsidRDefault="00B9609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Fondswert zu ermitteln sowie den Ausgabe- und Rücknahmepreis zu berechnen und zu erläutern.</w:t>
                </w:r>
              </w:p>
              <w:p w14:paraId="705DF416" w14:textId="77777777" w:rsidR="001559AE" w:rsidRPr="00B96098" w:rsidRDefault="00B96098" w:rsidP="00B96098">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proofErr w:type="spellStart"/>
                <w:r>
                  <w:rPr>
                    <w:rFonts w:ascii="Arial" w:eastAsia="MS Mincho" w:hAnsi="Arial" w:cs="Arial"/>
                    <w:szCs w:val="20"/>
                    <w:lang w:eastAsia="de-DE"/>
                  </w:rPr>
                  <w:t>Cost</w:t>
                </w:r>
                <w:proofErr w:type="spellEnd"/>
                <w:r>
                  <w:rPr>
                    <w:rFonts w:ascii="Arial" w:eastAsia="MS Mincho" w:hAnsi="Arial" w:cs="Arial"/>
                    <w:szCs w:val="20"/>
                    <w:lang w:eastAsia="de-DE"/>
                  </w:rPr>
                  <w:t>-</w:t>
                </w:r>
                <w:proofErr w:type="spellStart"/>
                <w:r>
                  <w:rPr>
                    <w:rFonts w:ascii="Arial" w:eastAsia="MS Mincho" w:hAnsi="Arial" w:cs="Arial"/>
                    <w:szCs w:val="20"/>
                    <w:lang w:eastAsia="de-DE"/>
                  </w:rPr>
                  <w:t>average</w:t>
                </w:r>
                <w:proofErr w:type="spellEnd"/>
                <w:r>
                  <w:rPr>
                    <w:rFonts w:ascii="Arial" w:eastAsia="MS Mincho" w:hAnsi="Arial" w:cs="Arial"/>
                    <w:szCs w:val="20"/>
                    <w:lang w:eastAsia="de-DE"/>
                  </w:rPr>
                  <w:t>-Effekt rechnerisch zu ermitteln und zu erklären.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F69E4CE" w14:textId="77777777" w:rsidR="001559AE" w:rsidRPr="00955D4E" w:rsidRDefault="001559AE"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492052776"/>
              <w:placeholder>
                <w:docPart w:val="77A81E0BE6B84D798ED01135F31E325A"/>
              </w:placeholder>
            </w:sdtPr>
            <w:sdtEndPr>
              <w:rPr>
                <w:rFonts w:asciiTheme="minorHAnsi" w:eastAsiaTheme="minorHAnsi" w:hAnsiTheme="minorHAnsi" w:cstheme="minorBidi"/>
              </w:rPr>
            </w:sdtEndPr>
            <w:sdtContent>
              <w:p w14:paraId="7C7B9391" w14:textId="77777777" w:rsidR="001559AE" w:rsidRDefault="00453573"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Grundlagen des Investmentgeschäfts</w:t>
                </w:r>
              </w:p>
              <w:p w14:paraId="2BD90EA0" w14:textId="77777777" w:rsidR="00453573" w:rsidRDefault="00453573"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Rechtliche Grundlagen nach dem Kapitalanlagegesetzbuch</w:t>
                </w:r>
              </w:p>
              <w:p w14:paraId="4112C7CC" w14:textId="77777777" w:rsidR="00453573" w:rsidRDefault="00E66BFF"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Arten von Investmentfonds</w:t>
                </w:r>
              </w:p>
              <w:p w14:paraId="0887B561" w14:textId="77777777" w:rsidR="001559AE" w:rsidRDefault="00E66BFF"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Art der Kapitalbeschaffung</w:t>
                </w:r>
              </w:p>
              <w:p w14:paraId="5945FCAA" w14:textId="77777777" w:rsidR="00E66BFF" w:rsidRDefault="00E66BFF"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dem Anlegerkreis</w:t>
                </w:r>
              </w:p>
              <w:p w14:paraId="6CFAE8F6" w14:textId="77777777" w:rsidR="00E66BFF" w:rsidRDefault="00E66BFF"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Laufzeit</w:t>
                </w:r>
              </w:p>
              <w:p w14:paraId="70C81216" w14:textId="77777777" w:rsidR="00E66BFF" w:rsidRDefault="00E66BFF"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Art der Gewinnausschüttung</w:t>
                </w:r>
              </w:p>
              <w:p w14:paraId="466AC569" w14:textId="77777777" w:rsidR="00E66BFF" w:rsidRPr="00E66BFF" w:rsidRDefault="00E66BFF" w:rsidP="00E66BFF">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nach der Berechnung des Ausgabeaufschlags</w:t>
                </w:r>
              </w:p>
              <w:p w14:paraId="09242AE2" w14:textId="77777777" w:rsidR="001559AE" w:rsidRDefault="00E66BFF"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Wertermittlung und Split von Investmentanteilen</w:t>
                </w:r>
              </w:p>
              <w:p w14:paraId="4B8DDC7E" w14:textId="77777777" w:rsidR="001559AE" w:rsidRPr="00E66BFF" w:rsidRDefault="00E66BFF" w:rsidP="00E66BFF">
                <w:pPr>
                  <w:numPr>
                    <w:ilvl w:val="0"/>
                    <w:numId w:val="4"/>
                  </w:numPr>
                  <w:spacing w:after="0" w:line="240" w:lineRule="auto"/>
                  <w:contextualSpacing/>
                  <w:rPr>
                    <w:rFonts w:ascii="Arial" w:eastAsia="MS Mincho" w:hAnsi="Arial" w:cs="Arial"/>
                    <w:lang w:eastAsia="de-DE"/>
                  </w:rPr>
                </w:pPr>
                <w:proofErr w:type="spellStart"/>
                <w:r>
                  <w:rPr>
                    <w:rFonts w:ascii="Arial" w:eastAsia="MS Mincho" w:hAnsi="Arial" w:cs="Arial"/>
                    <w:lang w:eastAsia="de-DE"/>
                  </w:rPr>
                  <w:t>Cost-Averaging</w:t>
                </w:r>
                <w:proofErr w:type="spellEnd"/>
              </w:p>
            </w:sdtContent>
          </w:sdt>
        </w:tc>
      </w:tr>
      <w:tr w:rsidR="001559AE" w:rsidRPr="00955D4E" w14:paraId="1082B371"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F8B2910" w14:textId="77777777" w:rsidR="001559AE" w:rsidRPr="00955D4E" w:rsidRDefault="001559AE"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85661756"/>
              <w:placeholder>
                <w:docPart w:val="77A81E0BE6B84D798ED01135F31E325A"/>
              </w:placeholder>
            </w:sdtPr>
            <w:sdtEndPr/>
            <w:sdtContent>
              <w:sdt>
                <w:sdtPr>
                  <w:rPr>
                    <w:rFonts w:ascii="Arial" w:eastAsia="Times New Roman" w:hAnsi="Arial" w:cs="Arial"/>
                    <w:szCs w:val="20"/>
                    <w:lang w:eastAsia="de-DE"/>
                  </w:rPr>
                  <w:id w:val="-1336603510"/>
                  <w:placeholder>
                    <w:docPart w:val="DF400623FA6F4D88A6C44FB307C8839C"/>
                  </w:placeholder>
                </w:sdtPr>
                <w:sdtEndPr/>
                <w:sdtContent>
                  <w:sdt>
                    <w:sdtPr>
                      <w:rPr>
                        <w:rFonts w:eastAsia="Times New Roman"/>
                        <w:szCs w:val="20"/>
                      </w:rPr>
                      <w:id w:val="1422912008"/>
                      <w:placeholder>
                        <w:docPart w:val="CB0407D7C2494958826A4A8FE1B18500"/>
                      </w:placeholder>
                    </w:sdtPr>
                    <w:sdtEndPr>
                      <w:rPr>
                        <w:rFonts w:eastAsiaTheme="minorHAnsi"/>
                        <w:szCs w:val="22"/>
                      </w:rPr>
                    </w:sdtEndPr>
                    <w:sdtContent>
                      <w:p w14:paraId="78B3459E" w14:textId="77777777" w:rsidR="001559AE" w:rsidRPr="00955D4E" w:rsidRDefault="00413893" w:rsidP="00413893">
                        <w:pPr>
                          <w:spacing w:after="0" w:line="276" w:lineRule="auto"/>
                          <w:rPr>
                            <w:rFonts w:ascii="Arial" w:eastAsia="Times New Roman" w:hAnsi="Arial" w:cs="Arial"/>
                            <w:szCs w:val="20"/>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sdtContent>
          </w:sdt>
        </w:tc>
      </w:tr>
      <w:tr w:rsidR="001559AE" w:rsidRPr="00955D4E" w14:paraId="2FC7CF46"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89650398"/>
              <w:placeholder>
                <w:docPart w:val="364368E44B22404C8867F26FAD882FCA"/>
              </w:placeholder>
            </w:sdtPr>
            <w:sdtEndPr/>
            <w:sdtContent>
              <w:sdt>
                <w:sdtPr>
                  <w:rPr>
                    <w:rFonts w:ascii="Arial" w:eastAsia="Calibri" w:hAnsi="Arial" w:cs="Arial"/>
                  </w:rPr>
                  <w:id w:val="133070643"/>
                  <w:placeholder>
                    <w:docPart w:val="2EE182CD16134D5F867FD1CA6EA2DDFD"/>
                  </w:placeholder>
                </w:sdtPr>
                <w:sdtEndPr/>
                <w:sdtContent>
                  <w:p w14:paraId="012A9F0A" w14:textId="77777777" w:rsidR="00FC6FF8" w:rsidRPr="00955D4E" w:rsidRDefault="00FC6FF8" w:rsidP="00FC6FF8">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5B2403D2" w14:textId="77777777" w:rsidR="00FC6FF8" w:rsidRDefault="00FC6FF8" w:rsidP="00E66BFF">
                    <w:pPr>
                      <w:tabs>
                        <w:tab w:val="left" w:pos="1985"/>
                        <w:tab w:val="left" w:pos="3402"/>
                      </w:tabs>
                      <w:spacing w:after="60"/>
                      <w:rPr>
                        <w:rFonts w:ascii="Arial" w:eastAsia="Calibri" w:hAnsi="Arial" w:cs="Arial"/>
                      </w:rPr>
                    </w:pPr>
                  </w:p>
                  <w:p w14:paraId="0FB36A2E" w14:textId="77777777" w:rsidR="00E66BFF" w:rsidRPr="00E66BFF" w:rsidRDefault="00E66BFF" w:rsidP="00E66BFF">
                    <w:pPr>
                      <w:tabs>
                        <w:tab w:val="left" w:pos="1985"/>
                        <w:tab w:val="left" w:pos="3402"/>
                      </w:tabs>
                      <w:spacing w:after="60"/>
                      <w:rPr>
                        <w:rFonts w:ascii="Arial" w:eastAsia="Times New Roman" w:hAnsi="Arial" w:cs="Arial"/>
                        <w:b/>
                        <w:color w:val="1F4E79" w:themeColor="accent1" w:themeShade="80"/>
                      </w:rPr>
                    </w:pPr>
                    <w:r w:rsidRPr="00E66BFF">
                      <w:rPr>
                        <w:rFonts w:ascii="Arial" w:eastAsia="Times New Roman" w:hAnsi="Arial" w:cs="Arial"/>
                        <w:b/>
                        <w:color w:val="1F4E79" w:themeColor="accent1" w:themeShade="80"/>
                        <w:u w:val="single"/>
                      </w:rPr>
                      <w:t>Zusatzauftrag</w:t>
                    </w:r>
                    <w:r w:rsidRPr="00E66BFF">
                      <w:rPr>
                        <w:rFonts w:ascii="Arial" w:eastAsia="Times New Roman" w:hAnsi="Arial" w:cs="Arial"/>
                        <w:b/>
                        <w:color w:val="1F4E79" w:themeColor="accent1" w:themeShade="80"/>
                      </w:rPr>
                      <w:t>:</w:t>
                    </w:r>
                  </w:p>
                  <w:p w14:paraId="70FD3250" w14:textId="77777777" w:rsidR="00E66BFF" w:rsidRPr="00E66BFF" w:rsidRDefault="00E66BFF" w:rsidP="00E66BFF">
                    <w:pPr>
                      <w:tabs>
                        <w:tab w:val="left" w:pos="1985"/>
                        <w:tab w:val="left" w:pos="3402"/>
                      </w:tabs>
                      <w:spacing w:after="60" w:line="276" w:lineRule="auto"/>
                      <w:rPr>
                        <w:rFonts w:ascii="Arial" w:eastAsia="Times New Roman" w:hAnsi="Arial" w:cs="Arial"/>
                        <w:b/>
                        <w:color w:val="1F4E79" w:themeColor="accent1" w:themeShade="80"/>
                      </w:rPr>
                    </w:pPr>
                    <w:r w:rsidRPr="00E66BFF">
                      <w:rPr>
                        <w:rFonts w:ascii="Arial" w:eastAsia="Times New Roman" w:hAnsi="Arial" w:cs="Arial"/>
                        <w:b/>
                        <w:color w:val="1F4E79" w:themeColor="accent1" w:themeShade="80"/>
                      </w:rPr>
                      <w:t xml:space="preserve">Entwickeln Sie mittels eines Tabellenkalkulationsprogramms eine Kalkulation für die </w:t>
                    </w:r>
                    <w:r>
                      <w:rPr>
                        <w:rFonts w:ascii="Arial" w:eastAsia="Times New Roman" w:hAnsi="Arial" w:cs="Arial"/>
                        <w:b/>
                        <w:color w:val="1F4E79" w:themeColor="accent1" w:themeShade="80"/>
                      </w:rPr>
                      <w:t>Berechnung von Ausgabe- und Rücknahmepreisen von Fondsanteilen</w:t>
                    </w:r>
                    <w:r w:rsidR="00916A71">
                      <w:rPr>
                        <w:rFonts w:ascii="Arial" w:eastAsia="Times New Roman" w:hAnsi="Arial" w:cs="Arial"/>
                        <w:b/>
                        <w:color w:val="1F4E79" w:themeColor="accent1" w:themeShade="80"/>
                      </w:rPr>
                      <w:t>.</w:t>
                    </w:r>
                  </w:p>
                  <w:p w14:paraId="3C800B78" w14:textId="77777777" w:rsidR="00E66BFF" w:rsidRPr="00E66BFF" w:rsidRDefault="00E66BFF" w:rsidP="00E66BFF">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85253897"/>
                      <w:placeholder>
                        <w:docPart w:val="8B87C31B68044A9B958839DD4890ABEB"/>
                      </w:placeholder>
                    </w:sdtPr>
                    <w:sdtEndPr/>
                    <w:sdtContent>
                      <w:sdt>
                        <w:sdtPr>
                          <w:rPr>
                            <w:rFonts w:ascii="Arial" w:eastAsia="Calibri" w:hAnsi="Arial" w:cs="Arial"/>
                          </w:rPr>
                          <w:id w:val="-715504222"/>
                          <w:placeholder>
                            <w:docPart w:val="27E524454A924F77B0C2C5D77DE2FD95"/>
                          </w:placeholder>
                        </w:sdtPr>
                        <w:sdtEndPr/>
                        <w:sdtContent>
                          <w:p w14:paraId="1744BD5C" w14:textId="77777777" w:rsidR="00E66BFF" w:rsidRPr="00E66BFF" w:rsidRDefault="00E66BFF" w:rsidP="00E66BFF">
                            <w:pPr>
                              <w:numPr>
                                <w:ilvl w:val="0"/>
                                <w:numId w:val="5"/>
                              </w:numPr>
                              <w:tabs>
                                <w:tab w:val="left" w:pos="1985"/>
                                <w:tab w:val="left" w:pos="3402"/>
                              </w:tabs>
                              <w:spacing w:after="0" w:line="240" w:lineRule="auto"/>
                              <w:rPr>
                                <w:rFonts w:ascii="Arial" w:eastAsia="Times New Roman" w:hAnsi="Arial" w:cs="Arial"/>
                                <w:szCs w:val="20"/>
                              </w:rPr>
                            </w:pPr>
                            <w:r w:rsidRPr="00E66BFF">
                              <w:rPr>
                                <w:rFonts w:ascii="Arial" w:eastAsia="Calibri" w:hAnsi="Arial" w:cs="Arial"/>
                              </w:rPr>
                              <w:t>Reflexion eigene</w:t>
                            </w:r>
                            <w:r w:rsidR="00D031B0">
                              <w:rPr>
                                <w:rFonts w:ascii="Arial" w:eastAsia="Calibri" w:hAnsi="Arial" w:cs="Arial"/>
                              </w:rPr>
                              <w:t>r</w:t>
                            </w:r>
                            <w:r w:rsidRPr="00E66BFF">
                              <w:rPr>
                                <w:rFonts w:ascii="Arial" w:eastAsia="Calibri" w:hAnsi="Arial" w:cs="Arial"/>
                              </w:rPr>
                              <w:t xml:space="preserve"> Arbeitsprozesse im Hinblick auf Zeitmanagement und Zielorientierung</w:t>
                            </w:r>
                          </w:p>
                          <w:p w14:paraId="43211FD4" w14:textId="77777777" w:rsidR="00E66BFF" w:rsidRPr="00E66BFF" w:rsidRDefault="00E66BFF" w:rsidP="00E66BFF">
                            <w:pPr>
                              <w:numPr>
                                <w:ilvl w:val="0"/>
                                <w:numId w:val="5"/>
                              </w:numPr>
                              <w:tabs>
                                <w:tab w:val="left" w:pos="1985"/>
                                <w:tab w:val="left" w:pos="3402"/>
                              </w:tabs>
                              <w:spacing w:after="0" w:line="240" w:lineRule="auto"/>
                              <w:rPr>
                                <w:rFonts w:ascii="Arial" w:eastAsia="Times New Roman" w:hAnsi="Arial" w:cs="Arial"/>
                                <w:szCs w:val="20"/>
                              </w:rPr>
                            </w:pPr>
                            <w:r w:rsidRPr="00E66BFF">
                              <w:rPr>
                                <w:rFonts w:ascii="Arial" w:eastAsia="Calibri" w:hAnsi="Arial" w:cs="Arial"/>
                              </w:rPr>
                              <w:t>Reflexion eigene</w:t>
                            </w:r>
                            <w:r w:rsidR="00D031B0">
                              <w:rPr>
                                <w:rFonts w:ascii="Arial" w:eastAsia="Calibri" w:hAnsi="Arial" w:cs="Arial"/>
                              </w:rPr>
                              <w:t>r</w:t>
                            </w:r>
                            <w:r w:rsidRPr="00E66BFF">
                              <w:rPr>
                                <w:rFonts w:ascii="Arial" w:eastAsia="Calibri" w:hAnsi="Arial" w:cs="Arial"/>
                              </w:rPr>
                              <w:t xml:space="preserve"> Arbeitsergebnisse im Hinblick auf Informationsgehalt, Aktualität und Stichhaltigkeit</w:t>
                            </w:r>
                          </w:p>
                          <w:p w14:paraId="68CEE4B3" w14:textId="77777777" w:rsidR="00E66BFF" w:rsidRPr="00E66BFF" w:rsidRDefault="00E66BFF" w:rsidP="00E66BFF">
                            <w:pPr>
                              <w:numPr>
                                <w:ilvl w:val="0"/>
                                <w:numId w:val="5"/>
                              </w:numPr>
                              <w:tabs>
                                <w:tab w:val="left" w:pos="1985"/>
                                <w:tab w:val="left" w:pos="3402"/>
                              </w:tabs>
                              <w:spacing w:after="0" w:line="240" w:lineRule="auto"/>
                              <w:rPr>
                                <w:rFonts w:ascii="Arial" w:eastAsia="Times New Roman" w:hAnsi="Arial" w:cs="Arial"/>
                                <w:szCs w:val="20"/>
                              </w:rPr>
                            </w:pPr>
                            <w:r w:rsidRPr="00E66BFF">
                              <w:rPr>
                                <w:rFonts w:ascii="Arial" w:eastAsia="Times New Roman" w:hAnsi="Arial" w:cs="Arial"/>
                                <w:szCs w:val="20"/>
                              </w:rPr>
                              <w:t>Informationsbeschaffung aus dem Internet</w:t>
                            </w:r>
                          </w:p>
                          <w:p w14:paraId="64289B50" w14:textId="77777777" w:rsidR="00E66BFF" w:rsidRPr="00E66BFF" w:rsidRDefault="00E66BFF" w:rsidP="00E66BFF">
                            <w:pPr>
                              <w:numPr>
                                <w:ilvl w:val="0"/>
                                <w:numId w:val="5"/>
                              </w:numPr>
                              <w:tabs>
                                <w:tab w:val="left" w:pos="1985"/>
                                <w:tab w:val="left" w:pos="3402"/>
                              </w:tabs>
                              <w:spacing w:after="0" w:line="240" w:lineRule="auto"/>
                              <w:rPr>
                                <w:rFonts w:ascii="Arial" w:eastAsia="Times New Roman" w:hAnsi="Arial" w:cs="Arial"/>
                                <w:szCs w:val="20"/>
                              </w:rPr>
                            </w:pPr>
                            <w:r w:rsidRPr="00E66BFF">
                              <w:rPr>
                                <w:rFonts w:ascii="Arial" w:eastAsia="Times New Roman" w:hAnsi="Arial" w:cs="Arial"/>
                                <w:szCs w:val="20"/>
                              </w:rPr>
                              <w:t>Anwendung von Grundlagen der Textverarbeitung, Tabellenkalkulation, Präsentationprogramme und Bildbearbeitung</w:t>
                            </w:r>
                          </w:p>
                          <w:p w14:paraId="04DB48AC" w14:textId="77777777" w:rsidR="00E66BFF" w:rsidRPr="00E66BFF" w:rsidRDefault="00E66BFF" w:rsidP="00E66BFF">
                            <w:pPr>
                              <w:numPr>
                                <w:ilvl w:val="0"/>
                                <w:numId w:val="5"/>
                              </w:numPr>
                              <w:spacing w:after="0" w:line="240" w:lineRule="auto"/>
                              <w:contextualSpacing/>
                              <w:rPr>
                                <w:rFonts w:ascii="Arial" w:eastAsia="Calibri" w:hAnsi="Arial" w:cs="Arial"/>
                                <w:lang w:eastAsia="de-DE"/>
                              </w:rPr>
                            </w:pPr>
                            <w:r w:rsidRPr="00E66BFF">
                              <w:rPr>
                                <w:rFonts w:ascii="Arial" w:eastAsia="Calibri" w:hAnsi="Arial" w:cs="Arial"/>
                              </w:rPr>
                              <w:t>Erwerb von Sicherheit im Umgang mit digitalen Medien</w:t>
                            </w:r>
                          </w:p>
                          <w:p w14:paraId="6B7FA495" w14:textId="77777777" w:rsidR="001559AE" w:rsidRDefault="00E66BFF" w:rsidP="00E66BFF">
                            <w:pPr>
                              <w:numPr>
                                <w:ilvl w:val="0"/>
                                <w:numId w:val="5"/>
                              </w:numPr>
                              <w:tabs>
                                <w:tab w:val="left" w:pos="1985"/>
                                <w:tab w:val="left" w:pos="3402"/>
                              </w:tabs>
                              <w:spacing w:after="0" w:line="240" w:lineRule="auto"/>
                              <w:rPr>
                                <w:rFonts w:ascii="Arial" w:eastAsia="Calibri" w:hAnsi="Arial" w:cs="Arial"/>
                              </w:rPr>
                            </w:pPr>
                            <w:r w:rsidRPr="00E66BFF">
                              <w:rPr>
                                <w:rFonts w:ascii="Arial" w:eastAsia="Calibri" w:hAnsi="Arial" w:cs="Arial"/>
                              </w:rPr>
                              <w:t>Anwendung von Grundlagen algorithmischer Programmierung durch Entwicklung eines Tabellenkalkulationsprogramms zur Kalkulation von Quartalsabschlüssen von Girokonten</w:t>
                            </w:r>
                          </w:p>
                        </w:sdtContent>
                      </w:sdt>
                    </w:sdtContent>
                  </w:sdt>
                </w:sdtContent>
              </w:sdt>
              <w:p w14:paraId="1AD9C784" w14:textId="77777777" w:rsidR="001559AE" w:rsidRPr="00E51FFE" w:rsidRDefault="00F52CEF" w:rsidP="00325855">
                <w:pPr>
                  <w:tabs>
                    <w:tab w:val="left" w:pos="1985"/>
                    <w:tab w:val="left" w:pos="3402"/>
                  </w:tabs>
                  <w:spacing w:after="0" w:line="240" w:lineRule="auto"/>
                  <w:rPr>
                    <w:rFonts w:ascii="Arial" w:eastAsia="Calibri" w:hAnsi="Arial" w:cs="Arial"/>
                  </w:rPr>
                </w:pPr>
              </w:p>
            </w:sdtContent>
          </w:sdt>
        </w:tc>
      </w:tr>
      <w:tr w:rsidR="001559AE" w:rsidRPr="00955D4E" w14:paraId="59C91B6E"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F676C60" w14:textId="77777777" w:rsidR="001559AE" w:rsidRPr="00955D4E" w:rsidRDefault="001559AE"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DB55E56" w14:textId="77777777" w:rsidR="001559AE" w:rsidRPr="00955D4E" w:rsidRDefault="001559AE"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00D6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1F103AE" w14:textId="77777777" w:rsidR="001559AE" w:rsidRPr="00955D4E" w:rsidRDefault="001559AE"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626D60B" w14:textId="77777777" w:rsidR="001559AE" w:rsidRPr="00955D4E" w:rsidRDefault="001559AE" w:rsidP="00325855">
            <w:pPr>
              <w:spacing w:after="0" w:line="276" w:lineRule="auto"/>
              <w:rPr>
                <w:rFonts w:ascii="Arial" w:eastAsia="Times New Roman" w:hAnsi="Arial" w:cs="Arial"/>
                <w:szCs w:val="20"/>
              </w:rPr>
            </w:pPr>
          </w:p>
          <w:p w14:paraId="7AEE47CC" w14:textId="77777777" w:rsidR="001559AE" w:rsidRPr="00955D4E" w:rsidRDefault="001559AE"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2455B37" w14:textId="77777777" w:rsidR="001559AE" w:rsidRPr="00955D4E" w:rsidRDefault="00B96098" w:rsidP="00325855">
            <w:pPr>
              <w:spacing w:after="0" w:line="276" w:lineRule="auto"/>
              <w:rPr>
                <w:rFonts w:ascii="Arial" w:eastAsia="Times New Roman" w:hAnsi="Arial" w:cs="Arial"/>
                <w:szCs w:val="20"/>
              </w:rPr>
            </w:pPr>
            <w:r>
              <w:rPr>
                <w:rFonts w:ascii="Arial" w:eastAsia="Times New Roman" w:hAnsi="Arial" w:cs="Arial"/>
                <w:szCs w:val="20"/>
              </w:rPr>
              <w:t>Kapitalanlagegesetzbuch</w:t>
            </w:r>
            <w:r w:rsidR="001559AE" w:rsidRPr="00955D4E">
              <w:rPr>
                <w:rFonts w:ascii="Arial" w:eastAsia="Times New Roman" w:hAnsi="Arial" w:cs="Arial"/>
                <w:szCs w:val="20"/>
              </w:rPr>
              <w:t xml:space="preserve"> (z.B. Internet unter „www.juris.de“)</w:t>
            </w:r>
          </w:p>
        </w:tc>
      </w:tr>
      <w:tr w:rsidR="001559AE" w:rsidRPr="00955D4E" w14:paraId="1F356EE2"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2E2B9F" w14:textId="77777777" w:rsidR="001559AE" w:rsidRPr="00955D4E" w:rsidRDefault="001559AE"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D4C3260" w14:textId="77777777" w:rsidR="001559AE" w:rsidRPr="00955D4E" w:rsidRDefault="001559AE"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FEB9E0E" w14:textId="77777777" w:rsidR="001559AE" w:rsidRPr="00955D4E" w:rsidRDefault="001559AE" w:rsidP="001559AE">
      <w:pPr>
        <w:spacing w:after="200" w:line="276" w:lineRule="auto"/>
        <w:rPr>
          <w:rFonts w:ascii="Arial" w:eastAsia="Times New Roman" w:hAnsi="Arial" w:cs="Arial"/>
          <w:szCs w:val="20"/>
        </w:rPr>
      </w:pPr>
    </w:p>
    <w:p w14:paraId="6D1B63A3" w14:textId="77777777" w:rsidR="007114F2"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ECA5B46" w14:textId="77777777" w:rsidR="00B96098" w:rsidRPr="00955D4E" w:rsidRDefault="00B96098" w:rsidP="00B96098">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6098" w:rsidRPr="00955D4E" w14:paraId="077D043E"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41C7E65" w14:textId="77777777" w:rsidR="00B96098" w:rsidRPr="00955D4E" w:rsidRDefault="00B96098"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66561602"/>
                <w:placeholder>
                  <w:docPart w:val="F4CFCD7A81694CD7BC008D723B4A2151"/>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1429CD19" w14:textId="77777777" w:rsidR="00B96098" w:rsidRPr="00955D4E" w:rsidRDefault="00B96098"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6227447"/>
                <w:placeholder>
                  <w:docPart w:val="F4CFCD7A81694CD7BC008D723B4A2151"/>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22ADFAD8" w14:textId="77777777" w:rsidR="00B96098" w:rsidRPr="00955D4E" w:rsidRDefault="00B96098" w:rsidP="00325855">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97325883"/>
                <w:placeholder>
                  <w:docPart w:val="F4CFCD7A81694CD7BC008D723B4A2151"/>
                </w:placeholder>
              </w:sdtPr>
              <w:sdtEndPr/>
              <w:sdtContent>
                <w:r w:rsidR="00447469">
                  <w:rPr>
                    <w:rFonts w:ascii="Arial" w:eastAsia="Times New Roman" w:hAnsi="Arial" w:cs="Arial"/>
                    <w:b/>
                    <w:szCs w:val="20"/>
                    <w:lang w:eastAsia="de-DE"/>
                  </w:rPr>
                  <w:t>5</w:t>
                </w:r>
                <w:r>
                  <w:rPr>
                    <w:rFonts w:ascii="Arial" w:eastAsia="Times New Roman" w:hAnsi="Arial" w:cs="Arial"/>
                    <w:b/>
                    <w:szCs w:val="20"/>
                    <w:lang w:eastAsia="de-DE"/>
                  </w:rPr>
                  <w:t>.2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2124142854"/>
                <w:placeholder>
                  <w:docPart w:val="F4CFCD7A81694CD7BC008D723B4A2151"/>
                </w:placeholder>
              </w:sdtPr>
              <w:sdtEndPr/>
              <w:sdtContent>
                <w:r w:rsidR="00EE2844">
                  <w:rPr>
                    <w:rFonts w:ascii="Arial" w:eastAsia="Times New Roman" w:hAnsi="Arial" w:cs="Arial"/>
                    <w:szCs w:val="20"/>
                  </w:rPr>
                  <w:t>3 - 4</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955706043"/>
                <w:placeholder>
                  <w:docPart w:val="F4CFCD7A81694CD7BC008D723B4A2151"/>
                </w:placeholder>
              </w:sdtPr>
              <w:sdtEndPr/>
              <w:sdtContent>
                <w:r>
                  <w:rPr>
                    <w:rFonts w:ascii="Arial" w:eastAsia="Times New Roman" w:hAnsi="Arial" w:cs="Arial"/>
                    <w:szCs w:val="20"/>
                    <w:lang w:eastAsia="de-DE"/>
                  </w:rPr>
                  <w:t>Über die Anlage in Invest</w:t>
                </w:r>
                <w:r w:rsidR="00447469">
                  <w:rPr>
                    <w:rFonts w:ascii="Arial" w:eastAsia="Times New Roman" w:hAnsi="Arial" w:cs="Arial"/>
                    <w:szCs w:val="20"/>
                    <w:lang w:eastAsia="de-DE"/>
                  </w:rPr>
                  <w:t>mentanteilen beraten – OGAW-Fonds: Rechtliche Grundlagen und Anlagegrenzen</w:t>
                </w:r>
              </w:sdtContent>
            </w:sdt>
          </w:p>
        </w:tc>
      </w:tr>
      <w:tr w:rsidR="00B96098" w:rsidRPr="00955D4E" w14:paraId="033CDF69"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21874D8" w14:textId="77777777" w:rsidR="00B96098" w:rsidRPr="00955D4E" w:rsidRDefault="00B96098"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93123700"/>
              <w:placeholder>
                <w:docPart w:val="F4CFCD7A81694CD7BC008D723B4A2151"/>
              </w:placeholder>
            </w:sdtPr>
            <w:sdtEndPr/>
            <w:sdtContent>
              <w:p w14:paraId="5F4776C2" w14:textId="77777777" w:rsidR="007D41CF" w:rsidRDefault="00385E74" w:rsidP="00385E74">
                <w:pPr>
                  <w:spacing w:after="0" w:line="276" w:lineRule="auto"/>
                  <w:rPr>
                    <w:rFonts w:ascii="Arial" w:eastAsia="Times New Roman" w:hAnsi="Arial" w:cs="Arial"/>
                    <w:szCs w:val="20"/>
                    <w:lang w:eastAsia="de-DE"/>
                  </w:rPr>
                </w:pPr>
                <w:r>
                  <w:rPr>
                    <w:rFonts w:ascii="Arial" w:eastAsia="Times New Roman" w:hAnsi="Arial" w:cs="Arial"/>
                    <w:szCs w:val="20"/>
                    <w:lang w:eastAsia="de-DE"/>
                  </w:rPr>
                  <w:t>Sandro Szalai, langjähriger Kunde der Kundenbank AG, möchte den Gegenwert von effektiv vorhandenen Anteilsscheinen in sein Depot buchen lassen</w:t>
                </w:r>
                <w:r w:rsidR="00B96098">
                  <w:rPr>
                    <w:rFonts w:ascii="Arial" w:eastAsia="Times New Roman" w:hAnsi="Arial" w:cs="Arial"/>
                    <w:szCs w:val="20"/>
                    <w:lang w:eastAsia="de-DE"/>
                  </w:rPr>
                  <w:t>.</w:t>
                </w:r>
              </w:p>
              <w:p w14:paraId="53A3C6B8" w14:textId="77777777" w:rsidR="00A00D69" w:rsidRDefault="00A00D69" w:rsidP="00385E74">
                <w:pPr>
                  <w:spacing w:after="0" w:line="276" w:lineRule="auto"/>
                  <w:rPr>
                    <w:rFonts w:ascii="Arial" w:eastAsia="Times New Roman" w:hAnsi="Arial" w:cs="Arial"/>
                    <w:szCs w:val="20"/>
                    <w:lang w:eastAsia="de-DE"/>
                  </w:rPr>
                </w:pPr>
              </w:p>
              <w:p w14:paraId="4D0B5D4E" w14:textId="77777777" w:rsidR="00B96098" w:rsidRPr="00955D4E" w:rsidRDefault="007D41CF" w:rsidP="00385E74">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Zu einem späteren Zeitpunkt möchte er sich über die rechtlichen Vorgaben zu den Anlagegrenzen </w:t>
                </w:r>
                <w:r w:rsidR="00A00D69">
                  <w:rPr>
                    <w:rFonts w:ascii="Arial" w:eastAsia="Times New Roman" w:hAnsi="Arial" w:cs="Arial"/>
                    <w:szCs w:val="20"/>
                    <w:lang w:eastAsia="de-DE"/>
                  </w:rPr>
                  <w:t>für OGAW-</w:t>
                </w:r>
                <w:r>
                  <w:rPr>
                    <w:rFonts w:ascii="Arial" w:eastAsia="Times New Roman" w:hAnsi="Arial" w:cs="Arial"/>
                    <w:szCs w:val="20"/>
                    <w:lang w:eastAsia="de-DE"/>
                  </w:rPr>
                  <w:t>Fonds beraten lassen.</w:t>
                </w:r>
              </w:p>
            </w:sdtContent>
          </w:sdt>
        </w:tc>
        <w:tc>
          <w:tcPr>
            <w:tcW w:w="7273" w:type="dxa"/>
            <w:tcBorders>
              <w:top w:val="single" w:sz="4" w:space="0" w:color="auto"/>
              <w:left w:val="single" w:sz="4" w:space="0" w:color="auto"/>
              <w:bottom w:val="single" w:sz="4" w:space="0" w:color="auto"/>
              <w:right w:val="single" w:sz="4" w:space="0" w:color="auto"/>
            </w:tcBorders>
          </w:tcPr>
          <w:p w14:paraId="480758B8" w14:textId="77777777" w:rsidR="00B96098" w:rsidRPr="00955D4E" w:rsidRDefault="00B96098"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744679933"/>
              <w:placeholder>
                <w:docPart w:val="F4CFCD7A81694CD7BC008D723B4A2151"/>
              </w:placeholder>
            </w:sdtPr>
            <w:sdtEndPr/>
            <w:sdtContent>
              <w:p w14:paraId="5CE36D73" w14:textId="77777777" w:rsidR="00B96098" w:rsidRDefault="00385E74"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w:t>
                </w:r>
                <w:r w:rsidR="00B96098">
                  <w:rPr>
                    <w:rFonts w:ascii="Arial" w:eastAsia="Calibri" w:hAnsi="Arial" w:cs="Arial"/>
                    <w:lang w:eastAsia="de-DE"/>
                  </w:rPr>
                  <w:t xml:space="preserve"> </w:t>
                </w:r>
                <w:r>
                  <w:rPr>
                    <w:rFonts w:ascii="Arial" w:eastAsia="Calibri" w:hAnsi="Arial" w:cs="Arial"/>
                    <w:lang w:eastAsia="de-DE"/>
                  </w:rPr>
                  <w:t>zu vom Kunden effektiv vorgelegten Fondsanteilscheinen</w:t>
                </w:r>
              </w:p>
              <w:p w14:paraId="1BEAB01E" w14:textId="77777777" w:rsidR="00B96098" w:rsidRDefault="00385E74"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Anforderungen, die das Kapitalanlagegesetzbuch an Kapitalverwaltungsgesellschaften und Verwahrstellen stellt</w:t>
                </w:r>
              </w:p>
              <w:p w14:paraId="1573327D" w14:textId="77777777" w:rsidR="00B96098" w:rsidRDefault="00385E74"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Sondervermögen</w:t>
                </w:r>
              </w:p>
              <w:p w14:paraId="7F6492BD" w14:textId="77777777" w:rsidR="00B96098" w:rsidRDefault="00A00D69" w:rsidP="00385E7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w:t>
                </w:r>
                <w:r w:rsidR="00385E74">
                  <w:rPr>
                    <w:rFonts w:ascii="Arial" w:eastAsia="Calibri" w:hAnsi="Arial" w:cs="Arial"/>
                    <w:lang w:eastAsia="de-DE"/>
                  </w:rPr>
                  <w:t>tichpunktartige Auflistung von Vorschriften des Kapitalanlagegesetzbuches zum Anlegerschutz</w:t>
                </w:r>
              </w:p>
              <w:p w14:paraId="505E58BE" w14:textId="77777777" w:rsidR="007918E0" w:rsidRPr="00385E74" w:rsidRDefault="00D4249B" w:rsidP="00385E7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w:t>
                </w:r>
                <w:r w:rsidR="007918E0">
                  <w:rPr>
                    <w:rFonts w:ascii="Arial" w:eastAsia="Calibri" w:hAnsi="Arial" w:cs="Arial"/>
                    <w:lang w:eastAsia="de-DE"/>
                  </w:rPr>
                  <w:t xml:space="preserve"> der rechtlichen Vorgaben zu Anlagegrenzen für OGAW-Fonds</w:t>
                </w:r>
                <w:r>
                  <w:rPr>
                    <w:rFonts w:ascii="Arial" w:eastAsia="Calibri" w:hAnsi="Arial" w:cs="Arial"/>
                    <w:lang w:eastAsia="de-DE"/>
                  </w:rPr>
                  <w:t xml:space="preserve"> auf Basis eines Fallbeispiels eines Investmentvermögens</w:t>
                </w:r>
              </w:p>
              <w:p w14:paraId="4E7F4312" w14:textId="77777777" w:rsidR="00B96098" w:rsidRPr="00E66BFF" w:rsidRDefault="00A00D69" w:rsidP="00A00D69">
                <w:pPr>
                  <w:numPr>
                    <w:ilvl w:val="0"/>
                    <w:numId w:val="2"/>
                  </w:numPr>
                  <w:spacing w:after="0" w:line="240" w:lineRule="auto"/>
                  <w:ind w:left="357" w:hanging="357"/>
                  <w:contextualSpacing/>
                  <w:rPr>
                    <w:rFonts w:ascii="Arial" w:eastAsia="Calibri" w:hAnsi="Arial" w:cs="Arial"/>
                    <w:color w:val="1F4E79" w:themeColor="accent1" w:themeShade="80"/>
                    <w:lang w:eastAsia="de-DE"/>
                  </w:rPr>
                </w:pPr>
                <w:r>
                  <w:rPr>
                    <w:rFonts w:ascii="Arial" w:eastAsia="Calibri" w:hAnsi="Arial" w:cs="Arial"/>
                    <w:color w:val="1F4E79" w:themeColor="accent1" w:themeShade="80"/>
                    <w:lang w:eastAsia="de-DE"/>
                  </w:rPr>
                  <w:t>k</w:t>
                </w:r>
                <w:r w:rsidR="007D41CF" w:rsidRPr="00663DEE">
                  <w:rPr>
                    <w:rFonts w:ascii="Arial" w:eastAsia="Calibri" w:hAnsi="Arial" w:cs="Arial"/>
                    <w:color w:val="1F4E79" w:themeColor="accent1" w:themeShade="80"/>
                    <w:lang w:eastAsia="de-DE"/>
                  </w:rPr>
                  <w:t>reative u</w:t>
                </w:r>
                <w:r w:rsidR="007D41CF">
                  <w:rPr>
                    <w:rFonts w:ascii="Arial" w:eastAsia="Calibri" w:hAnsi="Arial" w:cs="Arial"/>
                    <w:color w:val="1F4E79" w:themeColor="accent1" w:themeShade="80"/>
                    <w:lang w:eastAsia="de-DE"/>
                  </w:rPr>
                  <w:t>nd kompakte Übersicht als Datei zur Klausurvorbereitung</w:t>
                </w:r>
              </w:p>
            </w:sdtContent>
          </w:sdt>
        </w:tc>
      </w:tr>
      <w:tr w:rsidR="00B96098" w:rsidRPr="00955D4E" w14:paraId="64E35A00"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15378C3" w14:textId="77777777" w:rsidR="00B96098" w:rsidRPr="00955D4E" w:rsidRDefault="00B96098"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A4CC4D6" w14:textId="77777777" w:rsidR="00B96098" w:rsidRDefault="00B96098"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E27F0C0" w14:textId="77777777" w:rsidR="00AC7C9E" w:rsidRPr="00955D4E" w:rsidRDefault="00AC7C9E"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20537331"/>
              <w:placeholder>
                <w:docPart w:val="F4CFCD7A81694CD7BC008D723B4A2151"/>
              </w:placeholder>
            </w:sdtPr>
            <w:sdtEndPr/>
            <w:sdtContent>
              <w:p w14:paraId="1D4BD9A2" w14:textId="77777777" w:rsidR="00B96098" w:rsidRPr="00955D4E" w:rsidRDefault="00C24CF4"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vom Kunden effektiv vorgelegte Fondsanteile ausführlich zu erläutern</w:t>
                </w:r>
                <w:r w:rsidR="00B96098" w:rsidRPr="00955D4E">
                  <w:rPr>
                    <w:rFonts w:ascii="Arial" w:eastAsia="MS Mincho" w:hAnsi="Arial" w:cs="Arial"/>
                    <w:szCs w:val="20"/>
                    <w:lang w:eastAsia="de-DE"/>
                  </w:rPr>
                  <w:t>.</w:t>
                </w:r>
              </w:p>
              <w:p w14:paraId="01E8D434" w14:textId="77777777" w:rsidR="00B96098" w:rsidRDefault="00C24CF4"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Anforderungen, die das Kapitalanlagegesetzbuch an Kapitalverwaltungsgesellschaften und Verwahrstellen stellt, aufzuzählen</w:t>
                </w:r>
                <w:r w:rsidR="00B96098">
                  <w:rPr>
                    <w:rFonts w:ascii="Arial" w:eastAsia="MS Mincho" w:hAnsi="Arial" w:cs="Arial"/>
                    <w:szCs w:val="20"/>
                    <w:lang w:eastAsia="de-DE"/>
                  </w:rPr>
                  <w:t>.</w:t>
                </w:r>
              </w:p>
              <w:p w14:paraId="5C2172C8" w14:textId="77777777" w:rsidR="00B96098" w:rsidRDefault="00C24CF4"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das Sondervermögen zu erläutern</w:t>
                </w:r>
                <w:r w:rsidR="00B96098">
                  <w:rPr>
                    <w:rFonts w:ascii="Arial" w:eastAsia="MS Mincho" w:hAnsi="Arial" w:cs="Arial"/>
                    <w:szCs w:val="20"/>
                    <w:lang w:eastAsia="de-DE"/>
                  </w:rPr>
                  <w:t>.</w:t>
                </w:r>
              </w:p>
              <w:p w14:paraId="0A3D3CBA" w14:textId="77777777" w:rsidR="00C24CF4" w:rsidRDefault="00C24CF4"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Vorschriften des Kapitalanlagegesetzbuches zum Anlegerschutz aufzulisten.</w:t>
                </w:r>
              </w:p>
              <w:p w14:paraId="6A4F5C6C" w14:textId="77777777" w:rsidR="00C24CF4" w:rsidRDefault="00C24CF4" w:rsidP="00C24CF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rechtlichen Vorgaben zu Anlagegrenzen für OGAW-Fonds zu prüfen</w:t>
                </w:r>
                <w:r w:rsidR="00B96098" w:rsidRPr="00C24CF4">
                  <w:rPr>
                    <w:rFonts w:ascii="Arial" w:eastAsia="MS Mincho" w:hAnsi="Arial" w:cs="Arial"/>
                    <w:szCs w:val="20"/>
                    <w:lang w:eastAsia="de-DE"/>
                  </w:rPr>
                  <w:t>.</w:t>
                </w:r>
              </w:p>
              <w:p w14:paraId="01998590" w14:textId="77777777" w:rsidR="00B96098" w:rsidRPr="00C24CF4" w:rsidRDefault="00F52CEF" w:rsidP="00C24CF4">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9A58F1F" w14:textId="77777777" w:rsidR="00B96098" w:rsidRPr="00955D4E" w:rsidRDefault="00B96098"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867599602"/>
              <w:placeholder>
                <w:docPart w:val="F4CFCD7A81694CD7BC008D723B4A2151"/>
              </w:placeholder>
            </w:sdtPr>
            <w:sdtEndPr>
              <w:rPr>
                <w:rFonts w:asciiTheme="minorHAnsi" w:eastAsiaTheme="minorHAnsi" w:hAnsiTheme="minorHAnsi" w:cstheme="minorBidi"/>
              </w:rPr>
            </w:sdtEndPr>
            <w:sdtContent>
              <w:p w14:paraId="5F707FBD" w14:textId="77777777" w:rsidR="00B96098" w:rsidRDefault="00C24CF4"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Kapitalanlage in offenen Publikumsfonds (OGAW-Fonds)</w:t>
                </w:r>
              </w:p>
              <w:p w14:paraId="79E15531" w14:textId="77777777" w:rsidR="00C24CF4" w:rsidRDefault="00C24CF4" w:rsidP="00C24CF4">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Anlagebedingungen</w:t>
                </w:r>
              </w:p>
              <w:p w14:paraId="548E2958" w14:textId="77777777" w:rsidR="00C24CF4" w:rsidRPr="00C24CF4" w:rsidRDefault="00C24CF4" w:rsidP="00C24CF4">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Anlagevorschriften</w:t>
                </w:r>
              </w:p>
              <w:p w14:paraId="6CD4E836" w14:textId="77777777" w:rsidR="00B96098" w:rsidRDefault="00C24CF4"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Kapitalanlage in sonstigen Fonds</w:t>
                </w:r>
              </w:p>
              <w:p w14:paraId="3EDD5841" w14:textId="77777777" w:rsidR="00C24CF4" w:rsidRDefault="00C24CF4"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Beurteilung der Anlage in Investmentanteilen</w:t>
                </w:r>
              </w:p>
              <w:p w14:paraId="4C8F7A2C" w14:textId="77777777" w:rsidR="00C24CF4" w:rsidRDefault="00A00D69" w:rsidP="00C24CF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s</w:t>
                </w:r>
                <w:r w:rsidR="00C24CF4">
                  <w:rPr>
                    <w:rFonts w:ascii="Arial" w:eastAsia="MS Mincho" w:hAnsi="Arial" w:cs="Arial"/>
                    <w:lang w:eastAsia="de-DE"/>
                  </w:rPr>
                  <w:t>pezielle Risiken bei Investmentanteilen</w:t>
                </w:r>
              </w:p>
              <w:p w14:paraId="374ECB8B" w14:textId="77777777" w:rsidR="00B96098" w:rsidRPr="00C24CF4" w:rsidRDefault="00F52CEF" w:rsidP="00C24CF4">
                <w:pPr>
                  <w:spacing w:after="0" w:line="240" w:lineRule="auto"/>
                  <w:ind w:left="360"/>
                  <w:contextualSpacing/>
                  <w:rPr>
                    <w:rFonts w:ascii="Arial" w:eastAsia="MS Mincho" w:hAnsi="Arial" w:cs="Arial"/>
                    <w:lang w:eastAsia="de-DE"/>
                  </w:rPr>
                </w:pPr>
              </w:p>
            </w:sdtContent>
          </w:sdt>
        </w:tc>
      </w:tr>
      <w:tr w:rsidR="00B96098" w:rsidRPr="00955D4E" w14:paraId="4F02B9F7"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00AF49" w14:textId="77777777" w:rsidR="00B96098" w:rsidRPr="00955D4E" w:rsidRDefault="00B96098"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813917373"/>
              <w:placeholder>
                <w:docPart w:val="F4CFCD7A81694CD7BC008D723B4A2151"/>
              </w:placeholder>
            </w:sdtPr>
            <w:sdtEndPr/>
            <w:sdtContent>
              <w:sdt>
                <w:sdtPr>
                  <w:rPr>
                    <w:rFonts w:ascii="Arial" w:eastAsia="Times New Roman" w:hAnsi="Arial" w:cs="Arial"/>
                    <w:szCs w:val="20"/>
                    <w:lang w:eastAsia="de-DE"/>
                  </w:rPr>
                  <w:id w:val="-708568792"/>
                  <w:placeholder>
                    <w:docPart w:val="CF6A17BF7A3D4E10BAE9384B0B878A74"/>
                  </w:placeholder>
                </w:sdtPr>
                <w:sdtEndPr/>
                <w:sdtContent>
                  <w:sdt>
                    <w:sdtPr>
                      <w:rPr>
                        <w:rFonts w:eastAsia="Times New Roman"/>
                        <w:szCs w:val="20"/>
                      </w:rPr>
                      <w:id w:val="1498691235"/>
                      <w:placeholder>
                        <w:docPart w:val="90A4D5C72C5C44BF82776F0728FFA014"/>
                      </w:placeholder>
                    </w:sdtPr>
                    <w:sdtEndPr>
                      <w:rPr>
                        <w:rFonts w:eastAsiaTheme="minorHAnsi"/>
                        <w:szCs w:val="22"/>
                      </w:rPr>
                    </w:sdtEndPr>
                    <w:sdtContent>
                      <w:p w14:paraId="12512B9C" w14:textId="77777777" w:rsidR="00B96098" w:rsidRPr="00955D4E" w:rsidRDefault="00413893" w:rsidP="00413893">
                        <w:pPr>
                          <w:spacing w:after="0" w:line="276" w:lineRule="auto"/>
                          <w:rPr>
                            <w:rFonts w:ascii="Arial" w:eastAsia="Times New Roman" w:hAnsi="Arial" w:cs="Arial"/>
                            <w:szCs w:val="20"/>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sdtContent>
          </w:sdt>
        </w:tc>
      </w:tr>
      <w:tr w:rsidR="00B96098" w:rsidRPr="00955D4E" w14:paraId="6B66C7FB"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320190938"/>
              <w:placeholder>
                <w:docPart w:val="03C130D876FC47A58F6F809C0CD49A8D"/>
              </w:placeholder>
            </w:sdtPr>
            <w:sdtEndPr/>
            <w:sdtContent>
              <w:sdt>
                <w:sdtPr>
                  <w:rPr>
                    <w:rFonts w:ascii="Arial" w:eastAsia="Calibri" w:hAnsi="Arial" w:cs="Arial"/>
                  </w:rPr>
                  <w:id w:val="-2069258808"/>
                  <w:placeholder>
                    <w:docPart w:val="B17D4C7FC5904C6A9B20BFB8FE42038C"/>
                  </w:placeholder>
                </w:sdtPr>
                <w:sdtEndPr/>
                <w:sdtContent>
                  <w:p w14:paraId="36A52A36" w14:textId="77777777" w:rsidR="00FC6FF8" w:rsidRPr="00955D4E" w:rsidRDefault="00FC6FF8" w:rsidP="00FC6FF8">
                    <w:pPr>
                      <w:tabs>
                        <w:tab w:val="left" w:pos="1985"/>
                        <w:tab w:val="left" w:pos="3402"/>
                      </w:tabs>
                      <w:spacing w:after="60" w:line="276" w:lineRule="auto"/>
                      <w:rPr>
                        <w:rFonts w:ascii="Arial" w:eastAsia="Times New Roman" w:hAnsi="Arial" w:cs="Arial"/>
                        <w:b/>
                      </w:rPr>
                    </w:pPr>
                    <w:r w:rsidRPr="00955D4E">
                      <w:rPr>
                        <w:rFonts w:ascii="Arial" w:eastAsia="Times New Roman" w:hAnsi="Arial" w:cs="Arial"/>
                        <w:b/>
                      </w:rPr>
                      <w:t>Digitale Kompetenzen</w:t>
                    </w:r>
                  </w:p>
                  <w:p w14:paraId="795123F1" w14:textId="77777777" w:rsidR="00FC6FF8" w:rsidRDefault="00FC6FF8" w:rsidP="007D41CF">
                    <w:pPr>
                      <w:tabs>
                        <w:tab w:val="left" w:pos="1985"/>
                        <w:tab w:val="left" w:pos="3402"/>
                      </w:tabs>
                      <w:spacing w:after="60"/>
                      <w:rPr>
                        <w:rFonts w:ascii="Arial" w:eastAsia="Calibri" w:hAnsi="Arial" w:cs="Arial"/>
                      </w:rPr>
                    </w:pPr>
                  </w:p>
                  <w:p w14:paraId="38DCDBF2" w14:textId="77777777" w:rsidR="007D41CF" w:rsidRPr="007D41CF" w:rsidRDefault="007D41CF" w:rsidP="007D41CF">
                    <w:pPr>
                      <w:tabs>
                        <w:tab w:val="left" w:pos="1985"/>
                        <w:tab w:val="left" w:pos="3402"/>
                      </w:tabs>
                      <w:spacing w:after="60"/>
                      <w:rPr>
                        <w:rFonts w:ascii="Arial" w:eastAsia="Times New Roman" w:hAnsi="Arial" w:cs="Arial"/>
                        <w:b/>
                        <w:color w:val="1F4E79" w:themeColor="accent1" w:themeShade="80"/>
                      </w:rPr>
                    </w:pPr>
                    <w:r w:rsidRPr="007D41CF">
                      <w:rPr>
                        <w:rFonts w:ascii="Arial" w:eastAsia="Times New Roman" w:hAnsi="Arial" w:cs="Arial"/>
                        <w:b/>
                        <w:color w:val="1F4E79" w:themeColor="accent1" w:themeShade="80"/>
                        <w:u w:val="single"/>
                      </w:rPr>
                      <w:t>Zusatzauftrag</w:t>
                    </w:r>
                    <w:r w:rsidRPr="007D41CF">
                      <w:rPr>
                        <w:rFonts w:ascii="Arial" w:eastAsia="Times New Roman" w:hAnsi="Arial" w:cs="Arial"/>
                        <w:b/>
                        <w:color w:val="1F4E79" w:themeColor="accent1" w:themeShade="80"/>
                      </w:rPr>
                      <w:t>:</w:t>
                    </w:r>
                  </w:p>
                  <w:p w14:paraId="0BEEB573" w14:textId="77777777" w:rsidR="007D41CF" w:rsidRPr="007D41CF" w:rsidRDefault="007D41CF" w:rsidP="007D41CF">
                    <w:pPr>
                      <w:tabs>
                        <w:tab w:val="left" w:pos="1985"/>
                        <w:tab w:val="left" w:pos="3402"/>
                      </w:tabs>
                      <w:spacing w:after="60" w:line="276" w:lineRule="auto"/>
                      <w:rPr>
                        <w:rFonts w:ascii="Arial" w:eastAsia="Times New Roman" w:hAnsi="Arial" w:cs="Arial"/>
                        <w:b/>
                        <w:color w:val="1F4E79" w:themeColor="accent1" w:themeShade="80"/>
                      </w:rPr>
                    </w:pPr>
                    <w:r w:rsidRPr="007D41CF">
                      <w:rPr>
                        <w:rFonts w:ascii="Arial" w:eastAsia="Times New Roman" w:hAnsi="Arial" w:cs="Arial"/>
                        <w:b/>
                        <w:color w:val="1F4E79" w:themeColor="accent1" w:themeShade="80"/>
                      </w:rPr>
                      <w:t xml:space="preserve">Erstellen Sie mittels digitaler Medien eine kreative und möglichst kompakte Übersicht zum Thema </w:t>
                    </w:r>
                    <w:r w:rsidR="00A00D69" w:rsidRPr="00A00D69">
                      <w:rPr>
                        <w:rFonts w:ascii="Arial" w:eastAsia="Times New Roman" w:hAnsi="Arial" w:cs="Arial"/>
                        <w:b/>
                        <w:color w:val="1F4E79" w:themeColor="accent1" w:themeShade="80"/>
                      </w:rPr>
                      <w:t xml:space="preserve">Investmentanteilen </w:t>
                    </w:r>
                    <w:r w:rsidRPr="007D41CF">
                      <w:rPr>
                        <w:rFonts w:ascii="Arial" w:eastAsia="Times New Roman" w:hAnsi="Arial" w:cs="Arial"/>
                        <w:b/>
                        <w:color w:val="1F4E79" w:themeColor="accent1" w:themeShade="80"/>
                      </w:rPr>
                      <w:t>zur Vorbe</w:t>
                    </w:r>
                    <w:r w:rsidR="00916A71">
                      <w:rPr>
                        <w:rFonts w:ascii="Arial" w:eastAsia="Times New Roman" w:hAnsi="Arial" w:cs="Arial"/>
                        <w:b/>
                        <w:color w:val="1F4E79" w:themeColor="accent1" w:themeShade="80"/>
                      </w:rPr>
                      <w:t>reitung für die nächste Klausur.</w:t>
                    </w:r>
                  </w:p>
                  <w:p w14:paraId="5FB3AAC8" w14:textId="77777777" w:rsidR="007D41CF" w:rsidRPr="007D41CF" w:rsidRDefault="007D41CF" w:rsidP="007D41CF">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2033373875"/>
                      <w:placeholder>
                        <w:docPart w:val="1DBD22BF1D2440358C710F22E707C09F"/>
                      </w:placeholder>
                    </w:sdtPr>
                    <w:sdtEndPr/>
                    <w:sdtContent>
                      <w:p w14:paraId="0AABA8BB" w14:textId="77777777" w:rsidR="007D41CF" w:rsidRPr="007D41CF" w:rsidRDefault="007D41CF" w:rsidP="007D41CF">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Calibri" w:hAnsi="Arial" w:cs="Arial"/>
                          </w:rPr>
                          <w:t>Reflexion eigene</w:t>
                        </w:r>
                        <w:r w:rsidR="00D031B0">
                          <w:rPr>
                            <w:rFonts w:ascii="Arial" w:eastAsia="Calibri" w:hAnsi="Arial" w:cs="Arial"/>
                          </w:rPr>
                          <w:t>r</w:t>
                        </w:r>
                        <w:r w:rsidRPr="007D41CF">
                          <w:rPr>
                            <w:rFonts w:ascii="Arial" w:eastAsia="Calibri" w:hAnsi="Arial" w:cs="Arial"/>
                          </w:rPr>
                          <w:t xml:space="preserve"> Arbeitsprozesse im Hinblick auf Zeitmanagement und Zielorientierung</w:t>
                        </w:r>
                      </w:p>
                      <w:p w14:paraId="7674BAE3" w14:textId="77777777" w:rsidR="007D41CF" w:rsidRPr="007D41CF" w:rsidRDefault="007D41CF" w:rsidP="007D41CF">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Calibri" w:hAnsi="Arial" w:cs="Arial"/>
                          </w:rPr>
                          <w:t>Reflexion eigene</w:t>
                        </w:r>
                        <w:r w:rsidR="00D031B0">
                          <w:rPr>
                            <w:rFonts w:ascii="Arial" w:eastAsia="Calibri" w:hAnsi="Arial" w:cs="Arial"/>
                          </w:rPr>
                          <w:t>r</w:t>
                        </w:r>
                        <w:r w:rsidRPr="007D41CF">
                          <w:rPr>
                            <w:rFonts w:ascii="Arial" w:eastAsia="Calibri" w:hAnsi="Arial" w:cs="Arial"/>
                          </w:rPr>
                          <w:t xml:space="preserve"> Arbeitsergebnisse im Hinblick auf Informationsgehalt, Aktualität und Stichhaltigkeit</w:t>
                        </w:r>
                      </w:p>
                      <w:p w14:paraId="77329611" w14:textId="77777777" w:rsidR="007D41CF" w:rsidRPr="007D41CF" w:rsidRDefault="007D41CF" w:rsidP="007D41CF">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Times New Roman" w:hAnsi="Arial" w:cs="Arial"/>
                            <w:szCs w:val="20"/>
                          </w:rPr>
                          <w:t>Informationsbeschaffung aus dem Internet</w:t>
                        </w:r>
                      </w:p>
                      <w:p w14:paraId="6AB3F0E6" w14:textId="77777777" w:rsidR="007D41CF" w:rsidRPr="007D41CF" w:rsidRDefault="007D41CF" w:rsidP="007D41CF">
                        <w:pPr>
                          <w:numPr>
                            <w:ilvl w:val="0"/>
                            <w:numId w:val="5"/>
                          </w:numPr>
                          <w:tabs>
                            <w:tab w:val="left" w:pos="1985"/>
                            <w:tab w:val="left" w:pos="3402"/>
                          </w:tabs>
                          <w:spacing w:after="0" w:line="240" w:lineRule="auto"/>
                          <w:rPr>
                            <w:rFonts w:ascii="Arial" w:eastAsia="Times New Roman" w:hAnsi="Arial" w:cs="Arial"/>
                            <w:szCs w:val="20"/>
                          </w:rPr>
                        </w:pPr>
                        <w:r w:rsidRPr="007D41CF">
                          <w:rPr>
                            <w:rFonts w:ascii="Arial" w:eastAsia="Times New Roman" w:hAnsi="Arial" w:cs="Arial"/>
                            <w:szCs w:val="20"/>
                          </w:rPr>
                          <w:t>Anwendung von Grundlagen der Textverarbeitung, Tabellenkalkulation, Präsentationprogramme und Bildbearbeitung</w:t>
                        </w:r>
                      </w:p>
                      <w:p w14:paraId="142DA8F5" w14:textId="77777777" w:rsidR="007D41CF" w:rsidRPr="007D41CF" w:rsidRDefault="007D41CF" w:rsidP="007D41CF">
                        <w:pPr>
                          <w:numPr>
                            <w:ilvl w:val="0"/>
                            <w:numId w:val="5"/>
                          </w:numPr>
                          <w:spacing w:after="0" w:line="240" w:lineRule="auto"/>
                          <w:contextualSpacing/>
                          <w:rPr>
                            <w:rFonts w:ascii="Arial" w:eastAsia="Calibri" w:hAnsi="Arial" w:cs="Arial"/>
                          </w:rPr>
                        </w:pPr>
                        <w:r w:rsidRPr="007D41CF">
                          <w:rPr>
                            <w:rFonts w:ascii="Arial" w:eastAsia="Calibri" w:hAnsi="Arial" w:cs="Arial"/>
                          </w:rPr>
                          <w:t>Erwerb von Sicherheit im Umgang mit digitalen Medien</w:t>
                        </w:r>
                      </w:p>
                      <w:p w14:paraId="36B78D15" w14:textId="77777777" w:rsidR="007D41CF" w:rsidRDefault="007D41CF" w:rsidP="007D41CF">
                        <w:pPr>
                          <w:numPr>
                            <w:ilvl w:val="0"/>
                            <w:numId w:val="5"/>
                          </w:numPr>
                          <w:tabs>
                            <w:tab w:val="left" w:pos="1985"/>
                            <w:tab w:val="left" w:pos="3402"/>
                          </w:tabs>
                          <w:spacing w:after="0" w:line="240" w:lineRule="auto"/>
                          <w:rPr>
                            <w:rFonts w:ascii="Arial" w:eastAsia="Calibri" w:hAnsi="Arial" w:cs="Arial"/>
                          </w:rPr>
                        </w:pPr>
                        <w:r w:rsidRPr="007D41CF">
                          <w:rPr>
                            <w:rFonts w:ascii="Arial" w:eastAsia="Calibri" w:hAnsi="Arial" w:cs="Arial"/>
                          </w:rPr>
                          <w:t>Gestalten von kreativen Präsentationen</w:t>
                        </w:r>
                      </w:p>
                    </w:sdtContent>
                  </w:sdt>
                  <w:p w14:paraId="3AAC1C72" w14:textId="77777777" w:rsidR="00B96098" w:rsidRDefault="00F52CEF" w:rsidP="007D41CF">
                    <w:pPr>
                      <w:tabs>
                        <w:tab w:val="left" w:pos="1985"/>
                        <w:tab w:val="left" w:pos="3402"/>
                      </w:tabs>
                      <w:spacing w:after="0" w:line="240" w:lineRule="auto"/>
                      <w:rPr>
                        <w:rFonts w:ascii="Arial" w:eastAsia="Calibri" w:hAnsi="Arial" w:cs="Arial"/>
                      </w:rPr>
                    </w:pPr>
                  </w:p>
                </w:sdtContent>
              </w:sdt>
              <w:p w14:paraId="77CC15A1" w14:textId="77777777" w:rsidR="00B96098" w:rsidRPr="00E51FFE" w:rsidRDefault="00F52CEF" w:rsidP="00325855">
                <w:pPr>
                  <w:tabs>
                    <w:tab w:val="left" w:pos="1985"/>
                    <w:tab w:val="left" w:pos="3402"/>
                  </w:tabs>
                  <w:spacing w:after="0" w:line="240" w:lineRule="auto"/>
                  <w:rPr>
                    <w:rFonts w:ascii="Arial" w:eastAsia="Calibri" w:hAnsi="Arial" w:cs="Arial"/>
                  </w:rPr>
                </w:pPr>
              </w:p>
            </w:sdtContent>
          </w:sdt>
        </w:tc>
      </w:tr>
      <w:tr w:rsidR="00B96098" w:rsidRPr="00955D4E" w14:paraId="75437086"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112EA2F" w14:textId="77777777" w:rsidR="00B96098" w:rsidRPr="00955D4E" w:rsidRDefault="00B96098"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DAEEC9C" w14:textId="77777777" w:rsidR="00B96098" w:rsidRPr="00955D4E" w:rsidRDefault="00B96098"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00D6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AB7E6DA" w14:textId="77777777" w:rsidR="00B96098" w:rsidRPr="00955D4E" w:rsidRDefault="00B96098"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C200C4A" w14:textId="77777777" w:rsidR="00B96098" w:rsidRPr="00955D4E" w:rsidRDefault="00B96098" w:rsidP="00325855">
            <w:pPr>
              <w:spacing w:after="0" w:line="276" w:lineRule="auto"/>
              <w:rPr>
                <w:rFonts w:ascii="Arial" w:eastAsia="Times New Roman" w:hAnsi="Arial" w:cs="Arial"/>
                <w:szCs w:val="20"/>
              </w:rPr>
            </w:pPr>
          </w:p>
          <w:p w14:paraId="24845D95" w14:textId="77777777" w:rsidR="00B96098" w:rsidRPr="00955D4E" w:rsidRDefault="00B96098"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506E9C9" w14:textId="77777777" w:rsidR="00B96098" w:rsidRPr="00955D4E" w:rsidRDefault="00B96098" w:rsidP="00325855">
            <w:pPr>
              <w:spacing w:after="0" w:line="276" w:lineRule="auto"/>
              <w:rPr>
                <w:rFonts w:ascii="Arial" w:eastAsia="Times New Roman" w:hAnsi="Arial" w:cs="Arial"/>
                <w:szCs w:val="20"/>
              </w:rPr>
            </w:pPr>
            <w:r>
              <w:rPr>
                <w:rFonts w:ascii="Arial" w:eastAsia="Times New Roman" w:hAnsi="Arial" w:cs="Arial"/>
                <w:szCs w:val="20"/>
              </w:rPr>
              <w:t>Kapitalanlagegesetzbuch</w:t>
            </w:r>
            <w:r w:rsidRPr="00955D4E">
              <w:rPr>
                <w:rFonts w:ascii="Arial" w:eastAsia="Times New Roman" w:hAnsi="Arial" w:cs="Arial"/>
                <w:szCs w:val="20"/>
              </w:rPr>
              <w:t xml:space="preserve"> (z.B. Internet unter „www.juris.de“)</w:t>
            </w:r>
          </w:p>
        </w:tc>
      </w:tr>
      <w:tr w:rsidR="00B96098" w:rsidRPr="00955D4E" w14:paraId="14D08619"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40C0D6" w14:textId="77777777" w:rsidR="00B96098" w:rsidRPr="00955D4E" w:rsidRDefault="00B96098"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A32AAD5" w14:textId="77777777" w:rsidR="00B96098" w:rsidRPr="00955D4E" w:rsidRDefault="00B96098"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EB522F5" w14:textId="77777777" w:rsidR="00B96098" w:rsidRPr="00955D4E" w:rsidRDefault="00B96098" w:rsidP="00B96098">
      <w:pPr>
        <w:spacing w:after="200" w:line="276" w:lineRule="auto"/>
        <w:rPr>
          <w:rFonts w:ascii="Arial" w:eastAsia="Times New Roman" w:hAnsi="Arial" w:cs="Arial"/>
          <w:szCs w:val="20"/>
        </w:rPr>
      </w:pPr>
    </w:p>
    <w:p w14:paraId="260ADB7C" w14:textId="77777777" w:rsidR="007114F2"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992ECA8" w14:textId="77777777" w:rsidR="001140A7" w:rsidRPr="00955D4E" w:rsidRDefault="001140A7" w:rsidP="001140A7">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140A7" w:rsidRPr="00955D4E" w14:paraId="16DA6B28"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8D9CE1" w14:textId="77777777" w:rsidR="001140A7" w:rsidRPr="00955D4E" w:rsidRDefault="001140A7"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40124438"/>
                <w:placeholder>
                  <w:docPart w:val="78A34D915D17414C8264DC1F8CE7B576"/>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27C85841" w14:textId="77777777" w:rsidR="001140A7" w:rsidRPr="00955D4E" w:rsidRDefault="001140A7"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73995801"/>
                <w:placeholder>
                  <w:docPart w:val="78A34D915D17414C8264DC1F8CE7B576"/>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4BEE7A66" w14:textId="77777777" w:rsidR="001140A7" w:rsidRPr="00955D4E" w:rsidRDefault="001140A7" w:rsidP="00A00D69">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10832384"/>
                <w:placeholder>
                  <w:docPart w:val="78A34D915D17414C8264DC1F8CE7B576"/>
                </w:placeholder>
              </w:sdtPr>
              <w:sdtEndPr/>
              <w:sdtContent>
                <w:r>
                  <w:rPr>
                    <w:rFonts w:ascii="Arial" w:eastAsia="Times New Roman" w:hAnsi="Arial" w:cs="Arial"/>
                    <w:b/>
                    <w:szCs w:val="20"/>
                    <w:lang w:eastAsia="de-DE"/>
                  </w:rPr>
                  <w:t>6.1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2007346297"/>
                <w:placeholder>
                  <w:docPart w:val="78A34D915D17414C8264DC1F8CE7B576"/>
                </w:placeholder>
              </w:sdtPr>
              <w:sdtEndPr/>
              <w:sdtContent>
                <w:r w:rsidR="004C52A2">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268001346"/>
                <w:placeholder>
                  <w:docPart w:val="78A34D915D17414C8264DC1F8CE7B576"/>
                </w:placeholder>
              </w:sdtPr>
              <w:sdtEndPr/>
              <w:sdtContent>
                <w:r>
                  <w:rPr>
                    <w:rFonts w:ascii="Arial" w:eastAsia="Times New Roman" w:hAnsi="Arial" w:cs="Arial"/>
                    <w:szCs w:val="20"/>
                    <w:lang w:eastAsia="de-DE"/>
                  </w:rPr>
                  <w:t xml:space="preserve">Vermögensanlagen empfehlen und eine Geeignetheitserklärung erstellen </w:t>
                </w:r>
                <w:r w:rsidR="00A00D69">
                  <w:rPr>
                    <w:rFonts w:ascii="Arial" w:eastAsia="Times New Roman" w:hAnsi="Arial" w:cs="Arial"/>
                    <w:szCs w:val="20"/>
                    <w:lang w:eastAsia="de-DE"/>
                  </w:rPr>
                  <w:t xml:space="preserve">– </w:t>
                </w:r>
                <w:r>
                  <w:rPr>
                    <w:rFonts w:ascii="Arial" w:eastAsia="Times New Roman" w:hAnsi="Arial" w:cs="Arial"/>
                    <w:szCs w:val="20"/>
                    <w:lang w:eastAsia="de-DE"/>
                  </w:rPr>
                  <w:t>Stufenzinsanleihe</w:t>
                </w:r>
              </w:sdtContent>
            </w:sdt>
          </w:p>
        </w:tc>
      </w:tr>
      <w:tr w:rsidR="001140A7" w:rsidRPr="00955D4E" w14:paraId="39229C34"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44D97AD" w14:textId="77777777" w:rsidR="001140A7" w:rsidRPr="00955D4E" w:rsidRDefault="001140A7"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95580929"/>
              <w:placeholder>
                <w:docPart w:val="78A34D915D17414C8264DC1F8CE7B576"/>
              </w:placeholder>
            </w:sdtPr>
            <w:sdtEndPr/>
            <w:sdtContent>
              <w:p w14:paraId="3FC09FE4" w14:textId="77777777" w:rsidR="001140A7" w:rsidRDefault="001140A7" w:rsidP="00325855">
                <w:pPr>
                  <w:spacing w:after="0" w:line="276" w:lineRule="auto"/>
                  <w:rPr>
                    <w:rFonts w:ascii="Arial" w:eastAsia="Times New Roman" w:hAnsi="Arial" w:cs="Arial"/>
                    <w:szCs w:val="20"/>
                    <w:lang w:eastAsia="de-DE"/>
                  </w:rPr>
                </w:pPr>
              </w:p>
              <w:p w14:paraId="5BC2B1B6" w14:textId="77777777" w:rsidR="001140A7" w:rsidRDefault="00BE05D5"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Sie sind Kundenberater(-in) in der Sparkasse Magdeburg und haben mit Ihrem Kunden Max Hentschel ein Beratungsgespräch vereinbart. Herr Hentschel möchte 120.000,00 EUR aus einem fälligen Termingeld in Wertpapiere anlegen. Um Herrn Hentschel ein für ihn geeignetes Finanzinstrument empfehlen zu können, sind sie verpflichtet, Informationen über den Kunden einzuholen und eine Geeignetheitserklärung zu erstellen.</w:t>
                </w:r>
              </w:p>
              <w:p w14:paraId="572882AF" w14:textId="77777777" w:rsidR="001140A7" w:rsidRPr="00955D4E" w:rsidRDefault="00F52CEF" w:rsidP="00325855">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482A5F2C" w14:textId="77777777" w:rsidR="001140A7" w:rsidRPr="00955D4E" w:rsidRDefault="001140A7"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576319071"/>
              <w:placeholder>
                <w:docPart w:val="78A34D915D17414C8264DC1F8CE7B576"/>
              </w:placeholder>
            </w:sdtPr>
            <w:sdtEndPr/>
            <w:sdtContent>
              <w:p w14:paraId="1C91EE88" w14:textId="77777777" w:rsidR="001140A7" w:rsidRDefault="00A00D69"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BE05D5">
                  <w:rPr>
                    <w:rFonts w:ascii="Arial" w:eastAsia="Calibri" w:hAnsi="Arial" w:cs="Arial"/>
                    <w:lang w:eastAsia="de-DE"/>
                  </w:rPr>
                  <w:t>usgefüllte Geeignetheitserklärung</w:t>
                </w:r>
              </w:p>
              <w:p w14:paraId="25789F31" w14:textId="77777777" w:rsidR="00BE05D5" w:rsidRDefault="00BE05D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Merkmale und Risiken einer Deka-Stufenzinsanleihe auf der Basis eines Produktinformationsblattes</w:t>
                </w:r>
              </w:p>
              <w:p w14:paraId="1F7FCEBA" w14:textId="77777777" w:rsidR="00BE05D5" w:rsidRDefault="00BE05D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Entscheidung und Begründung zu der Geeignetheit eines Finanzproduktes </w:t>
                </w:r>
              </w:p>
              <w:p w14:paraId="052A8AB1" w14:textId="77777777" w:rsidR="00FC6FF8" w:rsidRDefault="00A00D69"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FC6FF8" w:rsidRPr="00663DEE">
                  <w:rPr>
                    <w:rFonts w:ascii="Arial" w:eastAsia="Calibri" w:hAnsi="Arial" w:cs="Arial"/>
                    <w:color w:val="1F4E79" w:themeColor="accent1" w:themeShade="80"/>
                    <w:lang w:eastAsia="de-DE"/>
                  </w:rPr>
                  <w:t>reative u</w:t>
                </w:r>
                <w:r w:rsidR="00FC6FF8">
                  <w:rPr>
                    <w:rFonts w:ascii="Arial" w:eastAsia="Calibri" w:hAnsi="Arial" w:cs="Arial"/>
                    <w:color w:val="1F4E79" w:themeColor="accent1" w:themeShade="80"/>
                    <w:lang w:eastAsia="de-DE"/>
                  </w:rPr>
                  <w:t>nd kompakte Übersicht für den Einsatz in der Praxis</w:t>
                </w:r>
              </w:p>
              <w:p w14:paraId="4C1768F7" w14:textId="77777777" w:rsidR="001140A7" w:rsidRPr="00E66BFF" w:rsidRDefault="00F52CEF" w:rsidP="00FC6FF8">
                <w:pPr>
                  <w:spacing w:after="0" w:line="240" w:lineRule="auto"/>
                  <w:contextualSpacing/>
                  <w:rPr>
                    <w:rFonts w:ascii="Arial" w:eastAsia="Calibri" w:hAnsi="Arial" w:cs="Arial"/>
                    <w:color w:val="1F4E79" w:themeColor="accent1" w:themeShade="80"/>
                    <w:lang w:eastAsia="de-DE"/>
                  </w:rPr>
                </w:pPr>
              </w:p>
            </w:sdtContent>
          </w:sdt>
        </w:tc>
      </w:tr>
      <w:tr w:rsidR="001140A7" w:rsidRPr="00955D4E" w14:paraId="3D52FE09"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FCF53E0" w14:textId="77777777" w:rsidR="001140A7" w:rsidRPr="00955D4E" w:rsidRDefault="001140A7"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FD1A22C" w14:textId="77777777" w:rsidR="001140A7" w:rsidRDefault="001140A7"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8475E1B" w14:textId="77777777" w:rsidR="001140A7" w:rsidRPr="00955D4E" w:rsidRDefault="001140A7"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778680051"/>
              <w:placeholder>
                <w:docPart w:val="78A34D915D17414C8264DC1F8CE7B576"/>
              </w:placeholder>
            </w:sdtPr>
            <w:sdtEndPr/>
            <w:sdtContent>
              <w:p w14:paraId="24F20FC5" w14:textId="77777777" w:rsidR="001140A7" w:rsidRPr="00955D4E" w:rsidRDefault="00FC6FF8" w:rsidP="00325855">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fallbezogen eine Geeignetheitserklärung auszufüllen</w:t>
                </w:r>
                <w:r w:rsidR="001140A7" w:rsidRPr="00955D4E">
                  <w:rPr>
                    <w:rFonts w:ascii="Arial" w:eastAsia="MS Mincho" w:hAnsi="Arial" w:cs="Arial"/>
                    <w:szCs w:val="20"/>
                    <w:lang w:eastAsia="de-DE"/>
                  </w:rPr>
                  <w:t>.</w:t>
                </w:r>
              </w:p>
              <w:p w14:paraId="7553C9DC" w14:textId="77777777" w:rsidR="001140A7" w:rsidRDefault="00FC6FF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Merkmale und Risiken einer Stufenzinsanleihe auf der Basis eines Produktinformationsblattes auszufüllen</w:t>
                </w:r>
                <w:r w:rsidR="001140A7">
                  <w:rPr>
                    <w:rFonts w:ascii="Arial" w:eastAsia="MS Mincho" w:hAnsi="Arial" w:cs="Arial"/>
                    <w:szCs w:val="20"/>
                    <w:lang w:eastAsia="de-DE"/>
                  </w:rPr>
                  <w:t>.</w:t>
                </w:r>
              </w:p>
              <w:p w14:paraId="2A740033" w14:textId="77777777" w:rsidR="001140A7" w:rsidRDefault="00FC6FF8"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auf der Basis vorliegender Informationen </w:t>
                </w:r>
                <w:r w:rsidR="00A00D69">
                  <w:rPr>
                    <w:rFonts w:ascii="Arial" w:eastAsia="MS Mincho" w:hAnsi="Arial" w:cs="Arial"/>
                    <w:szCs w:val="20"/>
                    <w:lang w:eastAsia="de-DE"/>
                  </w:rPr>
                  <w:t>situations</w:t>
                </w:r>
                <w:r>
                  <w:rPr>
                    <w:rFonts w:ascii="Arial" w:eastAsia="MS Mincho" w:hAnsi="Arial" w:cs="Arial"/>
                    <w:szCs w:val="20"/>
                    <w:lang w:eastAsia="de-DE"/>
                  </w:rPr>
                  <w:t>bezogen eine Entscheidung über die Geeignetheit eines Wertpapieres zu treffen und diese zu begründen</w:t>
                </w:r>
                <w:r w:rsidR="001140A7">
                  <w:rPr>
                    <w:rFonts w:ascii="Arial" w:eastAsia="MS Mincho" w:hAnsi="Arial" w:cs="Arial"/>
                    <w:szCs w:val="20"/>
                    <w:lang w:eastAsia="de-DE"/>
                  </w:rPr>
                  <w:t>.</w:t>
                </w:r>
              </w:p>
              <w:p w14:paraId="3F3860FF" w14:textId="77777777" w:rsidR="001140A7" w:rsidRDefault="001140A7" w:rsidP="00325855">
                <w:pPr>
                  <w:spacing w:after="0" w:line="240" w:lineRule="auto"/>
                  <w:rPr>
                    <w:rFonts w:ascii="Arial" w:eastAsia="MS Mincho" w:hAnsi="Arial" w:cs="Arial"/>
                    <w:szCs w:val="20"/>
                    <w:lang w:eastAsia="de-DE"/>
                  </w:rPr>
                </w:pPr>
              </w:p>
              <w:p w14:paraId="70EDE083" w14:textId="77777777" w:rsidR="001140A7" w:rsidRPr="00C24CF4" w:rsidRDefault="00F52CEF" w:rsidP="0032585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0CB0589" w14:textId="77777777" w:rsidR="001140A7" w:rsidRDefault="001140A7"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p w14:paraId="37A05407" w14:textId="77777777" w:rsidR="001140A7" w:rsidRPr="00955D4E" w:rsidRDefault="001140A7" w:rsidP="00325855">
            <w:pPr>
              <w:spacing w:after="60" w:line="276" w:lineRule="auto"/>
              <w:rPr>
                <w:rFonts w:ascii="Arial" w:eastAsia="Times New Roman" w:hAnsi="Arial" w:cs="Arial"/>
                <w:b/>
                <w:szCs w:val="20"/>
                <w:lang w:eastAsia="de-DE"/>
              </w:rPr>
            </w:pPr>
          </w:p>
          <w:sdt>
            <w:sdtPr>
              <w:rPr>
                <w:rFonts w:ascii="Arial" w:eastAsia="MS Mincho" w:hAnsi="Arial" w:cs="Arial"/>
                <w:lang w:eastAsia="de-DE"/>
              </w:rPr>
              <w:id w:val="908190387"/>
              <w:placeholder>
                <w:docPart w:val="78A34D915D17414C8264DC1F8CE7B576"/>
              </w:placeholder>
            </w:sdtPr>
            <w:sdtEndPr>
              <w:rPr>
                <w:rFonts w:asciiTheme="minorHAnsi" w:eastAsiaTheme="minorHAnsi" w:hAnsiTheme="minorHAnsi" w:cstheme="minorBidi"/>
              </w:rPr>
            </w:sdtEndPr>
            <w:sdtContent>
              <w:p w14:paraId="1CC462BE" w14:textId="77777777" w:rsidR="001140A7" w:rsidRDefault="001140A7" w:rsidP="00BE05D5">
                <w:pPr>
                  <w:numPr>
                    <w:ilvl w:val="0"/>
                    <w:numId w:val="4"/>
                  </w:numPr>
                  <w:spacing w:after="0" w:line="240" w:lineRule="auto"/>
                  <w:contextualSpacing/>
                  <w:rPr>
                    <w:rFonts w:ascii="Arial" w:eastAsia="MS Mincho" w:hAnsi="Arial" w:cs="Arial"/>
                    <w:lang w:eastAsia="de-DE"/>
                  </w:rPr>
                </w:pPr>
                <w:r w:rsidRPr="00BE05D5">
                  <w:rPr>
                    <w:rFonts w:ascii="Arial" w:eastAsia="MS Mincho" w:hAnsi="Arial" w:cs="Arial"/>
                    <w:lang w:eastAsia="de-DE"/>
                  </w:rPr>
                  <w:t>Vorgaben für die Anlageberatung</w:t>
                </w:r>
              </w:p>
              <w:p w14:paraId="350CD077" w14:textId="77777777" w:rsidR="00BE05D5" w:rsidRDefault="00BE05D5" w:rsidP="00BE05D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Kundenkategorien nach dem Wertpapierhandelsgesetz</w:t>
                </w:r>
              </w:p>
              <w:p w14:paraId="47A63CF9" w14:textId="77777777" w:rsidR="00BE05D5" w:rsidRDefault="00FC6FF8" w:rsidP="00BE05D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allgemeine Kundeninformationspflichten</w:t>
                </w:r>
              </w:p>
              <w:p w14:paraId="4F7DEAD5" w14:textId="77777777" w:rsidR="00FC6FF8" w:rsidRPr="00FC6FF8" w:rsidRDefault="00FC6FF8" w:rsidP="00FC6FF8">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Mitteilungs- und Veröffentlichungspflichten</w:t>
                </w:r>
              </w:p>
              <w:p w14:paraId="2CA6C712" w14:textId="77777777" w:rsidR="00BE05D5" w:rsidRDefault="00BE05D5" w:rsidP="00BE05D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Dokumentation und Haftung</w:t>
                </w:r>
              </w:p>
              <w:p w14:paraId="152FC147" w14:textId="77777777" w:rsidR="00BE05D5" w:rsidRDefault="00A00D69" w:rsidP="00BE05D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w:t>
                </w:r>
                <w:r w:rsidR="00BE05D5">
                  <w:rPr>
                    <w:rFonts w:ascii="Arial" w:eastAsia="MS Mincho" w:hAnsi="Arial" w:cs="Arial"/>
                    <w:lang w:eastAsia="de-DE"/>
                  </w:rPr>
                  <w:t>esetzliche Anlegerentschädigung</w:t>
                </w:r>
              </w:p>
              <w:p w14:paraId="64167C0F" w14:textId="77777777" w:rsidR="00BE05D5" w:rsidRPr="00BE05D5" w:rsidRDefault="00BE05D5" w:rsidP="00BE05D5">
                <w:pPr>
                  <w:pStyle w:val="Listenabsatz"/>
                  <w:numPr>
                    <w:ilvl w:val="0"/>
                    <w:numId w:val="11"/>
                  </w:numPr>
                  <w:spacing w:after="0" w:line="240" w:lineRule="auto"/>
                  <w:rPr>
                    <w:rFonts w:ascii="Arial" w:eastAsia="MS Mincho" w:hAnsi="Arial" w:cs="Arial"/>
                    <w:lang w:eastAsia="de-DE"/>
                  </w:rPr>
                </w:pPr>
                <w:r w:rsidRPr="00BE05D5">
                  <w:rPr>
                    <w:rFonts w:ascii="Arial" w:eastAsia="MS Mincho" w:hAnsi="Arial" w:cs="Arial"/>
                    <w:lang w:eastAsia="de-DE"/>
                  </w:rPr>
                  <w:t>Vorgaben für die Anlageberatung</w:t>
                </w:r>
              </w:p>
              <w:p w14:paraId="4DA23F4A" w14:textId="77777777" w:rsidR="00BE05D5" w:rsidRDefault="00BE05D5" w:rsidP="00BE05D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Mitteilungs- und Veröffentlichungspflichten</w:t>
                </w:r>
              </w:p>
              <w:p w14:paraId="6462CCAD" w14:textId="77777777" w:rsidR="001140A7" w:rsidRPr="00F21101" w:rsidRDefault="00F52CEF" w:rsidP="00325855">
                <w:pPr>
                  <w:spacing w:after="0" w:line="240" w:lineRule="auto"/>
                  <w:contextualSpacing/>
                  <w:rPr>
                    <w:rFonts w:ascii="Arial" w:eastAsia="MS Mincho" w:hAnsi="Arial" w:cs="Arial"/>
                    <w:lang w:eastAsia="de-DE"/>
                  </w:rPr>
                </w:pPr>
              </w:p>
            </w:sdtContent>
          </w:sdt>
        </w:tc>
      </w:tr>
      <w:tr w:rsidR="001140A7" w:rsidRPr="00955D4E" w14:paraId="14C3830D"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E87C68" w14:textId="77777777" w:rsidR="001140A7" w:rsidRPr="00955D4E" w:rsidRDefault="001140A7"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77681885"/>
              <w:placeholder>
                <w:docPart w:val="78A34D915D17414C8264DC1F8CE7B576"/>
              </w:placeholder>
            </w:sdtPr>
            <w:sdtEndPr/>
            <w:sdtContent>
              <w:sdt>
                <w:sdtPr>
                  <w:rPr>
                    <w:rFonts w:eastAsia="Times New Roman"/>
                    <w:szCs w:val="20"/>
                  </w:rPr>
                  <w:id w:val="-832221746"/>
                  <w:placeholder>
                    <w:docPart w:val="05EE41A3CF30453284096D7F7434A6DE"/>
                  </w:placeholder>
                </w:sdtPr>
                <w:sdtEndPr>
                  <w:rPr>
                    <w:rFonts w:eastAsiaTheme="minorHAnsi"/>
                    <w:szCs w:val="22"/>
                  </w:rPr>
                </w:sdtEndPr>
                <w:sdtContent>
                  <w:p w14:paraId="78F97326" w14:textId="77777777" w:rsidR="001140A7" w:rsidRPr="00955D4E" w:rsidRDefault="00413893" w:rsidP="00413893">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140A7" w:rsidRPr="00955D4E" w14:paraId="3E0AEADB"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14825282"/>
              <w:placeholder>
                <w:docPart w:val="B499FE7BBFB945A8A5F59462BBEE9788"/>
              </w:placeholder>
            </w:sdtPr>
            <w:sdtEndPr/>
            <w:sdtContent>
              <w:sdt>
                <w:sdtPr>
                  <w:rPr>
                    <w:rFonts w:ascii="Arial" w:eastAsia="Calibri" w:hAnsi="Arial" w:cs="Arial"/>
                  </w:rPr>
                  <w:id w:val="-1360500161"/>
                  <w:placeholder>
                    <w:docPart w:val="3200B6105B2F4B9CA94D7984C852114B"/>
                  </w:placeholder>
                </w:sdtPr>
                <w:sdtEndPr/>
                <w:sdtContent>
                  <w:p w14:paraId="2B874225" w14:textId="77777777" w:rsidR="00FC6FF8" w:rsidRPr="00FC6FF8" w:rsidRDefault="00FC6FF8" w:rsidP="00FC6FF8">
                    <w:pPr>
                      <w:tabs>
                        <w:tab w:val="left" w:pos="1985"/>
                        <w:tab w:val="left" w:pos="3402"/>
                      </w:tabs>
                      <w:spacing w:after="60"/>
                      <w:rPr>
                        <w:rFonts w:ascii="Arial" w:eastAsia="Times New Roman" w:hAnsi="Arial" w:cs="Arial"/>
                        <w:b/>
                      </w:rPr>
                    </w:pPr>
                    <w:r w:rsidRPr="00FC6FF8">
                      <w:rPr>
                        <w:rFonts w:ascii="Arial" w:eastAsia="Times New Roman" w:hAnsi="Arial" w:cs="Arial"/>
                        <w:b/>
                      </w:rPr>
                      <w:t>Digitale Kompetenzen</w:t>
                    </w:r>
                  </w:p>
                  <w:p w14:paraId="7F0156A9" w14:textId="77777777" w:rsidR="00AC7C9E" w:rsidRDefault="00AC7C9E" w:rsidP="00FC6FF8">
                    <w:pPr>
                      <w:tabs>
                        <w:tab w:val="left" w:pos="1985"/>
                        <w:tab w:val="left" w:pos="3402"/>
                      </w:tabs>
                      <w:spacing w:after="60" w:line="276" w:lineRule="auto"/>
                      <w:rPr>
                        <w:rFonts w:ascii="Arial" w:eastAsia="Times New Roman" w:hAnsi="Arial" w:cs="Arial"/>
                        <w:b/>
                        <w:color w:val="1F4E79" w:themeColor="accent1" w:themeShade="80"/>
                        <w:u w:val="single"/>
                      </w:rPr>
                    </w:pPr>
                  </w:p>
                  <w:p w14:paraId="71668DB3" w14:textId="77777777" w:rsidR="00FC6FF8" w:rsidRPr="00FC6FF8" w:rsidRDefault="00FC6FF8" w:rsidP="00FC6FF8">
                    <w:pPr>
                      <w:tabs>
                        <w:tab w:val="left" w:pos="1985"/>
                        <w:tab w:val="left" w:pos="3402"/>
                      </w:tabs>
                      <w:spacing w:after="60" w:line="276" w:lineRule="auto"/>
                      <w:rPr>
                        <w:rFonts w:ascii="Arial" w:eastAsia="Times New Roman" w:hAnsi="Arial" w:cs="Arial"/>
                        <w:b/>
                        <w:color w:val="1F4E79" w:themeColor="accent1" w:themeShade="80"/>
                      </w:rPr>
                    </w:pPr>
                    <w:r w:rsidRPr="00FC6FF8">
                      <w:rPr>
                        <w:rFonts w:ascii="Arial" w:eastAsia="Times New Roman" w:hAnsi="Arial" w:cs="Arial"/>
                        <w:b/>
                        <w:color w:val="1F4E79" w:themeColor="accent1" w:themeShade="80"/>
                        <w:u w:val="single"/>
                      </w:rPr>
                      <w:t>Zusatzauftrag</w:t>
                    </w:r>
                    <w:r w:rsidRPr="00FC6FF8">
                      <w:rPr>
                        <w:rFonts w:ascii="Arial" w:eastAsia="Times New Roman" w:hAnsi="Arial" w:cs="Arial"/>
                        <w:b/>
                        <w:color w:val="1F4E79" w:themeColor="accent1" w:themeShade="80"/>
                      </w:rPr>
                      <w:t>:</w:t>
                    </w:r>
                  </w:p>
                  <w:p w14:paraId="0656F30F" w14:textId="77777777" w:rsidR="00FC6FF8" w:rsidRPr="00FC6FF8" w:rsidRDefault="00FC6FF8" w:rsidP="00FC6FF8">
                    <w:pPr>
                      <w:tabs>
                        <w:tab w:val="left" w:pos="1985"/>
                        <w:tab w:val="left" w:pos="3402"/>
                      </w:tabs>
                      <w:spacing w:after="60" w:line="276" w:lineRule="auto"/>
                      <w:rPr>
                        <w:rFonts w:ascii="Arial" w:eastAsia="Times New Roman" w:hAnsi="Arial" w:cs="Arial"/>
                        <w:b/>
                        <w:color w:val="1F4E79" w:themeColor="accent1" w:themeShade="80"/>
                      </w:rPr>
                    </w:pPr>
                    <w:r w:rsidRPr="00FC6FF8">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rund um das</w:t>
                    </w:r>
                    <w:r w:rsidRPr="00FC6FF8">
                      <w:rPr>
                        <w:rFonts w:ascii="Arial" w:eastAsia="Times New Roman" w:hAnsi="Arial" w:cs="Arial"/>
                        <w:b/>
                        <w:color w:val="1F4E79" w:themeColor="accent1" w:themeShade="80"/>
                      </w:rPr>
                      <w:t xml:space="preserve"> Thema </w:t>
                    </w:r>
                    <w:r>
                      <w:rPr>
                        <w:rFonts w:ascii="Arial" w:eastAsia="Times New Roman" w:hAnsi="Arial" w:cs="Arial"/>
                        <w:b/>
                        <w:color w:val="1F4E79" w:themeColor="accent1" w:themeShade="80"/>
                      </w:rPr>
                      <w:t>Geeignetheitserklärung, die Sie auch für Ihren Einsatz in der Praxis nutzen können</w:t>
                    </w:r>
                    <w:r w:rsidR="00AC7C9E">
                      <w:rPr>
                        <w:rFonts w:ascii="Arial" w:eastAsia="Times New Roman" w:hAnsi="Arial" w:cs="Arial"/>
                        <w:b/>
                        <w:color w:val="1F4E79" w:themeColor="accent1" w:themeShade="80"/>
                      </w:rPr>
                      <w:t>.</w:t>
                    </w:r>
                  </w:p>
                  <w:p w14:paraId="50B730A2" w14:textId="77777777" w:rsidR="00FC6FF8" w:rsidRPr="00FC6FF8" w:rsidRDefault="00FC6FF8" w:rsidP="00FC6FF8">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273097897"/>
                      <w:placeholder>
                        <w:docPart w:val="7528B040DC5E43498DE656A9A95F0510"/>
                      </w:placeholder>
                    </w:sdtPr>
                    <w:sdtEndPr/>
                    <w:sdtContent>
                      <w:p w14:paraId="1ED19ACF" w14:textId="77777777" w:rsidR="00FC6FF8" w:rsidRPr="00FC6FF8" w:rsidRDefault="00FC6FF8" w:rsidP="00FC6FF8">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Calibri" w:hAnsi="Arial" w:cs="Arial"/>
                          </w:rPr>
                          <w:t>Reflexion eigene</w:t>
                        </w:r>
                        <w:r w:rsidR="00D031B0">
                          <w:rPr>
                            <w:rFonts w:ascii="Arial" w:eastAsia="Calibri" w:hAnsi="Arial" w:cs="Arial"/>
                          </w:rPr>
                          <w:t>r</w:t>
                        </w:r>
                        <w:r w:rsidRPr="00FC6FF8">
                          <w:rPr>
                            <w:rFonts w:ascii="Arial" w:eastAsia="Calibri" w:hAnsi="Arial" w:cs="Arial"/>
                          </w:rPr>
                          <w:t xml:space="preserve"> Arbeitsprozesse im Hinblick auf Zeitmanagement und Zielorientierung</w:t>
                        </w:r>
                      </w:p>
                      <w:p w14:paraId="6A2CB683" w14:textId="77777777" w:rsidR="00FC6FF8" w:rsidRPr="00FC6FF8" w:rsidRDefault="00FC6FF8" w:rsidP="00FC6FF8">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Calibri" w:hAnsi="Arial" w:cs="Arial"/>
                          </w:rPr>
                          <w:t>Reflexion eigene</w:t>
                        </w:r>
                        <w:r w:rsidR="00D031B0">
                          <w:rPr>
                            <w:rFonts w:ascii="Arial" w:eastAsia="Calibri" w:hAnsi="Arial" w:cs="Arial"/>
                          </w:rPr>
                          <w:t>r</w:t>
                        </w:r>
                        <w:r w:rsidRPr="00FC6FF8">
                          <w:rPr>
                            <w:rFonts w:ascii="Arial" w:eastAsia="Calibri" w:hAnsi="Arial" w:cs="Arial"/>
                          </w:rPr>
                          <w:t xml:space="preserve"> Arbeitsergebnisse im Hinblick auf Informationsgehalt, Aktualität und Stichhaltigkeit</w:t>
                        </w:r>
                      </w:p>
                      <w:p w14:paraId="5062AC16" w14:textId="77777777" w:rsidR="00FC6FF8" w:rsidRPr="00FC6FF8" w:rsidRDefault="00FC6FF8" w:rsidP="00FC6FF8">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Times New Roman" w:hAnsi="Arial" w:cs="Arial"/>
                            <w:szCs w:val="20"/>
                          </w:rPr>
                          <w:t>Informationsbeschaffung aus dem Internet</w:t>
                        </w:r>
                      </w:p>
                      <w:p w14:paraId="7470A26E" w14:textId="77777777" w:rsidR="00FC6FF8" w:rsidRPr="00FC6FF8" w:rsidRDefault="00FC6FF8" w:rsidP="00FC6FF8">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Times New Roman" w:hAnsi="Arial" w:cs="Arial"/>
                            <w:szCs w:val="20"/>
                          </w:rPr>
                          <w:t>Anwendung von Grundlagen der Textverarbeitung, Tabellenkalkulation, Präsentationprogramme und Bildbearbeitung</w:t>
                        </w:r>
                      </w:p>
                      <w:p w14:paraId="20143905" w14:textId="77777777" w:rsidR="00FC6FF8" w:rsidRDefault="00FC6FF8" w:rsidP="00FC6FF8">
                        <w:pPr>
                          <w:numPr>
                            <w:ilvl w:val="0"/>
                            <w:numId w:val="5"/>
                          </w:numPr>
                          <w:spacing w:after="0" w:line="240" w:lineRule="auto"/>
                          <w:contextualSpacing/>
                          <w:rPr>
                            <w:rFonts w:ascii="Arial" w:eastAsia="Calibri" w:hAnsi="Arial" w:cs="Arial"/>
                          </w:rPr>
                        </w:pPr>
                        <w:r w:rsidRPr="00FC6FF8">
                          <w:rPr>
                            <w:rFonts w:ascii="Arial" w:eastAsia="Calibri" w:hAnsi="Arial" w:cs="Arial"/>
                          </w:rPr>
                          <w:t>Erwerb von Sicherheit im Umgang mit digitalen Medien</w:t>
                        </w:r>
                      </w:p>
                      <w:p w14:paraId="42DC2D63" w14:textId="77777777" w:rsidR="001140A7" w:rsidRPr="00FC6FF8" w:rsidRDefault="00FC6FF8" w:rsidP="00FC6FF8">
                        <w:pPr>
                          <w:numPr>
                            <w:ilvl w:val="0"/>
                            <w:numId w:val="5"/>
                          </w:numPr>
                          <w:spacing w:after="0" w:line="240" w:lineRule="auto"/>
                          <w:contextualSpacing/>
                          <w:rPr>
                            <w:rFonts w:ascii="Arial" w:eastAsia="Calibri" w:hAnsi="Arial" w:cs="Arial"/>
                          </w:rPr>
                        </w:pPr>
                        <w:r w:rsidRPr="00FC6FF8">
                          <w:rPr>
                            <w:rFonts w:ascii="Arial" w:eastAsia="Calibri" w:hAnsi="Arial" w:cs="Arial"/>
                          </w:rPr>
                          <w:t>Gestalten von kreativen Präsentationen</w:t>
                        </w:r>
                      </w:p>
                    </w:sdtContent>
                  </w:sdt>
                  <w:p w14:paraId="13C60E20" w14:textId="77777777" w:rsidR="001140A7" w:rsidRDefault="00F52CEF" w:rsidP="00325855">
                    <w:pPr>
                      <w:tabs>
                        <w:tab w:val="left" w:pos="1985"/>
                        <w:tab w:val="left" w:pos="3402"/>
                      </w:tabs>
                      <w:spacing w:after="0" w:line="240" w:lineRule="auto"/>
                      <w:rPr>
                        <w:rFonts w:ascii="Arial" w:eastAsia="Calibri" w:hAnsi="Arial" w:cs="Arial"/>
                      </w:rPr>
                    </w:pPr>
                  </w:p>
                </w:sdtContent>
              </w:sdt>
              <w:p w14:paraId="3018AF54" w14:textId="77777777" w:rsidR="001140A7" w:rsidRPr="00E51FFE" w:rsidRDefault="00F52CEF" w:rsidP="00325855">
                <w:pPr>
                  <w:tabs>
                    <w:tab w:val="left" w:pos="1985"/>
                    <w:tab w:val="left" w:pos="3402"/>
                  </w:tabs>
                  <w:spacing w:after="0" w:line="240" w:lineRule="auto"/>
                  <w:rPr>
                    <w:rFonts w:ascii="Arial" w:eastAsia="Calibri" w:hAnsi="Arial" w:cs="Arial"/>
                  </w:rPr>
                </w:pPr>
              </w:p>
            </w:sdtContent>
          </w:sdt>
        </w:tc>
      </w:tr>
      <w:tr w:rsidR="001140A7" w:rsidRPr="00955D4E" w14:paraId="365AA704"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3E09605" w14:textId="77777777" w:rsidR="001140A7" w:rsidRPr="00955D4E" w:rsidRDefault="001140A7"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9E81C14" w14:textId="77777777" w:rsidR="001140A7" w:rsidRPr="00955D4E" w:rsidRDefault="001140A7"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A00D69">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889F212" w14:textId="77777777" w:rsidR="001140A7" w:rsidRPr="00955D4E" w:rsidRDefault="001140A7"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F188F54" w14:textId="77777777" w:rsidR="001140A7" w:rsidRPr="00955D4E" w:rsidRDefault="001140A7" w:rsidP="00325855">
            <w:pPr>
              <w:spacing w:after="0" w:line="276" w:lineRule="auto"/>
              <w:rPr>
                <w:rFonts w:ascii="Arial" w:eastAsia="Times New Roman" w:hAnsi="Arial" w:cs="Arial"/>
                <w:szCs w:val="20"/>
              </w:rPr>
            </w:pPr>
          </w:p>
          <w:p w14:paraId="4C3F6DD8" w14:textId="77777777" w:rsidR="001140A7" w:rsidRPr="00955D4E" w:rsidRDefault="001140A7"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865D9A0" w14:textId="77777777" w:rsidR="001140A7" w:rsidRPr="00955D4E" w:rsidRDefault="001140A7" w:rsidP="00325855">
            <w:pPr>
              <w:spacing w:after="0" w:line="276" w:lineRule="auto"/>
              <w:rPr>
                <w:rFonts w:ascii="Arial" w:eastAsia="Times New Roman" w:hAnsi="Arial" w:cs="Arial"/>
                <w:szCs w:val="20"/>
              </w:rPr>
            </w:pPr>
            <w:r>
              <w:rPr>
                <w:rFonts w:ascii="Arial" w:eastAsia="Times New Roman" w:hAnsi="Arial" w:cs="Arial"/>
                <w:szCs w:val="20"/>
              </w:rPr>
              <w:t>Wertpapierhandelsgesetz</w:t>
            </w:r>
            <w:r w:rsidRPr="00955D4E">
              <w:rPr>
                <w:rFonts w:ascii="Arial" w:eastAsia="Times New Roman" w:hAnsi="Arial" w:cs="Arial"/>
                <w:szCs w:val="20"/>
              </w:rPr>
              <w:t xml:space="preserve"> (z.B. Internet unter „www.juris.de“)</w:t>
            </w:r>
          </w:p>
        </w:tc>
      </w:tr>
      <w:tr w:rsidR="001140A7" w:rsidRPr="00955D4E" w14:paraId="3BC85B27"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C620C4" w14:textId="77777777" w:rsidR="001140A7" w:rsidRPr="00955D4E" w:rsidRDefault="001140A7"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1E3D0A7" w14:textId="77777777" w:rsidR="001140A7" w:rsidRPr="00955D4E" w:rsidRDefault="001140A7"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05DC1C2" w14:textId="77777777" w:rsidR="001140A7" w:rsidRPr="00955D4E" w:rsidRDefault="001140A7" w:rsidP="001140A7">
      <w:pPr>
        <w:spacing w:after="200" w:line="276" w:lineRule="auto"/>
        <w:rPr>
          <w:rFonts w:ascii="Arial" w:eastAsia="Times New Roman" w:hAnsi="Arial" w:cs="Arial"/>
          <w:szCs w:val="20"/>
        </w:rPr>
      </w:pPr>
    </w:p>
    <w:p w14:paraId="77DEFA1A" w14:textId="77777777" w:rsidR="007114F2"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02DB45A" w14:textId="77777777" w:rsidR="00FC55CB" w:rsidRPr="00955D4E" w:rsidRDefault="00FC55CB" w:rsidP="00FC55CB">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C55CB" w:rsidRPr="00955D4E" w14:paraId="21F25331"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46CB2BE" w14:textId="77777777" w:rsidR="00FC55CB" w:rsidRPr="00955D4E" w:rsidRDefault="00FC55CB"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863028"/>
                <w:placeholder>
                  <w:docPart w:val="20FCC1C5F79C4C50806BAAA5124F91E1"/>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4911F8E4" w14:textId="77777777" w:rsidR="00FC55CB" w:rsidRPr="00955D4E" w:rsidRDefault="00FC55CB"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28545110"/>
                <w:placeholder>
                  <w:docPart w:val="20FCC1C5F79C4C50806BAAA5124F91E1"/>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518622CF" w14:textId="77777777" w:rsidR="00FC55CB" w:rsidRPr="00955D4E" w:rsidRDefault="00FC55CB" w:rsidP="00A00D69">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29887921"/>
                <w:placeholder>
                  <w:docPart w:val="20FCC1C5F79C4C50806BAAA5124F91E1"/>
                </w:placeholder>
              </w:sdtPr>
              <w:sdtEndPr/>
              <w:sdtContent>
                <w:r>
                  <w:rPr>
                    <w:rFonts w:ascii="Arial" w:eastAsia="Times New Roman" w:hAnsi="Arial" w:cs="Arial"/>
                    <w:b/>
                    <w:szCs w:val="20"/>
                    <w:lang w:eastAsia="de-DE"/>
                  </w:rPr>
                  <w:t>6.2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954906029"/>
                <w:placeholder>
                  <w:docPart w:val="20FCC1C5F79C4C50806BAAA5124F91E1"/>
                </w:placeholder>
              </w:sdtPr>
              <w:sdtEndPr/>
              <w:sdtContent>
                <w:r w:rsidR="004012EB">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555350195"/>
                <w:placeholder>
                  <w:docPart w:val="20FCC1C5F79C4C50806BAAA5124F91E1"/>
                </w:placeholder>
              </w:sdtPr>
              <w:sdtEndPr/>
              <w:sdtContent>
                <w:r>
                  <w:rPr>
                    <w:rFonts w:ascii="Arial" w:eastAsia="Times New Roman" w:hAnsi="Arial" w:cs="Arial"/>
                    <w:szCs w:val="20"/>
                    <w:lang w:eastAsia="de-DE"/>
                  </w:rPr>
                  <w:t xml:space="preserve">Vermögensanlagen empfehlen und eine Geeignetheitserklärung erstellen </w:t>
                </w:r>
                <w:r w:rsidR="00A00D69">
                  <w:rPr>
                    <w:rFonts w:ascii="Arial" w:eastAsia="Times New Roman" w:hAnsi="Arial" w:cs="Arial"/>
                    <w:szCs w:val="20"/>
                    <w:lang w:eastAsia="de-DE"/>
                  </w:rPr>
                  <w:t xml:space="preserve">– </w:t>
                </w:r>
                <w:r>
                  <w:rPr>
                    <w:rFonts w:ascii="Arial" w:eastAsia="Times New Roman" w:hAnsi="Arial" w:cs="Arial"/>
                    <w:szCs w:val="20"/>
                    <w:lang w:eastAsia="de-DE"/>
                  </w:rPr>
                  <w:t>Währungsanleihe</w:t>
                </w:r>
              </w:sdtContent>
            </w:sdt>
          </w:p>
        </w:tc>
      </w:tr>
      <w:tr w:rsidR="00FC55CB" w:rsidRPr="00955D4E" w14:paraId="43F61D1F"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86E392B" w14:textId="77777777" w:rsidR="00FC55CB" w:rsidRPr="00955D4E" w:rsidRDefault="00FC55CB"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04574582"/>
              <w:placeholder>
                <w:docPart w:val="20FCC1C5F79C4C50806BAAA5124F91E1"/>
              </w:placeholder>
            </w:sdtPr>
            <w:sdtEndPr/>
            <w:sdtContent>
              <w:p w14:paraId="67941391" w14:textId="77777777" w:rsidR="00FC55CB" w:rsidRDefault="00FC55CB" w:rsidP="00325855">
                <w:pPr>
                  <w:spacing w:after="0" w:line="276" w:lineRule="auto"/>
                  <w:rPr>
                    <w:rFonts w:ascii="Arial" w:eastAsia="Times New Roman" w:hAnsi="Arial" w:cs="Arial"/>
                    <w:szCs w:val="20"/>
                    <w:lang w:eastAsia="de-DE"/>
                  </w:rPr>
                </w:pPr>
              </w:p>
              <w:p w14:paraId="36BF7F90" w14:textId="77777777" w:rsidR="00FC55CB" w:rsidRDefault="00FC55CB"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Ein risikobewusster Kunde möchte Anleihen erwerben. Aus dem Angebot an Neuemissionen hat er verschieden Anleihen ausgesucht. Darunter befinden sich auch Währungsanleihen.</w:t>
                </w:r>
              </w:p>
              <w:p w14:paraId="6B8D81A4" w14:textId="77777777" w:rsidR="00A00D69" w:rsidRDefault="00A00D69" w:rsidP="00325855">
                <w:pPr>
                  <w:spacing w:after="0" w:line="276" w:lineRule="auto"/>
                  <w:rPr>
                    <w:rFonts w:ascii="Arial" w:eastAsia="Times New Roman" w:hAnsi="Arial" w:cs="Arial"/>
                    <w:szCs w:val="20"/>
                    <w:lang w:eastAsia="de-DE"/>
                  </w:rPr>
                </w:pPr>
              </w:p>
              <w:p w14:paraId="2EB3519D" w14:textId="297708E0" w:rsidR="00FC55CB" w:rsidRDefault="00FC55CB"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Im Laufe des Beratungsgesprächs entscheidet sich der Kunde für den Erwerb einer USD-Währungsanleihe.</w:t>
                </w:r>
              </w:p>
              <w:p w14:paraId="569C34DE" w14:textId="77777777" w:rsidR="00DE4CF8" w:rsidRDefault="00DE4CF8" w:rsidP="00325855">
                <w:pPr>
                  <w:spacing w:after="0" w:line="276" w:lineRule="auto"/>
                  <w:rPr>
                    <w:rFonts w:ascii="Arial" w:eastAsia="Times New Roman" w:hAnsi="Arial" w:cs="Arial"/>
                    <w:szCs w:val="20"/>
                    <w:lang w:eastAsia="de-DE"/>
                  </w:rPr>
                </w:pPr>
              </w:p>
              <w:p w14:paraId="304EB034" w14:textId="77777777" w:rsidR="00FC55CB" w:rsidRPr="00955D4E" w:rsidRDefault="00F52CEF" w:rsidP="00325855">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55CA8F42" w14:textId="77777777" w:rsidR="00FC55CB" w:rsidRPr="00955D4E" w:rsidRDefault="00FC55CB"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201678040"/>
              <w:placeholder>
                <w:docPart w:val="20FCC1C5F79C4C50806BAAA5124F91E1"/>
              </w:placeholder>
            </w:sdtPr>
            <w:sdtEndPr/>
            <w:sdtContent>
              <w:p w14:paraId="56E6C50C" w14:textId="77777777" w:rsidR="00FC55CB" w:rsidRDefault="00FC55CB"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Begriff Rating</w:t>
                </w:r>
              </w:p>
              <w:p w14:paraId="6E2230AD" w14:textId="77777777" w:rsidR="00FC55CB" w:rsidRDefault="00FC55CB"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der Merkmale und Risiken </w:t>
                </w:r>
                <w:r w:rsidR="00A00D69">
                  <w:rPr>
                    <w:rFonts w:ascii="Arial" w:eastAsia="Calibri" w:hAnsi="Arial" w:cs="Arial"/>
                    <w:lang w:eastAsia="de-DE"/>
                  </w:rPr>
                  <w:t xml:space="preserve">von </w:t>
                </w:r>
                <w:r>
                  <w:rPr>
                    <w:rFonts w:ascii="Arial" w:eastAsia="Calibri" w:hAnsi="Arial" w:cs="Arial"/>
                    <w:lang w:eastAsia="de-DE"/>
                  </w:rPr>
                  <w:t>Währungsanleihe</w:t>
                </w:r>
                <w:r w:rsidR="00A00D69">
                  <w:rPr>
                    <w:rFonts w:ascii="Arial" w:eastAsia="Calibri" w:hAnsi="Arial" w:cs="Arial"/>
                    <w:lang w:eastAsia="de-DE"/>
                  </w:rPr>
                  <w:t>n</w:t>
                </w:r>
              </w:p>
              <w:p w14:paraId="30B25C74" w14:textId="77777777" w:rsidR="00FC55CB" w:rsidRDefault="00FC55CB"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Effektivverzinsung einer USD-Währungsanleihe</w:t>
                </w:r>
              </w:p>
              <w:p w14:paraId="45918E81" w14:textId="77777777" w:rsidR="00FC55CB" w:rsidRDefault="00A00D69"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FC55CB" w:rsidRPr="00663DEE">
                  <w:rPr>
                    <w:rFonts w:ascii="Arial" w:eastAsia="Calibri" w:hAnsi="Arial" w:cs="Arial"/>
                    <w:color w:val="1F4E79" w:themeColor="accent1" w:themeShade="80"/>
                    <w:lang w:eastAsia="de-DE"/>
                  </w:rPr>
                  <w:t>reative u</w:t>
                </w:r>
                <w:r w:rsidR="00FC55CB">
                  <w:rPr>
                    <w:rFonts w:ascii="Arial" w:eastAsia="Calibri" w:hAnsi="Arial" w:cs="Arial"/>
                    <w:color w:val="1F4E79" w:themeColor="accent1" w:themeShade="80"/>
                    <w:lang w:eastAsia="de-DE"/>
                  </w:rPr>
                  <w:t>nd kompakte Übersicht zu drei Währungsanleihen mit jeweils unterschiedlichen Währungen</w:t>
                </w:r>
              </w:p>
              <w:p w14:paraId="7C14C5D3" w14:textId="77777777" w:rsidR="00FC55CB" w:rsidRPr="00E66BFF" w:rsidRDefault="00F52CEF" w:rsidP="00325855">
                <w:pPr>
                  <w:spacing w:after="0" w:line="240" w:lineRule="auto"/>
                  <w:contextualSpacing/>
                  <w:rPr>
                    <w:rFonts w:ascii="Arial" w:eastAsia="Calibri" w:hAnsi="Arial" w:cs="Arial"/>
                    <w:color w:val="1F4E79" w:themeColor="accent1" w:themeShade="80"/>
                    <w:lang w:eastAsia="de-DE"/>
                  </w:rPr>
                </w:pPr>
              </w:p>
            </w:sdtContent>
          </w:sdt>
        </w:tc>
      </w:tr>
      <w:tr w:rsidR="00FC55CB" w:rsidRPr="00955D4E" w14:paraId="320DC05B"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3C816A3" w14:textId="77777777" w:rsidR="00FC55CB" w:rsidRPr="00955D4E" w:rsidRDefault="00FC55CB"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3E194607" w14:textId="77777777" w:rsidR="00FC55CB" w:rsidRDefault="00FC55CB"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6AA05A13" w14:textId="77777777" w:rsidR="00FC55CB" w:rsidRPr="00955D4E" w:rsidRDefault="00FC55CB"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572474130"/>
              <w:placeholder>
                <w:docPart w:val="20FCC1C5F79C4C50806BAAA5124F91E1"/>
              </w:placeholder>
            </w:sdtPr>
            <w:sdtEndPr/>
            <w:sdtContent>
              <w:p w14:paraId="24AC7B72" w14:textId="77777777" w:rsidR="00FC55CB" w:rsidRPr="00955D4E" w:rsidRDefault="00FC55CB" w:rsidP="00325855">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im Zusammenhang mit einer Geldanlage den Begriff Rating eines Emittenten zu erklären</w:t>
                </w:r>
                <w:r w:rsidRPr="00955D4E">
                  <w:rPr>
                    <w:rFonts w:ascii="Arial" w:eastAsia="MS Mincho" w:hAnsi="Arial" w:cs="Arial"/>
                    <w:szCs w:val="20"/>
                    <w:lang w:eastAsia="de-DE"/>
                  </w:rPr>
                  <w:t>.</w:t>
                </w:r>
              </w:p>
              <w:p w14:paraId="08089783" w14:textId="77777777" w:rsidR="00FC55CB" w:rsidRDefault="00FC55CB"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Merkmale und Risiken einer Währungsanleihe darzulegen.</w:t>
                </w:r>
              </w:p>
              <w:p w14:paraId="4CA940ED" w14:textId="77777777" w:rsidR="00FC55CB" w:rsidRDefault="00FC55CB"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Effektivverzinsung einer Währungsanleihe auszurechnen.</w:t>
                </w:r>
              </w:p>
              <w:p w14:paraId="142C90C1" w14:textId="77777777" w:rsidR="00FC55CB" w:rsidRPr="00C24CF4" w:rsidRDefault="00F52CEF" w:rsidP="0032585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CB9E8A0" w14:textId="77777777" w:rsidR="00FC55CB" w:rsidRPr="00955D4E" w:rsidRDefault="00FC55CB"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412195990"/>
              <w:placeholder>
                <w:docPart w:val="20FCC1C5F79C4C50806BAAA5124F91E1"/>
              </w:placeholder>
            </w:sdtPr>
            <w:sdtEndPr>
              <w:rPr>
                <w:rFonts w:asciiTheme="minorHAnsi" w:eastAsiaTheme="minorHAnsi" w:hAnsiTheme="minorHAnsi" w:cstheme="minorBidi"/>
              </w:rPr>
            </w:sdtEndPr>
            <w:sdtContent>
              <w:p w14:paraId="531DF18E" w14:textId="77777777" w:rsidR="00FC55CB" w:rsidRDefault="00FC55CB"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Rating</w:t>
                </w:r>
              </w:p>
              <w:p w14:paraId="3EC8AD9A" w14:textId="77777777" w:rsidR="00FC55CB" w:rsidRDefault="00FC55CB"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Währungsanleihen</w:t>
                </w:r>
              </w:p>
              <w:p w14:paraId="33B8BEB1" w14:textId="77777777" w:rsidR="00FC55CB" w:rsidRDefault="00FC55CB" w:rsidP="00325855">
                <w:pPr>
                  <w:numPr>
                    <w:ilvl w:val="0"/>
                    <w:numId w:val="4"/>
                  </w:numPr>
                  <w:spacing w:after="0" w:line="240" w:lineRule="auto"/>
                  <w:contextualSpacing/>
                  <w:rPr>
                    <w:rFonts w:ascii="Arial" w:eastAsia="MS Mincho" w:hAnsi="Arial" w:cs="Arial"/>
                    <w:lang w:eastAsia="de-DE"/>
                  </w:rPr>
                </w:pPr>
                <w:r w:rsidRPr="00BE05D5">
                  <w:rPr>
                    <w:rFonts w:ascii="Arial" w:eastAsia="MS Mincho" w:hAnsi="Arial" w:cs="Arial"/>
                    <w:lang w:eastAsia="de-DE"/>
                  </w:rPr>
                  <w:t>Vorgaben für die Anlageberatung</w:t>
                </w:r>
              </w:p>
              <w:p w14:paraId="51786CA8" w14:textId="77777777" w:rsidR="00FC55CB" w:rsidRDefault="00FC55CB"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Kundenkategorien nach dem Wertpapierhandelsgesetz</w:t>
                </w:r>
              </w:p>
              <w:p w14:paraId="13ED5980" w14:textId="77777777" w:rsidR="00FC55CB" w:rsidRDefault="00FC55CB"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allgemeine Kundeninformationspflichten</w:t>
                </w:r>
              </w:p>
              <w:p w14:paraId="138F4FA1" w14:textId="77777777" w:rsidR="00FC55CB" w:rsidRPr="00FC6FF8" w:rsidRDefault="00FC55CB"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Mitteilungs- und Veröffentlichungspflichten</w:t>
                </w:r>
              </w:p>
              <w:p w14:paraId="7BEE9BF1" w14:textId="77777777" w:rsidR="00FC55CB" w:rsidRDefault="00FC55CB"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Dokumentation und Haftung</w:t>
                </w:r>
              </w:p>
              <w:p w14:paraId="0BE15F32" w14:textId="77777777" w:rsidR="00FC55CB" w:rsidRDefault="00D335EC"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w:t>
                </w:r>
                <w:r w:rsidR="00FC55CB">
                  <w:rPr>
                    <w:rFonts w:ascii="Arial" w:eastAsia="MS Mincho" w:hAnsi="Arial" w:cs="Arial"/>
                    <w:lang w:eastAsia="de-DE"/>
                  </w:rPr>
                  <w:t>esetzliche Anlegerentschädigung</w:t>
                </w:r>
              </w:p>
              <w:p w14:paraId="600DB157" w14:textId="77777777" w:rsidR="00FC55CB" w:rsidRPr="00BE05D5" w:rsidRDefault="00FC55CB" w:rsidP="00325855">
                <w:pPr>
                  <w:pStyle w:val="Listenabsatz"/>
                  <w:numPr>
                    <w:ilvl w:val="0"/>
                    <w:numId w:val="11"/>
                  </w:numPr>
                  <w:spacing w:after="0" w:line="240" w:lineRule="auto"/>
                  <w:rPr>
                    <w:rFonts w:ascii="Arial" w:eastAsia="MS Mincho" w:hAnsi="Arial" w:cs="Arial"/>
                    <w:lang w:eastAsia="de-DE"/>
                  </w:rPr>
                </w:pPr>
                <w:r w:rsidRPr="00BE05D5">
                  <w:rPr>
                    <w:rFonts w:ascii="Arial" w:eastAsia="MS Mincho" w:hAnsi="Arial" w:cs="Arial"/>
                    <w:lang w:eastAsia="de-DE"/>
                  </w:rPr>
                  <w:t>Vorgaben für die Anlageberatung</w:t>
                </w:r>
              </w:p>
              <w:p w14:paraId="08594EF2" w14:textId="77777777" w:rsidR="00FC55CB" w:rsidRDefault="00FC55CB"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Mitteilungs- und Veröffentlichungspflichten</w:t>
                </w:r>
              </w:p>
              <w:p w14:paraId="65364273" w14:textId="77777777" w:rsidR="004012EB" w:rsidRDefault="004012EB" w:rsidP="00325855">
                <w:pPr>
                  <w:spacing w:after="0" w:line="240" w:lineRule="auto"/>
                  <w:contextualSpacing/>
                  <w:rPr>
                    <w:rFonts w:ascii="Arial" w:eastAsia="MS Mincho" w:hAnsi="Arial" w:cs="Arial"/>
                    <w:lang w:eastAsia="de-DE"/>
                  </w:rPr>
                </w:pPr>
              </w:p>
              <w:p w14:paraId="6DA019E1" w14:textId="77777777" w:rsidR="00FC55CB" w:rsidRPr="00F21101" w:rsidRDefault="00F52CEF" w:rsidP="00325855">
                <w:pPr>
                  <w:spacing w:after="0" w:line="240" w:lineRule="auto"/>
                  <w:contextualSpacing/>
                  <w:rPr>
                    <w:rFonts w:ascii="Arial" w:eastAsia="MS Mincho" w:hAnsi="Arial" w:cs="Arial"/>
                    <w:lang w:eastAsia="de-DE"/>
                  </w:rPr>
                </w:pPr>
              </w:p>
            </w:sdtContent>
          </w:sdt>
        </w:tc>
      </w:tr>
      <w:tr w:rsidR="00FC55CB" w:rsidRPr="00955D4E" w14:paraId="13634C23"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992106" w14:textId="77777777" w:rsidR="00FC55CB" w:rsidRPr="00955D4E" w:rsidRDefault="00FC55CB"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793595498"/>
              <w:placeholder>
                <w:docPart w:val="20FCC1C5F79C4C50806BAAA5124F91E1"/>
              </w:placeholder>
            </w:sdtPr>
            <w:sdtEndPr/>
            <w:sdtContent>
              <w:sdt>
                <w:sdtPr>
                  <w:rPr>
                    <w:rFonts w:eastAsia="Times New Roman"/>
                    <w:szCs w:val="20"/>
                  </w:rPr>
                  <w:id w:val="-788895017"/>
                  <w:placeholder>
                    <w:docPart w:val="343274C4681949B1B95F120336E7CAE8"/>
                  </w:placeholder>
                </w:sdtPr>
                <w:sdtEndPr>
                  <w:rPr>
                    <w:rFonts w:eastAsiaTheme="minorHAnsi"/>
                    <w:szCs w:val="22"/>
                  </w:rPr>
                </w:sdtEndPr>
                <w:sdtContent>
                  <w:p w14:paraId="1194C557" w14:textId="77777777" w:rsidR="00FC55CB"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FC55CB" w:rsidRPr="00955D4E" w14:paraId="5D77DC86"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013183150"/>
              <w:placeholder>
                <w:docPart w:val="EB8FBC3F7CE04DE0956A1E73F8AA27C8"/>
              </w:placeholder>
            </w:sdtPr>
            <w:sdtEndPr/>
            <w:sdtContent>
              <w:sdt>
                <w:sdtPr>
                  <w:rPr>
                    <w:rFonts w:ascii="Arial" w:eastAsia="Calibri" w:hAnsi="Arial" w:cs="Arial"/>
                  </w:rPr>
                  <w:id w:val="1924999444"/>
                  <w:placeholder>
                    <w:docPart w:val="0ACB269DBE544809902CC7341AB26F43"/>
                  </w:placeholder>
                </w:sdtPr>
                <w:sdtEndPr/>
                <w:sdtContent>
                  <w:p w14:paraId="636C90A9" w14:textId="77777777" w:rsidR="00FC55CB" w:rsidRPr="00FC6FF8" w:rsidRDefault="00FC55CB" w:rsidP="00325855">
                    <w:pPr>
                      <w:tabs>
                        <w:tab w:val="left" w:pos="1985"/>
                        <w:tab w:val="left" w:pos="3402"/>
                      </w:tabs>
                      <w:spacing w:after="60"/>
                      <w:rPr>
                        <w:rFonts w:ascii="Arial" w:eastAsia="Times New Roman" w:hAnsi="Arial" w:cs="Arial"/>
                        <w:b/>
                      </w:rPr>
                    </w:pPr>
                    <w:r w:rsidRPr="00FC6FF8">
                      <w:rPr>
                        <w:rFonts w:ascii="Arial" w:eastAsia="Times New Roman" w:hAnsi="Arial" w:cs="Arial"/>
                        <w:b/>
                      </w:rPr>
                      <w:t>Digitale Kompetenzen</w:t>
                    </w:r>
                  </w:p>
                  <w:p w14:paraId="56F69B34" w14:textId="77777777" w:rsidR="00AC7C9E" w:rsidRDefault="00AC7C9E" w:rsidP="00325855">
                    <w:pPr>
                      <w:tabs>
                        <w:tab w:val="left" w:pos="1985"/>
                        <w:tab w:val="left" w:pos="3402"/>
                      </w:tabs>
                      <w:spacing w:after="60" w:line="276" w:lineRule="auto"/>
                      <w:rPr>
                        <w:rFonts w:ascii="Arial" w:eastAsia="Times New Roman" w:hAnsi="Arial" w:cs="Arial"/>
                        <w:b/>
                        <w:color w:val="1F4E79" w:themeColor="accent1" w:themeShade="80"/>
                        <w:u w:val="single"/>
                      </w:rPr>
                    </w:pPr>
                  </w:p>
                  <w:p w14:paraId="4DAD04BD" w14:textId="77777777" w:rsidR="00FC55CB" w:rsidRPr="00FC6FF8" w:rsidRDefault="00FC55CB" w:rsidP="00325855">
                    <w:pPr>
                      <w:tabs>
                        <w:tab w:val="left" w:pos="1985"/>
                        <w:tab w:val="left" w:pos="3402"/>
                      </w:tabs>
                      <w:spacing w:after="60" w:line="276" w:lineRule="auto"/>
                      <w:rPr>
                        <w:rFonts w:ascii="Arial" w:eastAsia="Times New Roman" w:hAnsi="Arial" w:cs="Arial"/>
                        <w:b/>
                        <w:color w:val="1F4E79" w:themeColor="accent1" w:themeShade="80"/>
                      </w:rPr>
                    </w:pPr>
                    <w:r w:rsidRPr="00FC6FF8">
                      <w:rPr>
                        <w:rFonts w:ascii="Arial" w:eastAsia="Times New Roman" w:hAnsi="Arial" w:cs="Arial"/>
                        <w:b/>
                        <w:color w:val="1F4E79" w:themeColor="accent1" w:themeShade="80"/>
                        <w:u w:val="single"/>
                      </w:rPr>
                      <w:t>Zusatzauftrag</w:t>
                    </w:r>
                    <w:r w:rsidRPr="00FC6FF8">
                      <w:rPr>
                        <w:rFonts w:ascii="Arial" w:eastAsia="Times New Roman" w:hAnsi="Arial" w:cs="Arial"/>
                        <w:b/>
                        <w:color w:val="1F4E79" w:themeColor="accent1" w:themeShade="80"/>
                      </w:rPr>
                      <w:t>:</w:t>
                    </w:r>
                  </w:p>
                  <w:p w14:paraId="019BA141" w14:textId="77777777" w:rsidR="00FC55CB" w:rsidRPr="00FC6FF8" w:rsidRDefault="00FC55CB" w:rsidP="00325855">
                    <w:pPr>
                      <w:tabs>
                        <w:tab w:val="left" w:pos="1985"/>
                        <w:tab w:val="left" w:pos="3402"/>
                      </w:tabs>
                      <w:spacing w:after="60" w:line="276" w:lineRule="auto"/>
                      <w:rPr>
                        <w:rFonts w:ascii="Arial" w:eastAsia="Times New Roman" w:hAnsi="Arial" w:cs="Arial"/>
                        <w:b/>
                        <w:color w:val="1F4E79" w:themeColor="accent1" w:themeShade="80"/>
                      </w:rPr>
                    </w:pPr>
                    <w:r w:rsidRPr="00FC6FF8">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drei aktuell angebotenen Währungsanleihen mit jewe</w:t>
                    </w:r>
                    <w:r w:rsidR="00AC7C9E">
                      <w:rPr>
                        <w:rFonts w:ascii="Arial" w:eastAsia="Times New Roman" w:hAnsi="Arial" w:cs="Arial"/>
                        <w:b/>
                        <w:color w:val="1F4E79" w:themeColor="accent1" w:themeShade="80"/>
                      </w:rPr>
                      <w:t>ils unterschiedlichen Währungen.</w:t>
                    </w:r>
                    <w:r>
                      <w:rPr>
                        <w:rFonts w:ascii="Arial" w:eastAsia="Times New Roman" w:hAnsi="Arial" w:cs="Arial"/>
                        <w:b/>
                        <w:color w:val="1F4E79" w:themeColor="accent1" w:themeShade="80"/>
                      </w:rPr>
                      <w:t xml:space="preserve"> Gehen Sie dabei insbesondere auf den Zusammenhang zwischen den unterschiedlic</w:t>
                    </w:r>
                    <w:r w:rsidR="00AC7C9E">
                      <w:rPr>
                        <w:rFonts w:ascii="Arial" w:eastAsia="Times New Roman" w:hAnsi="Arial" w:cs="Arial"/>
                        <w:b/>
                        <w:color w:val="1F4E79" w:themeColor="accent1" w:themeShade="80"/>
                      </w:rPr>
                      <w:t>hen Renditen und dem Risiko ein.</w:t>
                    </w:r>
                  </w:p>
                  <w:p w14:paraId="4A85DEE1" w14:textId="77777777" w:rsidR="00FC55CB" w:rsidRPr="00FC6FF8" w:rsidRDefault="00FC55CB" w:rsidP="00325855">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633294857"/>
                      <w:placeholder>
                        <w:docPart w:val="331943B35949416D9D3844D3AD0A31BE"/>
                      </w:placeholder>
                    </w:sdtPr>
                    <w:sdtEndPr/>
                    <w:sdtContent>
                      <w:p w14:paraId="0CC43449" w14:textId="77777777" w:rsidR="00FC55CB" w:rsidRPr="00FC6FF8" w:rsidRDefault="00FC55CB" w:rsidP="00325855">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Calibri" w:hAnsi="Arial" w:cs="Arial"/>
                          </w:rPr>
                          <w:t>Reflexion eigene</w:t>
                        </w:r>
                        <w:r w:rsidR="00D031B0">
                          <w:rPr>
                            <w:rFonts w:ascii="Arial" w:eastAsia="Calibri" w:hAnsi="Arial" w:cs="Arial"/>
                          </w:rPr>
                          <w:t>r</w:t>
                        </w:r>
                        <w:r w:rsidRPr="00FC6FF8">
                          <w:rPr>
                            <w:rFonts w:ascii="Arial" w:eastAsia="Calibri" w:hAnsi="Arial" w:cs="Arial"/>
                          </w:rPr>
                          <w:t xml:space="preserve"> Arbeitsprozesse im Hinblick auf Zeitmanagement und Zielorientierung</w:t>
                        </w:r>
                      </w:p>
                      <w:p w14:paraId="5E168B97" w14:textId="77777777" w:rsidR="00FC55CB" w:rsidRPr="00FC6FF8" w:rsidRDefault="00FC55CB" w:rsidP="00325855">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Calibri" w:hAnsi="Arial" w:cs="Arial"/>
                          </w:rPr>
                          <w:t>Reflexion eigene</w:t>
                        </w:r>
                        <w:r w:rsidR="00D031B0">
                          <w:rPr>
                            <w:rFonts w:ascii="Arial" w:eastAsia="Calibri" w:hAnsi="Arial" w:cs="Arial"/>
                          </w:rPr>
                          <w:t>r</w:t>
                        </w:r>
                        <w:r w:rsidRPr="00FC6FF8">
                          <w:rPr>
                            <w:rFonts w:ascii="Arial" w:eastAsia="Calibri" w:hAnsi="Arial" w:cs="Arial"/>
                          </w:rPr>
                          <w:t xml:space="preserve"> Arbeitsergebnisse im Hinblick auf Informationsgehalt, Aktualität und Stichhaltigkeit</w:t>
                        </w:r>
                      </w:p>
                      <w:p w14:paraId="21F60D1A" w14:textId="77777777" w:rsidR="00FC55CB" w:rsidRPr="00FC6FF8" w:rsidRDefault="00FC55CB" w:rsidP="00325855">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Times New Roman" w:hAnsi="Arial" w:cs="Arial"/>
                            <w:szCs w:val="20"/>
                          </w:rPr>
                          <w:t>Informationsbeschaffung aus dem Internet</w:t>
                        </w:r>
                      </w:p>
                      <w:p w14:paraId="776171D6" w14:textId="77777777" w:rsidR="00FC55CB" w:rsidRPr="00FC6FF8" w:rsidRDefault="00FC55CB" w:rsidP="00325855">
                        <w:pPr>
                          <w:numPr>
                            <w:ilvl w:val="0"/>
                            <w:numId w:val="5"/>
                          </w:numPr>
                          <w:tabs>
                            <w:tab w:val="left" w:pos="1985"/>
                            <w:tab w:val="left" w:pos="3402"/>
                          </w:tabs>
                          <w:spacing w:after="0" w:line="240" w:lineRule="auto"/>
                          <w:rPr>
                            <w:rFonts w:ascii="Arial" w:eastAsia="Times New Roman" w:hAnsi="Arial" w:cs="Arial"/>
                            <w:szCs w:val="20"/>
                          </w:rPr>
                        </w:pPr>
                        <w:r w:rsidRPr="00FC6FF8">
                          <w:rPr>
                            <w:rFonts w:ascii="Arial" w:eastAsia="Times New Roman" w:hAnsi="Arial" w:cs="Arial"/>
                            <w:szCs w:val="20"/>
                          </w:rPr>
                          <w:t>Anwendung von Grundlagen der Textverarbeitung, Tabellenkalkulation, Präsentationprogramme und Bildbearbeitung</w:t>
                        </w:r>
                      </w:p>
                      <w:p w14:paraId="70592550" w14:textId="77777777" w:rsidR="00FC55CB" w:rsidRDefault="00FC55CB" w:rsidP="00325855">
                        <w:pPr>
                          <w:numPr>
                            <w:ilvl w:val="0"/>
                            <w:numId w:val="5"/>
                          </w:numPr>
                          <w:spacing w:after="0" w:line="240" w:lineRule="auto"/>
                          <w:contextualSpacing/>
                          <w:rPr>
                            <w:rFonts w:ascii="Arial" w:eastAsia="Calibri" w:hAnsi="Arial" w:cs="Arial"/>
                          </w:rPr>
                        </w:pPr>
                        <w:r w:rsidRPr="00FC6FF8">
                          <w:rPr>
                            <w:rFonts w:ascii="Arial" w:eastAsia="Calibri" w:hAnsi="Arial" w:cs="Arial"/>
                          </w:rPr>
                          <w:t>Erwerb von Sicherheit im Umgang mit digitalen Medien</w:t>
                        </w:r>
                      </w:p>
                      <w:p w14:paraId="26F95098" w14:textId="77777777" w:rsidR="00FC55CB" w:rsidRPr="00FC6FF8" w:rsidRDefault="00FC55CB" w:rsidP="00325855">
                        <w:pPr>
                          <w:numPr>
                            <w:ilvl w:val="0"/>
                            <w:numId w:val="5"/>
                          </w:numPr>
                          <w:spacing w:after="0" w:line="240" w:lineRule="auto"/>
                          <w:contextualSpacing/>
                          <w:rPr>
                            <w:rFonts w:ascii="Arial" w:eastAsia="Calibri" w:hAnsi="Arial" w:cs="Arial"/>
                          </w:rPr>
                        </w:pPr>
                        <w:r w:rsidRPr="00FC6FF8">
                          <w:rPr>
                            <w:rFonts w:ascii="Arial" w:eastAsia="Calibri" w:hAnsi="Arial" w:cs="Arial"/>
                          </w:rPr>
                          <w:t>Gestalten von kreativen Präsentationen</w:t>
                        </w:r>
                      </w:p>
                    </w:sdtContent>
                  </w:sdt>
                  <w:p w14:paraId="4595ABAA" w14:textId="77777777" w:rsidR="00FC55CB" w:rsidRDefault="00F52CEF" w:rsidP="00325855">
                    <w:pPr>
                      <w:tabs>
                        <w:tab w:val="left" w:pos="1985"/>
                        <w:tab w:val="left" w:pos="3402"/>
                      </w:tabs>
                      <w:spacing w:after="0" w:line="240" w:lineRule="auto"/>
                      <w:rPr>
                        <w:rFonts w:ascii="Arial" w:eastAsia="Calibri" w:hAnsi="Arial" w:cs="Arial"/>
                      </w:rPr>
                    </w:pPr>
                  </w:p>
                </w:sdtContent>
              </w:sdt>
              <w:p w14:paraId="19E7676F" w14:textId="77777777" w:rsidR="00FC55CB" w:rsidRPr="00E51FFE" w:rsidRDefault="00F52CEF" w:rsidP="00325855">
                <w:pPr>
                  <w:tabs>
                    <w:tab w:val="left" w:pos="1985"/>
                    <w:tab w:val="left" w:pos="3402"/>
                  </w:tabs>
                  <w:spacing w:after="0" w:line="240" w:lineRule="auto"/>
                  <w:rPr>
                    <w:rFonts w:ascii="Arial" w:eastAsia="Calibri" w:hAnsi="Arial" w:cs="Arial"/>
                  </w:rPr>
                </w:pPr>
              </w:p>
            </w:sdtContent>
          </w:sdt>
        </w:tc>
      </w:tr>
      <w:tr w:rsidR="00FC55CB" w:rsidRPr="00955D4E" w14:paraId="3321FAFC"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A53DA4B" w14:textId="77777777" w:rsidR="00FC55CB" w:rsidRPr="00955D4E" w:rsidRDefault="00FC55CB"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DEA5260" w14:textId="77777777" w:rsidR="00FC55CB" w:rsidRPr="00955D4E" w:rsidRDefault="00FC55CB"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335EC">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16712A2" w14:textId="77777777" w:rsidR="00FC55CB" w:rsidRPr="00955D4E" w:rsidRDefault="00FC55CB"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A427796" w14:textId="77777777" w:rsidR="00FC55CB" w:rsidRPr="00955D4E" w:rsidRDefault="00FC55CB" w:rsidP="00325855">
            <w:pPr>
              <w:spacing w:after="0" w:line="276" w:lineRule="auto"/>
              <w:rPr>
                <w:rFonts w:ascii="Arial" w:eastAsia="Times New Roman" w:hAnsi="Arial" w:cs="Arial"/>
                <w:szCs w:val="20"/>
              </w:rPr>
            </w:pPr>
          </w:p>
          <w:p w14:paraId="12F2B22D" w14:textId="77777777" w:rsidR="00FC55CB" w:rsidRPr="00955D4E" w:rsidRDefault="00FC55CB"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3AA30E2" w14:textId="77777777" w:rsidR="00FC55CB" w:rsidRPr="00955D4E" w:rsidRDefault="00FC55CB" w:rsidP="00325855">
            <w:pPr>
              <w:spacing w:after="0" w:line="276" w:lineRule="auto"/>
              <w:rPr>
                <w:rFonts w:ascii="Arial" w:eastAsia="Times New Roman" w:hAnsi="Arial" w:cs="Arial"/>
                <w:szCs w:val="20"/>
              </w:rPr>
            </w:pPr>
            <w:r>
              <w:rPr>
                <w:rFonts w:ascii="Arial" w:eastAsia="Times New Roman" w:hAnsi="Arial" w:cs="Arial"/>
                <w:szCs w:val="20"/>
              </w:rPr>
              <w:t>Wertpapierhandelsgesetz</w:t>
            </w:r>
            <w:r w:rsidRPr="00955D4E">
              <w:rPr>
                <w:rFonts w:ascii="Arial" w:eastAsia="Times New Roman" w:hAnsi="Arial" w:cs="Arial"/>
                <w:szCs w:val="20"/>
              </w:rPr>
              <w:t xml:space="preserve"> (z.B. Internet unter „www.juris.de“)</w:t>
            </w:r>
          </w:p>
        </w:tc>
      </w:tr>
      <w:tr w:rsidR="00FC55CB" w:rsidRPr="00955D4E" w14:paraId="01D351A7"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A667D2" w14:textId="77777777" w:rsidR="00FC55CB" w:rsidRPr="00955D4E" w:rsidRDefault="00FC55CB"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3FE9A7B3" w14:textId="77777777" w:rsidR="00FC55CB" w:rsidRPr="00955D4E" w:rsidRDefault="00FC55CB"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2F01C0E" w14:textId="77777777" w:rsidR="00FC55CB" w:rsidRPr="00955D4E" w:rsidRDefault="00FC55CB" w:rsidP="00FC55CB">
      <w:pPr>
        <w:spacing w:after="200" w:line="276" w:lineRule="auto"/>
        <w:rPr>
          <w:rFonts w:ascii="Arial" w:eastAsia="Times New Roman" w:hAnsi="Arial" w:cs="Arial"/>
          <w:szCs w:val="20"/>
        </w:rPr>
      </w:pPr>
    </w:p>
    <w:p w14:paraId="70711B41" w14:textId="77777777" w:rsidR="007114F2"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E2F791C" w14:textId="77777777" w:rsidR="004C52A2" w:rsidRPr="00955D4E" w:rsidRDefault="004C52A2" w:rsidP="004C52A2">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C52A2" w:rsidRPr="00955D4E" w14:paraId="52311A48"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E46019C" w14:textId="77777777" w:rsidR="004C52A2" w:rsidRPr="00955D4E" w:rsidRDefault="004C52A2"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88010736"/>
                <w:placeholder>
                  <w:docPart w:val="A46DC618EBC84D1EA951DDEAF200C6F9"/>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1EB8A0BB" w14:textId="77777777" w:rsidR="004C52A2" w:rsidRPr="00955D4E" w:rsidRDefault="004C52A2"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05478907"/>
                <w:placeholder>
                  <w:docPart w:val="A46DC618EBC84D1EA951DDEAF200C6F9"/>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2BFADE5B" w14:textId="77777777" w:rsidR="004C52A2" w:rsidRPr="00955D4E" w:rsidRDefault="004C52A2" w:rsidP="00D335EC">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56632448"/>
                <w:placeholder>
                  <w:docPart w:val="A46DC618EBC84D1EA951DDEAF200C6F9"/>
                </w:placeholder>
              </w:sdtPr>
              <w:sdtEndPr/>
              <w:sdtContent>
                <w:r>
                  <w:rPr>
                    <w:rFonts w:ascii="Arial" w:eastAsia="Times New Roman" w:hAnsi="Arial" w:cs="Arial"/>
                    <w:b/>
                    <w:szCs w:val="20"/>
                    <w:lang w:eastAsia="de-DE"/>
                  </w:rPr>
                  <w:t>6.3</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250945099"/>
                <w:placeholder>
                  <w:docPart w:val="A46DC618EBC84D1EA951DDEAF200C6F9"/>
                </w:placeholder>
              </w:sdtPr>
              <w:sdtEndPr/>
              <w:sdtContent>
                <w:r w:rsidR="004012EB">
                  <w:rPr>
                    <w:rFonts w:ascii="Arial" w:eastAsia="Times New Roman" w:hAnsi="Arial" w:cs="Arial"/>
                    <w:szCs w:val="20"/>
                  </w:rPr>
                  <w:t>3 - 4</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816757995"/>
                <w:placeholder>
                  <w:docPart w:val="A46DC618EBC84D1EA951DDEAF200C6F9"/>
                </w:placeholder>
              </w:sdtPr>
              <w:sdtEndPr/>
              <w:sdtContent>
                <w:r>
                  <w:rPr>
                    <w:rFonts w:ascii="Arial" w:eastAsia="Times New Roman" w:hAnsi="Arial" w:cs="Arial"/>
                    <w:szCs w:val="20"/>
                    <w:lang w:eastAsia="de-DE"/>
                  </w:rPr>
                  <w:t xml:space="preserve">Vermögensanlagen empfehlen und eine Geeignetheitserklärung erstellen </w:t>
                </w:r>
                <w:r w:rsidR="00D335EC">
                  <w:rPr>
                    <w:rFonts w:ascii="Arial" w:eastAsia="Times New Roman" w:hAnsi="Arial" w:cs="Arial"/>
                    <w:szCs w:val="20"/>
                    <w:lang w:eastAsia="de-DE"/>
                  </w:rPr>
                  <w:t xml:space="preserve">– </w:t>
                </w:r>
                <w:r>
                  <w:rPr>
                    <w:rFonts w:ascii="Arial" w:eastAsia="Times New Roman" w:hAnsi="Arial" w:cs="Arial"/>
                    <w:szCs w:val="20"/>
                    <w:lang w:eastAsia="de-DE"/>
                  </w:rPr>
                  <w:t>Aktien</w:t>
                </w:r>
              </w:sdtContent>
            </w:sdt>
          </w:p>
        </w:tc>
      </w:tr>
      <w:tr w:rsidR="004C52A2" w:rsidRPr="00955D4E" w14:paraId="2F73F99A"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0CA1219" w14:textId="77777777" w:rsidR="004C52A2" w:rsidRPr="00955D4E" w:rsidRDefault="004C52A2"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922609119"/>
              <w:placeholder>
                <w:docPart w:val="A46DC618EBC84D1EA951DDEAF200C6F9"/>
              </w:placeholder>
            </w:sdtPr>
            <w:sdtEndPr/>
            <w:sdtContent>
              <w:p w14:paraId="23253009" w14:textId="77777777" w:rsidR="004C52A2" w:rsidRDefault="004C52A2" w:rsidP="00325855">
                <w:pPr>
                  <w:spacing w:after="0" w:line="276" w:lineRule="auto"/>
                  <w:rPr>
                    <w:rFonts w:ascii="Arial" w:eastAsia="Times New Roman" w:hAnsi="Arial" w:cs="Arial"/>
                    <w:szCs w:val="20"/>
                    <w:lang w:eastAsia="de-DE"/>
                  </w:rPr>
                </w:pPr>
              </w:p>
              <w:p w14:paraId="64B092C6" w14:textId="77777777" w:rsidR="004C52A2" w:rsidRDefault="004C52A2"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Kerstin Biller hat aus dem Verkauf einer Eigentumswohnung 50.000,00 EUR erlöst, die sie anlegen möchte. Eine Freundin hat ihr den Kauf von Aktien empfohlen. Da sie auf diesem Gebiet über keinerlei Erfahrung verfügt, hat sie einen Beratungstermin bei Ihnen.</w:t>
                </w:r>
              </w:p>
              <w:p w14:paraId="64FB9709" w14:textId="77777777" w:rsidR="00D335EC" w:rsidRDefault="00D335EC" w:rsidP="00325855">
                <w:pPr>
                  <w:spacing w:after="0" w:line="276" w:lineRule="auto"/>
                  <w:rPr>
                    <w:rFonts w:ascii="Arial" w:eastAsia="Times New Roman" w:hAnsi="Arial" w:cs="Arial"/>
                    <w:szCs w:val="20"/>
                    <w:lang w:eastAsia="de-DE"/>
                  </w:rPr>
                </w:pPr>
              </w:p>
              <w:p w14:paraId="22DE1DB2" w14:textId="77777777" w:rsidR="004C52A2" w:rsidRDefault="004C52A2"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Zu Beginn des Gesprächs weisen Sie Frau Biller darauf hin, dass Sie bestimmte Informationen von ihr benötigen, um sie beraten zu können.</w:t>
                </w:r>
              </w:p>
              <w:p w14:paraId="3E25FEF2" w14:textId="77777777" w:rsidR="004C52A2" w:rsidRPr="00955D4E" w:rsidRDefault="00F52CEF" w:rsidP="00325855">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52B2561E" w14:textId="77777777" w:rsidR="004C52A2" w:rsidRPr="00955D4E" w:rsidRDefault="004C52A2"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370117388"/>
              <w:placeholder>
                <w:docPart w:val="A46DC618EBC84D1EA951DDEAF200C6F9"/>
              </w:placeholder>
            </w:sdtPr>
            <w:sdtEndPr/>
            <w:sdtContent>
              <w:p w14:paraId="1E9E8C53" w14:textId="77777777" w:rsidR="004C52A2" w:rsidRDefault="004C52A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benötigten Informationen für eine Anlageberatung nach dem Wertpapierhandelsgesetz</w:t>
                </w:r>
              </w:p>
              <w:p w14:paraId="437A144F" w14:textId="77777777" w:rsidR="004C52A2" w:rsidRDefault="004C52A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w:t>
                </w:r>
                <w:r w:rsidR="003D7CD9">
                  <w:rPr>
                    <w:rFonts w:ascii="Arial" w:eastAsia="Calibri" w:hAnsi="Arial" w:cs="Arial"/>
                    <w:lang w:eastAsia="de-DE"/>
                  </w:rPr>
                  <w:t>der Folgen, falls derartige Informationen seitens der Kundin verweigert werden</w:t>
                </w:r>
              </w:p>
              <w:p w14:paraId="3D69F177" w14:textId="77777777" w:rsidR="004C52A2" w:rsidRDefault="008733E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Chancen und Risiken einer Aktienanleihe</w:t>
                </w:r>
              </w:p>
              <w:p w14:paraId="2461491C" w14:textId="77777777" w:rsidR="008733E2" w:rsidRDefault="008733E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Kennziffern Dividendenrendite, KGV und Volatilität</w:t>
                </w:r>
              </w:p>
              <w:p w14:paraId="433E79B5" w14:textId="77777777" w:rsidR="008733E2" w:rsidRDefault="008733E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Dividendenrendite und des KGV</w:t>
                </w:r>
              </w:p>
              <w:p w14:paraId="4ECFF9FB" w14:textId="77777777" w:rsidR="008733E2" w:rsidRDefault="008733E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des Zusammenhangs zwischen der Entwicklung des Kapitalmarktzinssatzes und der Kursentwicklung am Aktienmarkt</w:t>
                </w:r>
              </w:p>
              <w:p w14:paraId="1BB5FB3C" w14:textId="77777777" w:rsidR="004C52A2" w:rsidRPr="00E66BFF" w:rsidRDefault="00F52CEF" w:rsidP="00325855">
                <w:pPr>
                  <w:spacing w:after="0" w:line="240" w:lineRule="auto"/>
                  <w:contextualSpacing/>
                  <w:rPr>
                    <w:rFonts w:ascii="Arial" w:eastAsia="Calibri" w:hAnsi="Arial" w:cs="Arial"/>
                    <w:color w:val="1F4E79" w:themeColor="accent1" w:themeShade="80"/>
                    <w:lang w:eastAsia="de-DE"/>
                  </w:rPr>
                </w:pPr>
              </w:p>
            </w:sdtContent>
          </w:sdt>
        </w:tc>
      </w:tr>
      <w:tr w:rsidR="004C52A2" w:rsidRPr="00955D4E" w14:paraId="33B8F6F4"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F3B4365" w14:textId="77777777" w:rsidR="004C52A2" w:rsidRPr="00955D4E" w:rsidRDefault="004C52A2"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F9520E0" w14:textId="77777777" w:rsidR="004C52A2" w:rsidRDefault="004C52A2"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471B3181" w14:textId="77777777" w:rsidR="004C52A2" w:rsidRPr="00955D4E" w:rsidRDefault="004C52A2"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507674154"/>
              <w:placeholder>
                <w:docPart w:val="A46DC618EBC84D1EA951DDEAF200C6F9"/>
              </w:placeholder>
            </w:sdtPr>
            <w:sdtEndPr/>
            <w:sdtContent>
              <w:p w14:paraId="7946ECB7" w14:textId="77777777" w:rsidR="004C52A2" w:rsidRPr="00955D4E" w:rsidRDefault="008733E2" w:rsidP="00325855">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benötigte Kundeninformationen nach dem Wertpapierhandelsgesetz aufzuzählen sowie die Folgen bei Nichtvorliegen dieser Informationen aufzuzeigen</w:t>
                </w:r>
                <w:r w:rsidR="004C52A2" w:rsidRPr="00955D4E">
                  <w:rPr>
                    <w:rFonts w:ascii="Arial" w:eastAsia="MS Mincho" w:hAnsi="Arial" w:cs="Arial"/>
                    <w:szCs w:val="20"/>
                    <w:lang w:eastAsia="de-DE"/>
                  </w:rPr>
                  <w:t>.</w:t>
                </w:r>
              </w:p>
              <w:p w14:paraId="30F413EE" w14:textId="77777777" w:rsidR="004C52A2" w:rsidRDefault="008733E2"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Chancen und Risiken einer Geldanlage in Aktien </w:t>
                </w:r>
                <w:r w:rsidR="004C52A2">
                  <w:rPr>
                    <w:rFonts w:ascii="Arial" w:eastAsia="MS Mincho" w:hAnsi="Arial" w:cs="Arial"/>
                    <w:szCs w:val="20"/>
                    <w:lang w:eastAsia="de-DE"/>
                  </w:rPr>
                  <w:t>darzulegen.</w:t>
                </w:r>
              </w:p>
              <w:p w14:paraId="1EAD5739" w14:textId="77777777" w:rsidR="008733E2" w:rsidRDefault="008733E2"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Kennziffern Dividendenrendite, KGV und Volatilität zu erläutern.</w:t>
                </w:r>
              </w:p>
              <w:p w14:paraId="7AF7DD4D" w14:textId="77777777" w:rsidR="004C52A2" w:rsidRDefault="008733E2"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 Dividendenrendite und ein KGV </w:t>
                </w:r>
                <w:r w:rsidR="004C52A2">
                  <w:rPr>
                    <w:rFonts w:ascii="Arial" w:eastAsia="MS Mincho" w:hAnsi="Arial" w:cs="Arial"/>
                    <w:szCs w:val="20"/>
                    <w:lang w:eastAsia="de-DE"/>
                  </w:rPr>
                  <w:t>auszurechnen.</w:t>
                </w:r>
              </w:p>
              <w:p w14:paraId="11F1CAA3" w14:textId="77777777" w:rsidR="008733E2" w:rsidRDefault="008733E2"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den Zusammenhang zwischen der Entwicklung des Zinsniveaus am Kapitalmarkt und der Kursentwicklung am Aktienmarkt darzulegen.</w:t>
                </w:r>
              </w:p>
              <w:p w14:paraId="03F785D7" w14:textId="77777777" w:rsidR="004C52A2" w:rsidRPr="00C24CF4" w:rsidRDefault="00F52CEF" w:rsidP="0032585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9D64C8A" w14:textId="77777777" w:rsidR="004C52A2" w:rsidRPr="00955D4E" w:rsidRDefault="004C52A2"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415372"/>
              <w:placeholder>
                <w:docPart w:val="A46DC618EBC84D1EA951DDEAF200C6F9"/>
              </w:placeholder>
            </w:sdtPr>
            <w:sdtEndPr>
              <w:rPr>
                <w:rFonts w:asciiTheme="minorHAnsi" w:eastAsiaTheme="minorHAnsi" w:hAnsiTheme="minorHAnsi" w:cstheme="minorBidi"/>
              </w:rPr>
            </w:sdtEndPr>
            <w:sdtContent>
              <w:p w14:paraId="3D433641" w14:textId="77777777" w:rsidR="004C52A2" w:rsidRDefault="008733E2"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Chancen und Risiken einer Aktienanlage</w:t>
                </w:r>
              </w:p>
              <w:p w14:paraId="56853993" w14:textId="77777777" w:rsidR="008733E2" w:rsidRDefault="008733E2"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Dividendenrendite, KGV und Volatilität als Kennzahlen zur Beurteilung von Aktien</w:t>
                </w:r>
              </w:p>
              <w:p w14:paraId="4FFE8DB3" w14:textId="77777777" w:rsidR="004C52A2" w:rsidRDefault="008733E2"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Zusammenhang zwischen Zinsentwicklung und Kursentwicklung am Aktienmarkt</w:t>
                </w:r>
              </w:p>
              <w:p w14:paraId="738EE8F0" w14:textId="77777777" w:rsidR="004C52A2" w:rsidRDefault="004C52A2" w:rsidP="00325855">
                <w:pPr>
                  <w:numPr>
                    <w:ilvl w:val="0"/>
                    <w:numId w:val="4"/>
                  </w:numPr>
                  <w:spacing w:after="0" w:line="240" w:lineRule="auto"/>
                  <w:contextualSpacing/>
                  <w:rPr>
                    <w:rFonts w:ascii="Arial" w:eastAsia="MS Mincho" w:hAnsi="Arial" w:cs="Arial"/>
                    <w:lang w:eastAsia="de-DE"/>
                  </w:rPr>
                </w:pPr>
                <w:r w:rsidRPr="00BE05D5">
                  <w:rPr>
                    <w:rFonts w:ascii="Arial" w:eastAsia="MS Mincho" w:hAnsi="Arial" w:cs="Arial"/>
                    <w:lang w:eastAsia="de-DE"/>
                  </w:rPr>
                  <w:t>Vorgaben für die Anlageberatung</w:t>
                </w:r>
              </w:p>
              <w:p w14:paraId="4C8B2204" w14:textId="77777777" w:rsidR="004C52A2" w:rsidRDefault="004C52A2"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Kundenkategorien nach dem Wertpapierhandelsgesetz</w:t>
                </w:r>
              </w:p>
              <w:p w14:paraId="10A4E3C6" w14:textId="77777777" w:rsidR="004C52A2" w:rsidRDefault="004C52A2"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allgemeine Kundeninformationspflichten</w:t>
                </w:r>
              </w:p>
              <w:p w14:paraId="20C2E11F" w14:textId="77777777" w:rsidR="004C52A2" w:rsidRPr="00FC6FF8" w:rsidRDefault="004C52A2"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Mitteilungs- und Veröffentlichungspflichten</w:t>
                </w:r>
              </w:p>
              <w:p w14:paraId="6F4332F5" w14:textId="77777777" w:rsidR="004C52A2" w:rsidRDefault="004C52A2"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Dokumentation und Haftung</w:t>
                </w:r>
              </w:p>
              <w:p w14:paraId="0006D2E6" w14:textId="77777777" w:rsidR="004C52A2" w:rsidRDefault="00D335EC"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w:t>
                </w:r>
                <w:r w:rsidR="004C52A2">
                  <w:rPr>
                    <w:rFonts w:ascii="Arial" w:eastAsia="MS Mincho" w:hAnsi="Arial" w:cs="Arial"/>
                    <w:lang w:eastAsia="de-DE"/>
                  </w:rPr>
                  <w:t>esetzliche Anlegerentschädigung</w:t>
                </w:r>
              </w:p>
              <w:p w14:paraId="20D578A1" w14:textId="77777777" w:rsidR="004C52A2" w:rsidRPr="00BE05D5" w:rsidRDefault="004C52A2" w:rsidP="00325855">
                <w:pPr>
                  <w:pStyle w:val="Listenabsatz"/>
                  <w:numPr>
                    <w:ilvl w:val="0"/>
                    <w:numId w:val="11"/>
                  </w:numPr>
                  <w:spacing w:after="0" w:line="240" w:lineRule="auto"/>
                  <w:rPr>
                    <w:rFonts w:ascii="Arial" w:eastAsia="MS Mincho" w:hAnsi="Arial" w:cs="Arial"/>
                    <w:lang w:eastAsia="de-DE"/>
                  </w:rPr>
                </w:pPr>
                <w:r w:rsidRPr="00BE05D5">
                  <w:rPr>
                    <w:rFonts w:ascii="Arial" w:eastAsia="MS Mincho" w:hAnsi="Arial" w:cs="Arial"/>
                    <w:lang w:eastAsia="de-DE"/>
                  </w:rPr>
                  <w:t>Vorgaben für die Anlageberatung</w:t>
                </w:r>
              </w:p>
              <w:p w14:paraId="38817F5F" w14:textId="77777777" w:rsidR="004C52A2" w:rsidRDefault="004C52A2"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Mitteilungs- und Veröffentlichungspflichten</w:t>
                </w:r>
              </w:p>
              <w:p w14:paraId="5B00408B" w14:textId="77777777" w:rsidR="004C52A2" w:rsidRPr="00F21101" w:rsidRDefault="00F52CEF" w:rsidP="00325855">
                <w:pPr>
                  <w:spacing w:after="0" w:line="240" w:lineRule="auto"/>
                  <w:contextualSpacing/>
                  <w:rPr>
                    <w:rFonts w:ascii="Arial" w:eastAsia="MS Mincho" w:hAnsi="Arial" w:cs="Arial"/>
                    <w:lang w:eastAsia="de-DE"/>
                  </w:rPr>
                </w:pPr>
              </w:p>
            </w:sdtContent>
          </w:sdt>
        </w:tc>
      </w:tr>
      <w:tr w:rsidR="004C52A2" w:rsidRPr="00955D4E" w14:paraId="47271A99"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9E6BC0A" w14:textId="77777777" w:rsidR="004C52A2" w:rsidRPr="00955D4E" w:rsidRDefault="004C52A2"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076547160"/>
              <w:placeholder>
                <w:docPart w:val="A46DC618EBC84D1EA951DDEAF200C6F9"/>
              </w:placeholder>
            </w:sdtPr>
            <w:sdtEndPr/>
            <w:sdtContent>
              <w:sdt>
                <w:sdtPr>
                  <w:rPr>
                    <w:rFonts w:eastAsia="Times New Roman"/>
                    <w:szCs w:val="20"/>
                  </w:rPr>
                  <w:id w:val="1926145564"/>
                  <w:placeholder>
                    <w:docPart w:val="096F6C9C12894B2DBD92297AE9CD67C7"/>
                  </w:placeholder>
                </w:sdtPr>
                <w:sdtEndPr>
                  <w:rPr>
                    <w:rFonts w:eastAsiaTheme="minorHAnsi"/>
                    <w:szCs w:val="22"/>
                  </w:rPr>
                </w:sdtEndPr>
                <w:sdtContent>
                  <w:p w14:paraId="03C8BDD4" w14:textId="77777777" w:rsidR="004C52A2"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4C52A2" w:rsidRPr="00955D4E" w14:paraId="36127343"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650720880"/>
              <w:placeholder>
                <w:docPart w:val="4422F6DCD75D425D800D522BABE74D53"/>
              </w:placeholder>
            </w:sdtPr>
            <w:sdtEndPr/>
            <w:sdtContent>
              <w:sdt>
                <w:sdtPr>
                  <w:rPr>
                    <w:rFonts w:ascii="Arial" w:eastAsia="Calibri" w:hAnsi="Arial" w:cs="Arial"/>
                  </w:rPr>
                  <w:id w:val="219017832"/>
                  <w:placeholder>
                    <w:docPart w:val="6FAD6A28494A47A08B85217B3296E9B3"/>
                  </w:placeholder>
                </w:sdtPr>
                <w:sdtEndPr/>
                <w:sdtContent>
                  <w:p w14:paraId="42343C58" w14:textId="77777777" w:rsidR="004C52A2" w:rsidRPr="00FC6FF8" w:rsidRDefault="004C52A2" w:rsidP="00325855">
                    <w:pPr>
                      <w:tabs>
                        <w:tab w:val="left" w:pos="1985"/>
                        <w:tab w:val="left" w:pos="3402"/>
                      </w:tabs>
                      <w:spacing w:after="60"/>
                      <w:rPr>
                        <w:rFonts w:ascii="Arial" w:eastAsia="Times New Roman" w:hAnsi="Arial" w:cs="Arial"/>
                        <w:b/>
                      </w:rPr>
                    </w:pPr>
                    <w:r w:rsidRPr="00FC6FF8">
                      <w:rPr>
                        <w:rFonts w:ascii="Arial" w:eastAsia="Times New Roman" w:hAnsi="Arial" w:cs="Arial"/>
                        <w:b/>
                      </w:rPr>
                      <w:t>Digitale Kompetenzen</w:t>
                    </w:r>
                  </w:p>
                  <w:p w14:paraId="68FBD0DC" w14:textId="77777777" w:rsidR="004C52A2" w:rsidRDefault="004C52A2" w:rsidP="008733E2">
                    <w:pPr>
                      <w:spacing w:after="0" w:line="240" w:lineRule="auto"/>
                      <w:contextualSpacing/>
                      <w:rPr>
                        <w:rFonts w:ascii="Arial" w:eastAsia="Times New Roman" w:hAnsi="Arial" w:cs="Arial"/>
                        <w:b/>
                        <w:color w:val="1F4E79" w:themeColor="accent1" w:themeShade="80"/>
                        <w:u w:val="single"/>
                      </w:rPr>
                    </w:pPr>
                  </w:p>
                  <w:p w14:paraId="1F888069" w14:textId="77777777" w:rsidR="008733E2" w:rsidRPr="008733E2" w:rsidRDefault="008733E2" w:rsidP="008733E2">
                    <w:pPr>
                      <w:spacing w:after="0" w:line="240" w:lineRule="auto"/>
                      <w:contextualSpacing/>
                      <w:rPr>
                        <w:rFonts w:ascii="Arial" w:eastAsia="Calibri" w:hAnsi="Arial" w:cs="Arial"/>
                      </w:rPr>
                    </w:pPr>
                    <w:r>
                      <w:rPr>
                        <w:rFonts w:ascii="Arial" w:eastAsia="Times New Roman" w:hAnsi="Arial" w:cs="Arial"/>
                        <w:b/>
                        <w:color w:val="1F4E79" w:themeColor="accent1" w:themeShade="80"/>
                      </w:rPr>
                      <w:t>-</w:t>
                    </w:r>
                  </w:p>
                  <w:p w14:paraId="52B2F29E" w14:textId="77777777" w:rsidR="004C52A2" w:rsidRPr="00E51FFE" w:rsidRDefault="00F52CEF" w:rsidP="00325855">
                    <w:pPr>
                      <w:tabs>
                        <w:tab w:val="left" w:pos="1985"/>
                        <w:tab w:val="left" w:pos="3402"/>
                      </w:tabs>
                      <w:spacing w:after="0" w:line="240" w:lineRule="auto"/>
                      <w:rPr>
                        <w:rFonts w:ascii="Arial" w:eastAsia="Calibri" w:hAnsi="Arial" w:cs="Arial"/>
                      </w:rPr>
                    </w:pPr>
                  </w:p>
                </w:sdtContent>
              </w:sdt>
            </w:sdtContent>
          </w:sdt>
        </w:tc>
      </w:tr>
      <w:tr w:rsidR="004C52A2" w:rsidRPr="00955D4E" w14:paraId="488C8755"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CDC9F56" w14:textId="77777777" w:rsidR="004C52A2" w:rsidRPr="00955D4E" w:rsidRDefault="004C52A2"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6D9A9D1" w14:textId="77777777" w:rsidR="004C52A2" w:rsidRPr="00955D4E" w:rsidRDefault="004C52A2"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D335EC">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7548F44" w14:textId="77777777" w:rsidR="004C52A2" w:rsidRPr="00955D4E" w:rsidRDefault="004C52A2"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2090376" w14:textId="77777777" w:rsidR="004C52A2" w:rsidRPr="00955D4E" w:rsidRDefault="004C52A2" w:rsidP="00325855">
            <w:pPr>
              <w:spacing w:after="0" w:line="276" w:lineRule="auto"/>
              <w:rPr>
                <w:rFonts w:ascii="Arial" w:eastAsia="Times New Roman" w:hAnsi="Arial" w:cs="Arial"/>
                <w:szCs w:val="20"/>
              </w:rPr>
            </w:pPr>
          </w:p>
          <w:p w14:paraId="0ED6A4F4" w14:textId="77777777" w:rsidR="004C52A2" w:rsidRPr="00955D4E" w:rsidRDefault="004C52A2"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B82EB5F" w14:textId="77777777" w:rsidR="004C52A2" w:rsidRPr="00955D4E" w:rsidRDefault="004C52A2" w:rsidP="00325855">
            <w:pPr>
              <w:spacing w:after="0" w:line="276" w:lineRule="auto"/>
              <w:rPr>
                <w:rFonts w:ascii="Arial" w:eastAsia="Times New Roman" w:hAnsi="Arial" w:cs="Arial"/>
                <w:szCs w:val="20"/>
              </w:rPr>
            </w:pPr>
            <w:r>
              <w:rPr>
                <w:rFonts w:ascii="Arial" w:eastAsia="Times New Roman" w:hAnsi="Arial" w:cs="Arial"/>
                <w:szCs w:val="20"/>
              </w:rPr>
              <w:t>Wertpapierhandelsgesetz</w:t>
            </w:r>
            <w:r w:rsidRPr="00955D4E">
              <w:rPr>
                <w:rFonts w:ascii="Arial" w:eastAsia="Times New Roman" w:hAnsi="Arial" w:cs="Arial"/>
                <w:szCs w:val="20"/>
              </w:rPr>
              <w:t xml:space="preserve"> (z.B. Internet unter „www.juris.de“)</w:t>
            </w:r>
          </w:p>
        </w:tc>
      </w:tr>
      <w:tr w:rsidR="004C52A2" w:rsidRPr="00955D4E" w14:paraId="05530707"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230B054" w14:textId="77777777" w:rsidR="004C52A2" w:rsidRPr="00955D4E" w:rsidRDefault="004C52A2"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30E9684C" w14:textId="77777777" w:rsidR="004C52A2" w:rsidRPr="00955D4E" w:rsidRDefault="004C52A2"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D413BBB" w14:textId="77777777" w:rsidR="004C52A2" w:rsidRPr="00955D4E" w:rsidRDefault="004C52A2" w:rsidP="004C52A2">
      <w:pPr>
        <w:spacing w:after="200" w:line="276" w:lineRule="auto"/>
        <w:rPr>
          <w:rFonts w:ascii="Arial" w:eastAsia="Times New Roman" w:hAnsi="Arial" w:cs="Arial"/>
          <w:szCs w:val="20"/>
        </w:rPr>
      </w:pPr>
    </w:p>
    <w:p w14:paraId="2A9D6ADF" w14:textId="77777777" w:rsidR="00967EAA" w:rsidRDefault="005A0FC7"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419C31A" w14:textId="77777777" w:rsidR="007B36BD" w:rsidRPr="00955D4E" w:rsidRDefault="007B36BD" w:rsidP="007B36BD">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B36BD" w:rsidRPr="00955D4E" w14:paraId="35374C3A"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B5EB156" w14:textId="77777777" w:rsidR="007B36BD" w:rsidRPr="00955D4E" w:rsidRDefault="007B36BD"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92993015"/>
                <w:placeholder>
                  <w:docPart w:val="B8B1A8805C24413D860022E4E1459F87"/>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1AC5F182" w14:textId="77777777" w:rsidR="007B36BD" w:rsidRPr="00955D4E" w:rsidRDefault="007B36BD"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52254618"/>
                <w:placeholder>
                  <w:docPart w:val="B8B1A8805C24413D860022E4E1459F87"/>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36CEC3B8" w14:textId="77777777" w:rsidR="007B36BD" w:rsidRPr="00955D4E" w:rsidRDefault="007B36BD" w:rsidP="007B36BD">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82523938"/>
                <w:placeholder>
                  <w:docPart w:val="B8B1A8805C24413D860022E4E1459F87"/>
                </w:placeholder>
              </w:sdtPr>
              <w:sdtEndPr/>
              <w:sdtContent>
                <w:r w:rsidR="00D84844">
                  <w:rPr>
                    <w:rFonts w:ascii="Arial" w:eastAsia="Times New Roman" w:hAnsi="Arial" w:cs="Arial"/>
                    <w:b/>
                    <w:szCs w:val="20"/>
                    <w:lang w:eastAsia="de-DE"/>
                  </w:rPr>
                  <w:t>6.4</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368512642"/>
                <w:placeholder>
                  <w:docPart w:val="B8B1A8805C24413D860022E4E1459F87"/>
                </w:placeholder>
              </w:sdtPr>
              <w:sdtEndPr/>
              <w:sdtContent>
                <w:r w:rsidR="003468D5">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700115906"/>
                <w:placeholder>
                  <w:docPart w:val="B8B1A8805C24413D860022E4E1459F87"/>
                </w:placeholder>
              </w:sdtPr>
              <w:sdtEndPr/>
              <w:sdtContent>
                <w:r>
                  <w:rPr>
                    <w:rFonts w:ascii="Arial" w:eastAsia="Times New Roman" w:hAnsi="Arial" w:cs="Arial"/>
                    <w:szCs w:val="20"/>
                    <w:lang w:eastAsia="de-DE"/>
                  </w:rPr>
                  <w:t>Vermögensanlagen empfehlen und eine Geeignetheitserklärung erstellen – Renten- und Immobilienfonds</w:t>
                </w:r>
              </w:sdtContent>
            </w:sdt>
          </w:p>
        </w:tc>
      </w:tr>
      <w:tr w:rsidR="007B36BD" w:rsidRPr="00955D4E" w14:paraId="336CC9C1"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5741381" w14:textId="77777777" w:rsidR="007B36BD" w:rsidRPr="00955D4E" w:rsidRDefault="007B36BD"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914370721"/>
              <w:placeholder>
                <w:docPart w:val="B8B1A8805C24413D860022E4E1459F87"/>
              </w:placeholder>
            </w:sdtPr>
            <w:sdtEndPr/>
            <w:sdtContent>
              <w:p w14:paraId="711D0BCF" w14:textId="77777777" w:rsidR="007B36BD" w:rsidRDefault="007B36BD" w:rsidP="00325855">
                <w:pPr>
                  <w:spacing w:after="0" w:line="276" w:lineRule="auto"/>
                  <w:rPr>
                    <w:rFonts w:ascii="Arial" w:eastAsia="Times New Roman" w:hAnsi="Arial" w:cs="Arial"/>
                    <w:szCs w:val="20"/>
                    <w:lang w:eastAsia="de-DE"/>
                  </w:rPr>
                </w:pPr>
              </w:p>
              <w:p w14:paraId="025AFD23" w14:textId="77777777" w:rsidR="007B36BD" w:rsidRDefault="00947675"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Ihre Kundin Sarah Schüttert hat im Internet Anlegerinformationen zu Investmentfonds gefunden und möchte über einen Renten- und einen Immobilienfonds, zu denen ihr Produktinformationsblätter vorliegen</w:t>
                </w:r>
                <w:r w:rsidR="00D335EC">
                  <w:rPr>
                    <w:rFonts w:ascii="Arial" w:eastAsia="Times New Roman" w:hAnsi="Arial" w:cs="Arial"/>
                    <w:szCs w:val="20"/>
                    <w:lang w:eastAsia="de-DE"/>
                  </w:rPr>
                  <w:t>,</w:t>
                </w:r>
                <w:r>
                  <w:rPr>
                    <w:rFonts w:ascii="Arial" w:eastAsia="Times New Roman" w:hAnsi="Arial" w:cs="Arial"/>
                    <w:szCs w:val="20"/>
                    <w:lang w:eastAsia="de-DE"/>
                  </w:rPr>
                  <w:t xml:space="preserve"> von Ihnen beraten werden</w:t>
                </w:r>
                <w:r w:rsidR="007B36BD">
                  <w:rPr>
                    <w:rFonts w:ascii="Arial" w:eastAsia="Times New Roman" w:hAnsi="Arial" w:cs="Arial"/>
                    <w:szCs w:val="20"/>
                    <w:lang w:eastAsia="de-DE"/>
                  </w:rPr>
                  <w:t>.</w:t>
                </w:r>
              </w:p>
              <w:p w14:paraId="77ADE1C8" w14:textId="77777777" w:rsidR="007B36BD" w:rsidRPr="00955D4E" w:rsidRDefault="00F52CEF" w:rsidP="00325855">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64BBAD18" w14:textId="77777777" w:rsidR="007B36BD" w:rsidRPr="00955D4E" w:rsidRDefault="007B36BD"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667946007"/>
              <w:placeholder>
                <w:docPart w:val="B8B1A8805C24413D860022E4E1459F87"/>
              </w:placeholder>
            </w:sdtPr>
            <w:sdtEndPr/>
            <w:sdtContent>
              <w:p w14:paraId="0EEC50CE" w14:textId="77777777" w:rsidR="007B36BD"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unterschiedlichen Anlagepolitik von Renten- und Immobilienfonds</w:t>
                </w:r>
              </w:p>
              <w:p w14:paraId="1AE4B592" w14:textId="77777777" w:rsidR="00947675"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 zu Rückgabe der Fondsanteile</w:t>
                </w:r>
              </w:p>
              <w:p w14:paraId="5316677F" w14:textId="77777777" w:rsidR="00947675"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Risikoprofile von Fonds</w:t>
                </w:r>
              </w:p>
              <w:p w14:paraId="1D8D5B97" w14:textId="77777777" w:rsidR="00947675"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Vorteilhaftigkeit von Gewinnthesaurierung</w:t>
                </w:r>
              </w:p>
              <w:p w14:paraId="52FF6B46" w14:textId="77777777" w:rsidR="00947675"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Anzahl von Fondsanteilen bei Anlage einer bestimmten Geldsumme</w:t>
                </w:r>
              </w:p>
              <w:p w14:paraId="2BC337D8" w14:textId="77777777" w:rsidR="00947675" w:rsidRDefault="0094767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Angaben zu Kosten beim Kauf von Fondsanteilen</w:t>
                </w:r>
              </w:p>
              <w:p w14:paraId="7B422405" w14:textId="77777777" w:rsidR="007B36BD" w:rsidRPr="00947675" w:rsidRDefault="00D335EC" w:rsidP="00D335E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947675" w:rsidRPr="00947675">
                  <w:rPr>
                    <w:rFonts w:ascii="Arial" w:eastAsia="Calibri" w:hAnsi="Arial" w:cs="Arial"/>
                    <w:color w:val="1F4E79" w:themeColor="accent1" w:themeShade="80"/>
                    <w:lang w:eastAsia="de-DE"/>
                  </w:rPr>
                  <w:t>reative und kompakte Übersicht als Datei zur Klausurvorbereitung</w:t>
                </w:r>
              </w:p>
            </w:sdtContent>
          </w:sdt>
        </w:tc>
      </w:tr>
      <w:tr w:rsidR="007B36BD" w:rsidRPr="00955D4E" w14:paraId="31487D80"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F84C75A" w14:textId="77777777" w:rsidR="007B36BD" w:rsidRPr="00955D4E" w:rsidRDefault="007B36BD"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3E0CA85" w14:textId="77777777" w:rsidR="007B36BD" w:rsidRDefault="007B36BD"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1C62FD9" w14:textId="77777777" w:rsidR="007B36BD" w:rsidRPr="00955D4E" w:rsidRDefault="007B36BD"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621068490"/>
              <w:placeholder>
                <w:docPart w:val="B8B1A8805C24413D860022E4E1459F87"/>
              </w:placeholder>
            </w:sdtPr>
            <w:sdtEndPr/>
            <w:sdtContent>
              <w:p w14:paraId="5B26885F" w14:textId="77777777" w:rsidR="007B36BD" w:rsidRPr="00955D4E" w:rsidRDefault="000E1523" w:rsidP="00325855">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 xml:space="preserve">die unterschiedliche Anlagepolitik von Renten- und Immobilienfonds </w:t>
                </w:r>
                <w:r w:rsidR="007B36BD">
                  <w:rPr>
                    <w:rFonts w:ascii="Arial" w:eastAsia="Calibri" w:hAnsi="Arial" w:cs="Arial"/>
                    <w:lang w:eastAsia="de-DE"/>
                  </w:rPr>
                  <w:t>zu erklären</w:t>
                </w:r>
                <w:r w:rsidR="007B36BD" w:rsidRPr="00955D4E">
                  <w:rPr>
                    <w:rFonts w:ascii="Arial" w:eastAsia="MS Mincho" w:hAnsi="Arial" w:cs="Arial"/>
                    <w:szCs w:val="20"/>
                    <w:lang w:eastAsia="de-DE"/>
                  </w:rPr>
                  <w:t>.</w:t>
                </w:r>
              </w:p>
              <w:p w14:paraId="704A9E1E" w14:textId="77777777" w:rsidR="007B36BD" w:rsidRDefault="000E1523"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Kunden über die Rückgabe von Fondsanteilen zu informieren</w:t>
                </w:r>
                <w:r w:rsidR="007B36BD">
                  <w:rPr>
                    <w:rFonts w:ascii="Arial" w:eastAsia="MS Mincho" w:hAnsi="Arial" w:cs="Arial"/>
                    <w:szCs w:val="20"/>
                    <w:lang w:eastAsia="de-DE"/>
                  </w:rPr>
                  <w:t>.</w:t>
                </w:r>
              </w:p>
              <w:p w14:paraId="79A0DD88" w14:textId="77777777" w:rsidR="007B36BD" w:rsidRDefault="000E1523"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Risikoprofile von Fonds kundengerecht zu beschreiben</w:t>
                </w:r>
                <w:r w:rsidR="007B36BD">
                  <w:rPr>
                    <w:rFonts w:ascii="Arial" w:eastAsia="MS Mincho" w:hAnsi="Arial" w:cs="Arial"/>
                    <w:szCs w:val="20"/>
                    <w:lang w:eastAsia="de-DE"/>
                  </w:rPr>
                  <w:t>.</w:t>
                </w:r>
              </w:p>
              <w:p w14:paraId="2B5F9555" w14:textId="77777777" w:rsidR="000E1523" w:rsidRDefault="000E1523"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Vorteilhaftigkeit der Gewinnthesaurierung zu erläutern.</w:t>
                </w:r>
              </w:p>
              <w:p w14:paraId="0CF09927" w14:textId="77777777" w:rsidR="000E1523" w:rsidRDefault="000E1523"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bei Anlage eines Festbetrages die Anzahl der Fondsanteile zu ermitteln.</w:t>
                </w:r>
              </w:p>
              <w:p w14:paraId="05301449" w14:textId="77777777" w:rsidR="000E1523" w:rsidRDefault="000E1523"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Auskunft über die Kosten beim Kauf von Fondsanteilen zu geben.</w:t>
                </w:r>
              </w:p>
              <w:p w14:paraId="2086E0F4" w14:textId="77777777" w:rsidR="007B36BD" w:rsidRPr="00C24CF4" w:rsidRDefault="00F52CEF" w:rsidP="0032585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170BF76" w14:textId="77777777" w:rsidR="007B36BD" w:rsidRPr="00955D4E" w:rsidRDefault="007B36BD"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59947201"/>
              <w:placeholder>
                <w:docPart w:val="B8B1A8805C24413D860022E4E1459F87"/>
              </w:placeholder>
            </w:sdtPr>
            <w:sdtEndPr>
              <w:rPr>
                <w:rFonts w:asciiTheme="minorHAnsi" w:eastAsiaTheme="minorHAnsi" w:hAnsiTheme="minorHAnsi" w:cstheme="minorBidi"/>
              </w:rPr>
            </w:sdtEndPr>
            <w:sdtContent>
              <w:p w14:paraId="0D6E155F" w14:textId="77777777" w:rsidR="007B36BD"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Anlagepolitik von Renten- und Immobilienfonds</w:t>
                </w:r>
              </w:p>
              <w:p w14:paraId="53368898" w14:textId="77777777" w:rsidR="00FF6FC9"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Rückgabe von Fondsanteilen</w:t>
                </w:r>
              </w:p>
              <w:p w14:paraId="6E231A10" w14:textId="77777777" w:rsidR="00FF6FC9"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Beschreibung von Risikoprofilen von Renten- und Immobilienfonds</w:t>
                </w:r>
              </w:p>
              <w:p w14:paraId="53ABD8C3" w14:textId="77777777" w:rsidR="00FF6FC9"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Vorteilhaftigkeit von Gewinnthesaurierung</w:t>
                </w:r>
              </w:p>
              <w:p w14:paraId="02A7A1E9" w14:textId="77777777" w:rsidR="00FF6FC9"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Berechnung der Anzahl von Fondsanteilen beim Kauf</w:t>
                </w:r>
              </w:p>
              <w:p w14:paraId="73FB1ECA" w14:textId="77777777" w:rsidR="00FF6FC9" w:rsidRDefault="00FF6FC9"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Kosten beim Kauf von Fondsanteilen</w:t>
                </w:r>
              </w:p>
              <w:p w14:paraId="03D91F9A" w14:textId="77777777" w:rsidR="007B36BD" w:rsidRDefault="007B36BD" w:rsidP="00325855">
                <w:pPr>
                  <w:numPr>
                    <w:ilvl w:val="0"/>
                    <w:numId w:val="4"/>
                  </w:numPr>
                  <w:spacing w:after="0" w:line="240" w:lineRule="auto"/>
                  <w:contextualSpacing/>
                  <w:rPr>
                    <w:rFonts w:ascii="Arial" w:eastAsia="MS Mincho" w:hAnsi="Arial" w:cs="Arial"/>
                    <w:lang w:eastAsia="de-DE"/>
                  </w:rPr>
                </w:pPr>
                <w:r w:rsidRPr="00BE05D5">
                  <w:rPr>
                    <w:rFonts w:ascii="Arial" w:eastAsia="MS Mincho" w:hAnsi="Arial" w:cs="Arial"/>
                    <w:lang w:eastAsia="de-DE"/>
                  </w:rPr>
                  <w:t>Vorgaben für die Anlageberatung</w:t>
                </w:r>
              </w:p>
              <w:p w14:paraId="3B9E16DC" w14:textId="77777777" w:rsidR="007B36BD" w:rsidRDefault="007B36BD"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Kundenkategorien nach dem Wertpapierhandelsgesetz</w:t>
                </w:r>
              </w:p>
              <w:p w14:paraId="3ADFCD70" w14:textId="77777777" w:rsidR="007B36BD" w:rsidRDefault="007B36BD"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allgemeine Kundeninformationspflichten</w:t>
                </w:r>
              </w:p>
              <w:p w14:paraId="36D92186" w14:textId="77777777" w:rsidR="007B36BD" w:rsidRPr="00FC6FF8" w:rsidRDefault="007B36BD"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Mitteilungs- und Veröffentlichungspflichten</w:t>
                </w:r>
              </w:p>
              <w:p w14:paraId="42E7D15E" w14:textId="77777777" w:rsidR="007B36BD" w:rsidRDefault="007B36BD"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Dokumentation und Haftung</w:t>
                </w:r>
              </w:p>
              <w:p w14:paraId="5257EC1F" w14:textId="77777777" w:rsidR="007B36BD" w:rsidRDefault="007B36BD"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Gesetzliche Anlegerentschädigung</w:t>
                </w:r>
              </w:p>
              <w:p w14:paraId="120A4D76" w14:textId="77777777" w:rsidR="007B36BD" w:rsidRPr="00BE05D5" w:rsidRDefault="007B36BD" w:rsidP="00325855">
                <w:pPr>
                  <w:pStyle w:val="Listenabsatz"/>
                  <w:numPr>
                    <w:ilvl w:val="0"/>
                    <w:numId w:val="11"/>
                  </w:numPr>
                  <w:spacing w:after="0" w:line="240" w:lineRule="auto"/>
                  <w:rPr>
                    <w:rFonts w:ascii="Arial" w:eastAsia="MS Mincho" w:hAnsi="Arial" w:cs="Arial"/>
                    <w:lang w:eastAsia="de-DE"/>
                  </w:rPr>
                </w:pPr>
                <w:r w:rsidRPr="00BE05D5">
                  <w:rPr>
                    <w:rFonts w:ascii="Arial" w:eastAsia="MS Mincho" w:hAnsi="Arial" w:cs="Arial"/>
                    <w:lang w:eastAsia="de-DE"/>
                  </w:rPr>
                  <w:t>Vorgaben für die Anlageberatung</w:t>
                </w:r>
              </w:p>
              <w:p w14:paraId="304A666F" w14:textId="77777777" w:rsidR="007B36BD" w:rsidRPr="00FF6FC9" w:rsidRDefault="007B36BD"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Mitteilungs- und Veröffentlichungspflichten</w:t>
                </w:r>
              </w:p>
            </w:sdtContent>
          </w:sdt>
        </w:tc>
      </w:tr>
      <w:tr w:rsidR="007B36BD" w:rsidRPr="00955D4E" w14:paraId="23C5CC28"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50374C9" w14:textId="77777777" w:rsidR="007B36BD" w:rsidRPr="00955D4E" w:rsidRDefault="007B36BD"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83124901"/>
              <w:placeholder>
                <w:docPart w:val="B8B1A8805C24413D860022E4E1459F87"/>
              </w:placeholder>
            </w:sdtPr>
            <w:sdtEndPr/>
            <w:sdtContent>
              <w:sdt>
                <w:sdtPr>
                  <w:rPr>
                    <w:rFonts w:eastAsia="Times New Roman"/>
                    <w:szCs w:val="20"/>
                  </w:rPr>
                  <w:id w:val="1548482313"/>
                  <w:placeholder>
                    <w:docPart w:val="31B0D29F6B154427AB69E13558222964"/>
                  </w:placeholder>
                </w:sdtPr>
                <w:sdtEndPr>
                  <w:rPr>
                    <w:rFonts w:eastAsiaTheme="minorHAnsi"/>
                    <w:szCs w:val="22"/>
                  </w:rPr>
                </w:sdtEndPr>
                <w:sdtContent>
                  <w:p w14:paraId="30A42254" w14:textId="77777777" w:rsidR="007B36BD"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7B36BD" w:rsidRPr="00955D4E" w14:paraId="18D4FEFD"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982578921"/>
              <w:placeholder>
                <w:docPart w:val="24F7C15BE58D430284C6488B30623621"/>
              </w:placeholder>
            </w:sdtPr>
            <w:sdtEndPr/>
            <w:sdtContent>
              <w:sdt>
                <w:sdtPr>
                  <w:rPr>
                    <w:rFonts w:ascii="Arial" w:eastAsia="Calibri" w:hAnsi="Arial" w:cs="Arial"/>
                  </w:rPr>
                  <w:id w:val="-1317957726"/>
                  <w:placeholder>
                    <w:docPart w:val="A4A3518811A24259AB46F893AB6831CE"/>
                  </w:placeholder>
                </w:sdtPr>
                <w:sdtEndPr/>
                <w:sdtContent>
                  <w:p w14:paraId="7635D3A0" w14:textId="77777777" w:rsidR="00947675" w:rsidRPr="00947675" w:rsidRDefault="00947675" w:rsidP="00947675">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0A048AB4" w14:textId="77777777" w:rsidR="00947675" w:rsidRPr="00947675" w:rsidRDefault="00947675" w:rsidP="00947675">
                    <w:pPr>
                      <w:tabs>
                        <w:tab w:val="left" w:pos="1985"/>
                        <w:tab w:val="left" w:pos="3402"/>
                      </w:tabs>
                      <w:spacing w:after="60" w:line="276" w:lineRule="auto"/>
                      <w:rPr>
                        <w:rFonts w:ascii="Arial" w:eastAsia="Times New Roman" w:hAnsi="Arial" w:cs="Arial"/>
                        <w:b/>
                        <w:color w:val="1F4E79" w:themeColor="accent1" w:themeShade="80"/>
                      </w:rPr>
                    </w:pPr>
                    <w:r w:rsidRPr="00947675">
                      <w:rPr>
                        <w:rFonts w:ascii="Arial" w:eastAsia="Times New Roman" w:hAnsi="Arial" w:cs="Arial"/>
                        <w:b/>
                        <w:color w:val="1F4E79" w:themeColor="accent1" w:themeShade="80"/>
                        <w:u w:val="single"/>
                      </w:rPr>
                      <w:t>Zusatzauftrag</w:t>
                    </w:r>
                    <w:r w:rsidRPr="00947675">
                      <w:rPr>
                        <w:rFonts w:ascii="Arial" w:eastAsia="Times New Roman" w:hAnsi="Arial" w:cs="Arial"/>
                        <w:b/>
                        <w:color w:val="1F4E79" w:themeColor="accent1" w:themeShade="80"/>
                      </w:rPr>
                      <w:t>:</w:t>
                    </w:r>
                  </w:p>
                  <w:p w14:paraId="6B49CC51" w14:textId="77777777" w:rsidR="00947675" w:rsidRPr="00947675" w:rsidRDefault="00947675" w:rsidP="00947675">
                    <w:pPr>
                      <w:tabs>
                        <w:tab w:val="left" w:pos="1985"/>
                        <w:tab w:val="left" w:pos="3402"/>
                      </w:tabs>
                      <w:spacing w:after="60" w:line="276" w:lineRule="auto"/>
                      <w:rPr>
                        <w:rFonts w:ascii="Arial" w:eastAsia="Times New Roman" w:hAnsi="Arial" w:cs="Arial"/>
                        <w:b/>
                        <w:color w:val="1F4E79" w:themeColor="accent1" w:themeShade="80"/>
                      </w:rPr>
                    </w:pPr>
                    <w:r w:rsidRPr="00947675">
                      <w:rPr>
                        <w:rFonts w:ascii="Arial" w:eastAsia="Times New Roman" w:hAnsi="Arial" w:cs="Arial"/>
                        <w:b/>
                        <w:color w:val="1F4E79" w:themeColor="accent1" w:themeShade="80"/>
                      </w:rPr>
                      <w:t>Erstellen Sie mittels digitaler Medien eine kreative und m</w:t>
                    </w:r>
                    <w:r>
                      <w:rPr>
                        <w:rFonts w:ascii="Arial" w:eastAsia="Times New Roman" w:hAnsi="Arial" w:cs="Arial"/>
                        <w:b/>
                        <w:color w:val="1F4E79" w:themeColor="accent1" w:themeShade="80"/>
                      </w:rPr>
                      <w:t xml:space="preserve">öglichst kompakte Übersicht zur Lernsituation 6 </w:t>
                    </w:r>
                    <w:r w:rsidRPr="00947675">
                      <w:rPr>
                        <w:rFonts w:ascii="Arial" w:eastAsia="Times New Roman" w:hAnsi="Arial" w:cs="Arial"/>
                        <w:b/>
                        <w:color w:val="1F4E79" w:themeColor="accent1" w:themeShade="80"/>
                      </w:rPr>
                      <w:t>zur Vorbe</w:t>
                    </w:r>
                    <w:r w:rsidR="00AC7C9E">
                      <w:rPr>
                        <w:rFonts w:ascii="Arial" w:eastAsia="Times New Roman" w:hAnsi="Arial" w:cs="Arial"/>
                        <w:b/>
                        <w:color w:val="1F4E79" w:themeColor="accent1" w:themeShade="80"/>
                      </w:rPr>
                      <w:t>reitung für die nächste Klausur.</w:t>
                    </w:r>
                  </w:p>
                  <w:p w14:paraId="093030B9" w14:textId="77777777" w:rsidR="00947675" w:rsidRPr="00947675" w:rsidRDefault="00947675" w:rsidP="00947675">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565097710"/>
                      <w:placeholder>
                        <w:docPart w:val="4890E7DC7E254D8E9977A2A22775A36D"/>
                      </w:placeholder>
                    </w:sdtPr>
                    <w:sdtEndPr/>
                    <w:sdtContent>
                      <w:p w14:paraId="18C9CEE6" w14:textId="77777777" w:rsidR="00947675" w:rsidRPr="00947675" w:rsidRDefault="00947675" w:rsidP="00947675">
                        <w:pPr>
                          <w:numPr>
                            <w:ilvl w:val="0"/>
                            <w:numId w:val="5"/>
                          </w:numPr>
                          <w:tabs>
                            <w:tab w:val="left" w:pos="1985"/>
                            <w:tab w:val="left" w:pos="3402"/>
                          </w:tabs>
                          <w:spacing w:after="0" w:line="240" w:lineRule="auto"/>
                          <w:rPr>
                            <w:rFonts w:ascii="Arial" w:eastAsia="Times New Roman" w:hAnsi="Arial" w:cs="Arial"/>
                            <w:szCs w:val="20"/>
                          </w:rPr>
                        </w:pPr>
                        <w:r w:rsidRPr="00947675">
                          <w:rPr>
                            <w:rFonts w:ascii="Arial" w:eastAsia="Calibri" w:hAnsi="Arial" w:cs="Arial"/>
                          </w:rPr>
                          <w:t>Reflexion eigene</w:t>
                        </w:r>
                        <w:r w:rsidR="00D031B0">
                          <w:rPr>
                            <w:rFonts w:ascii="Arial" w:eastAsia="Calibri" w:hAnsi="Arial" w:cs="Arial"/>
                          </w:rPr>
                          <w:t>r</w:t>
                        </w:r>
                        <w:r w:rsidRPr="00947675">
                          <w:rPr>
                            <w:rFonts w:ascii="Arial" w:eastAsia="Calibri" w:hAnsi="Arial" w:cs="Arial"/>
                          </w:rPr>
                          <w:t xml:space="preserve"> Arbeitsprozesse im Hinblick auf Zeitmanagement und Zielorientierung</w:t>
                        </w:r>
                      </w:p>
                      <w:p w14:paraId="11130F0C" w14:textId="77777777" w:rsidR="00947675" w:rsidRPr="00947675" w:rsidRDefault="00947675" w:rsidP="00947675">
                        <w:pPr>
                          <w:numPr>
                            <w:ilvl w:val="0"/>
                            <w:numId w:val="5"/>
                          </w:numPr>
                          <w:tabs>
                            <w:tab w:val="left" w:pos="1985"/>
                            <w:tab w:val="left" w:pos="3402"/>
                          </w:tabs>
                          <w:spacing w:after="0" w:line="240" w:lineRule="auto"/>
                          <w:rPr>
                            <w:rFonts w:ascii="Arial" w:eastAsia="Times New Roman" w:hAnsi="Arial" w:cs="Arial"/>
                            <w:szCs w:val="20"/>
                          </w:rPr>
                        </w:pPr>
                        <w:r w:rsidRPr="00947675">
                          <w:rPr>
                            <w:rFonts w:ascii="Arial" w:eastAsia="Calibri" w:hAnsi="Arial" w:cs="Arial"/>
                          </w:rPr>
                          <w:t>Reflexion eigene</w:t>
                        </w:r>
                        <w:r w:rsidR="00D031B0">
                          <w:rPr>
                            <w:rFonts w:ascii="Arial" w:eastAsia="Calibri" w:hAnsi="Arial" w:cs="Arial"/>
                          </w:rPr>
                          <w:t>r</w:t>
                        </w:r>
                        <w:r w:rsidRPr="00947675">
                          <w:rPr>
                            <w:rFonts w:ascii="Arial" w:eastAsia="Calibri" w:hAnsi="Arial" w:cs="Arial"/>
                          </w:rPr>
                          <w:t xml:space="preserve"> Arbeitsergebnisse im Hinblick auf Informationsgehalt, Aktualität und Stichhaltigkeit</w:t>
                        </w:r>
                      </w:p>
                      <w:p w14:paraId="2334E965" w14:textId="77777777" w:rsidR="00947675" w:rsidRPr="00947675" w:rsidRDefault="00947675" w:rsidP="00947675">
                        <w:pPr>
                          <w:numPr>
                            <w:ilvl w:val="0"/>
                            <w:numId w:val="5"/>
                          </w:numPr>
                          <w:tabs>
                            <w:tab w:val="left" w:pos="1985"/>
                            <w:tab w:val="left" w:pos="3402"/>
                          </w:tabs>
                          <w:spacing w:after="0" w:line="240" w:lineRule="auto"/>
                          <w:rPr>
                            <w:rFonts w:ascii="Arial" w:eastAsia="Times New Roman" w:hAnsi="Arial" w:cs="Arial"/>
                            <w:szCs w:val="20"/>
                          </w:rPr>
                        </w:pPr>
                        <w:r w:rsidRPr="00947675">
                          <w:rPr>
                            <w:rFonts w:ascii="Arial" w:eastAsia="Times New Roman" w:hAnsi="Arial" w:cs="Arial"/>
                            <w:szCs w:val="20"/>
                          </w:rPr>
                          <w:t>Informationsbeschaffung aus dem Internet</w:t>
                        </w:r>
                      </w:p>
                      <w:p w14:paraId="3FEA9DB6" w14:textId="77777777" w:rsidR="00947675" w:rsidRPr="00947675" w:rsidRDefault="00947675" w:rsidP="00947675">
                        <w:pPr>
                          <w:numPr>
                            <w:ilvl w:val="0"/>
                            <w:numId w:val="5"/>
                          </w:numPr>
                          <w:tabs>
                            <w:tab w:val="left" w:pos="1985"/>
                            <w:tab w:val="left" w:pos="3402"/>
                          </w:tabs>
                          <w:spacing w:after="0" w:line="240" w:lineRule="auto"/>
                          <w:rPr>
                            <w:rFonts w:ascii="Arial" w:eastAsia="Times New Roman" w:hAnsi="Arial" w:cs="Arial"/>
                            <w:szCs w:val="20"/>
                          </w:rPr>
                        </w:pPr>
                        <w:r w:rsidRPr="00947675">
                          <w:rPr>
                            <w:rFonts w:ascii="Arial" w:eastAsia="Times New Roman" w:hAnsi="Arial" w:cs="Arial"/>
                            <w:szCs w:val="20"/>
                          </w:rPr>
                          <w:t>Anwendung von Grundlagen der Textverarbeitung, Tabellenkalkulation, Präsentationprogramme und Bildbearbeitung</w:t>
                        </w:r>
                      </w:p>
                      <w:p w14:paraId="26B116AD" w14:textId="77777777" w:rsidR="00947675" w:rsidRDefault="00947675" w:rsidP="00947675">
                        <w:pPr>
                          <w:numPr>
                            <w:ilvl w:val="0"/>
                            <w:numId w:val="5"/>
                          </w:numPr>
                          <w:spacing w:after="0" w:line="240" w:lineRule="auto"/>
                          <w:contextualSpacing/>
                          <w:rPr>
                            <w:rFonts w:ascii="Arial" w:eastAsia="Calibri" w:hAnsi="Arial" w:cs="Arial"/>
                          </w:rPr>
                        </w:pPr>
                        <w:r w:rsidRPr="00947675">
                          <w:rPr>
                            <w:rFonts w:ascii="Arial" w:eastAsia="Calibri" w:hAnsi="Arial" w:cs="Arial"/>
                          </w:rPr>
                          <w:t>Erwerb von Sicherheit im Umgang mit digitalen Medien</w:t>
                        </w:r>
                      </w:p>
                      <w:p w14:paraId="72BFB03A" w14:textId="77777777" w:rsidR="007B36BD" w:rsidRPr="00D84844" w:rsidRDefault="00947675" w:rsidP="00947675">
                        <w:pPr>
                          <w:numPr>
                            <w:ilvl w:val="0"/>
                            <w:numId w:val="5"/>
                          </w:numPr>
                          <w:spacing w:after="0" w:line="240" w:lineRule="auto"/>
                          <w:contextualSpacing/>
                          <w:rPr>
                            <w:rFonts w:ascii="Arial" w:eastAsia="Calibri" w:hAnsi="Arial" w:cs="Arial"/>
                          </w:rPr>
                        </w:pPr>
                        <w:r w:rsidRPr="00D84844">
                          <w:rPr>
                            <w:rFonts w:ascii="Arial" w:eastAsia="Calibri" w:hAnsi="Arial" w:cs="Arial"/>
                          </w:rPr>
                          <w:t>Gestalten von kreativen Präsentationen</w:t>
                        </w:r>
                      </w:p>
                    </w:sdtContent>
                  </w:sdt>
                </w:sdtContent>
              </w:sdt>
              <w:p w14:paraId="3ED8A8EA" w14:textId="77777777" w:rsidR="007B36BD" w:rsidRPr="00E51FFE" w:rsidRDefault="00F52CEF" w:rsidP="00325855">
                <w:pPr>
                  <w:tabs>
                    <w:tab w:val="left" w:pos="1985"/>
                    <w:tab w:val="left" w:pos="3402"/>
                  </w:tabs>
                  <w:spacing w:after="0" w:line="240" w:lineRule="auto"/>
                  <w:rPr>
                    <w:rFonts w:ascii="Arial" w:eastAsia="Calibri" w:hAnsi="Arial" w:cs="Arial"/>
                  </w:rPr>
                </w:pPr>
              </w:p>
            </w:sdtContent>
          </w:sdt>
        </w:tc>
      </w:tr>
      <w:tr w:rsidR="007B36BD" w:rsidRPr="00955D4E" w14:paraId="47C47DC0"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E46EB8E" w14:textId="77777777" w:rsidR="007B36BD" w:rsidRPr="00955D4E" w:rsidRDefault="007B36BD"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1C7708A" w14:textId="77777777" w:rsidR="007B36BD" w:rsidRPr="00955D4E" w:rsidRDefault="007B36BD"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335EC">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B3542B0" w14:textId="77777777" w:rsidR="007B36BD" w:rsidRPr="00955D4E" w:rsidRDefault="007B36BD"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54C2AA2" w14:textId="77777777" w:rsidR="007B36BD" w:rsidRPr="00955D4E" w:rsidRDefault="007B36BD" w:rsidP="00325855">
            <w:pPr>
              <w:spacing w:after="0" w:line="276" w:lineRule="auto"/>
              <w:rPr>
                <w:rFonts w:ascii="Arial" w:eastAsia="Times New Roman" w:hAnsi="Arial" w:cs="Arial"/>
                <w:szCs w:val="20"/>
              </w:rPr>
            </w:pPr>
          </w:p>
          <w:p w14:paraId="360C7ABE" w14:textId="77777777" w:rsidR="007B36BD" w:rsidRPr="00955D4E" w:rsidRDefault="007B36BD"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7CDA876" w14:textId="77777777" w:rsidR="007B36BD" w:rsidRPr="00955D4E" w:rsidRDefault="00D84844" w:rsidP="00325855">
            <w:pPr>
              <w:spacing w:after="0" w:line="276" w:lineRule="auto"/>
              <w:rPr>
                <w:rFonts w:ascii="Arial" w:eastAsia="Times New Roman" w:hAnsi="Arial" w:cs="Arial"/>
                <w:szCs w:val="20"/>
              </w:rPr>
            </w:pPr>
            <w:r>
              <w:rPr>
                <w:rFonts w:ascii="Arial" w:eastAsia="Times New Roman" w:hAnsi="Arial" w:cs="Arial"/>
                <w:szCs w:val="20"/>
              </w:rPr>
              <w:t xml:space="preserve">Kapitalanlagegesetzbuch, </w:t>
            </w:r>
            <w:r w:rsidR="007B36BD">
              <w:rPr>
                <w:rFonts w:ascii="Arial" w:eastAsia="Times New Roman" w:hAnsi="Arial" w:cs="Arial"/>
                <w:szCs w:val="20"/>
              </w:rPr>
              <w:t>Wertpapierhandelsgesetz</w:t>
            </w:r>
            <w:r w:rsidR="007B36BD" w:rsidRPr="00955D4E">
              <w:rPr>
                <w:rFonts w:ascii="Arial" w:eastAsia="Times New Roman" w:hAnsi="Arial" w:cs="Arial"/>
                <w:szCs w:val="20"/>
              </w:rPr>
              <w:t xml:space="preserve"> (z.B. Internet unter „www.juris.de“)</w:t>
            </w:r>
          </w:p>
        </w:tc>
      </w:tr>
      <w:tr w:rsidR="007B36BD" w:rsidRPr="00955D4E" w14:paraId="4CD533D6"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8190225" w14:textId="77777777" w:rsidR="007B36BD" w:rsidRPr="00955D4E" w:rsidRDefault="007B36BD"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27425A6" w14:textId="77777777" w:rsidR="007B36BD" w:rsidRPr="00955D4E" w:rsidRDefault="007B36BD"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A326D1D" w14:textId="77777777" w:rsidR="007B36BD" w:rsidRPr="00955D4E" w:rsidRDefault="007B36BD" w:rsidP="007B36BD">
      <w:pPr>
        <w:spacing w:after="200" w:line="276" w:lineRule="auto"/>
        <w:rPr>
          <w:rFonts w:ascii="Arial" w:eastAsia="Times New Roman" w:hAnsi="Arial" w:cs="Arial"/>
          <w:szCs w:val="20"/>
        </w:rPr>
      </w:pPr>
    </w:p>
    <w:p w14:paraId="6B90B93D" w14:textId="77777777" w:rsidR="005A0FC7" w:rsidRPr="00955D4E" w:rsidRDefault="005A0FC7" w:rsidP="005A0FC7">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A1F52D8" w14:textId="77777777" w:rsidR="00325855" w:rsidRPr="00955D4E" w:rsidRDefault="00325855" w:rsidP="00325855">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25855" w:rsidRPr="00955D4E" w14:paraId="72577D85" w14:textId="77777777" w:rsidTr="0032585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EBA01B6" w14:textId="77777777" w:rsidR="00325855" w:rsidRPr="00955D4E" w:rsidRDefault="00325855" w:rsidP="00325855">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51366340"/>
                <w:placeholder>
                  <w:docPart w:val="4B32A309C78D46C1BDF460CE35B56DF4"/>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10E06369" w14:textId="77777777" w:rsidR="00325855" w:rsidRPr="00955D4E" w:rsidRDefault="00325855" w:rsidP="00325855">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36603877"/>
                <w:placeholder>
                  <w:docPart w:val="4B32A309C78D46C1BDF460CE35B56DF4"/>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0B5260C8" w14:textId="77777777" w:rsidR="00325855" w:rsidRPr="00955D4E" w:rsidRDefault="00325855" w:rsidP="00325855">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00364563"/>
                <w:placeholder>
                  <w:docPart w:val="4B32A309C78D46C1BDF460CE35B56DF4"/>
                </w:placeholder>
              </w:sdtPr>
              <w:sdtEndPr/>
              <w:sdtContent>
                <w:r>
                  <w:rPr>
                    <w:rFonts w:ascii="Arial" w:eastAsia="Times New Roman" w:hAnsi="Arial" w:cs="Arial"/>
                    <w:b/>
                    <w:szCs w:val="20"/>
                    <w:lang w:eastAsia="de-DE"/>
                  </w:rPr>
                  <w:t>7.1</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982190793"/>
                <w:placeholder>
                  <w:docPart w:val="4B32A309C78D46C1BDF460CE35B56DF4"/>
                </w:placeholder>
              </w:sdtPr>
              <w:sdtEndPr/>
              <w:sdtContent>
                <w:r>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651285970"/>
                <w:placeholder>
                  <w:docPart w:val="4B32A309C78D46C1BDF460CE35B56DF4"/>
                </w:placeholder>
              </w:sdtPr>
              <w:sdtEndPr/>
              <w:sdtContent>
                <w:r>
                  <w:rPr>
                    <w:rFonts w:ascii="Arial" w:eastAsia="Times New Roman" w:hAnsi="Arial" w:cs="Arial"/>
                    <w:szCs w:val="20"/>
                    <w:lang w:eastAsia="de-DE"/>
                  </w:rPr>
                  <w:t>Börsenhandel, Preisermittlung und Orderausführung erklären – Effektenbörse/Zulassung von Effekten</w:t>
                </w:r>
              </w:sdtContent>
            </w:sdt>
          </w:p>
        </w:tc>
      </w:tr>
      <w:tr w:rsidR="00325855" w:rsidRPr="00955D4E" w14:paraId="5CF8694F" w14:textId="77777777" w:rsidTr="0032585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1773F3F" w14:textId="77777777" w:rsidR="00325855" w:rsidRPr="00955D4E" w:rsidRDefault="00325855"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21026220"/>
              <w:placeholder>
                <w:docPart w:val="4B32A309C78D46C1BDF460CE35B56DF4"/>
              </w:placeholder>
            </w:sdtPr>
            <w:sdtEndPr/>
            <w:sdtContent>
              <w:p w14:paraId="76C204F6" w14:textId="77777777" w:rsidR="00325855" w:rsidRDefault="00325855" w:rsidP="00325855">
                <w:pPr>
                  <w:spacing w:after="0" w:line="276" w:lineRule="auto"/>
                  <w:rPr>
                    <w:rFonts w:ascii="Arial" w:eastAsia="Times New Roman" w:hAnsi="Arial" w:cs="Arial"/>
                    <w:szCs w:val="20"/>
                    <w:lang w:eastAsia="de-DE"/>
                  </w:rPr>
                </w:pPr>
              </w:p>
              <w:p w14:paraId="0C455099" w14:textId="77777777" w:rsidR="00325855" w:rsidRDefault="00325855" w:rsidP="00325855">
                <w:pPr>
                  <w:spacing w:after="0" w:line="276" w:lineRule="auto"/>
                  <w:rPr>
                    <w:rFonts w:ascii="Arial" w:eastAsia="Times New Roman" w:hAnsi="Arial" w:cs="Arial"/>
                    <w:szCs w:val="20"/>
                    <w:lang w:eastAsia="de-DE"/>
                  </w:rPr>
                </w:pPr>
                <w:r>
                  <w:rPr>
                    <w:rFonts w:ascii="Arial" w:eastAsia="Times New Roman" w:hAnsi="Arial" w:cs="Arial"/>
                    <w:szCs w:val="20"/>
                    <w:lang w:eastAsia="de-DE"/>
                  </w:rPr>
                  <w:t>Im betrieblichen Unterricht Ihres Ausbildungsbetriebes wird in der nächsten Woche das Thema „Effektenbörse“ behandelt. Sie sind von Ihrem Ausbildungsleiter gebeten worden, anhand von ihm gestellten Aufgaben und Materialien eine Präsentation vorzubereiten.</w:t>
                </w:r>
              </w:p>
              <w:p w14:paraId="5A31C18A" w14:textId="77777777" w:rsidR="00325855" w:rsidRPr="00955D4E" w:rsidRDefault="00F52CEF" w:rsidP="00325855">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41DAC1AB" w14:textId="77777777" w:rsidR="00325855" w:rsidRPr="00955D4E" w:rsidRDefault="00325855" w:rsidP="00325855">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320466506"/>
              <w:placeholder>
                <w:docPart w:val="4B32A309C78D46C1BDF460CE35B56DF4"/>
              </w:placeholder>
            </w:sdtPr>
            <w:sdtEndPr/>
            <w:sdtContent>
              <w:p w14:paraId="0044A49A" w14:textId="77777777" w:rsidR="00325855" w:rsidRDefault="0032585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Effektenbörsen und deren Funktionen</w:t>
                </w:r>
              </w:p>
              <w:p w14:paraId="646B5580" w14:textId="77777777" w:rsidR="00325855" w:rsidRDefault="00325855"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Präsenz- und Computerbörse</w:t>
                </w:r>
              </w:p>
              <w:p w14:paraId="04BBFA21" w14:textId="77777777" w:rsidR="00E47062" w:rsidRDefault="00E47062" w:rsidP="0032585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der Notwendigkeit einer Zulassung von Wertpapieren zum Börsenhandel</w:t>
                </w:r>
              </w:p>
              <w:p w14:paraId="3A7771B2" w14:textId="77777777" w:rsidR="00E47062" w:rsidRDefault="00E47062" w:rsidP="00E4706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Voraussetzungen für eine</w:t>
                </w:r>
                <w:r w:rsidR="00325855">
                  <w:rPr>
                    <w:rFonts w:ascii="Arial" w:eastAsia="Calibri" w:hAnsi="Arial" w:cs="Arial"/>
                    <w:lang w:eastAsia="de-DE"/>
                  </w:rPr>
                  <w:t xml:space="preserve"> Zulassung von Wertpapieren zum Börsenhandel</w:t>
                </w:r>
                <w:r>
                  <w:rPr>
                    <w:rFonts w:ascii="Arial" w:eastAsia="Calibri" w:hAnsi="Arial" w:cs="Arial"/>
                    <w:lang w:eastAsia="de-DE"/>
                  </w:rPr>
                  <w:t xml:space="preserve"> bzw. deren Widerruf zum Handel in regulierten Märkten</w:t>
                </w:r>
              </w:p>
              <w:p w14:paraId="13518BDD" w14:textId="77777777" w:rsidR="00E47062" w:rsidRPr="00E47062" w:rsidRDefault="00E47062" w:rsidP="00E4706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Auflistung der Vorteile für eine Zulassung zum Börsenhandel</w:t>
                </w:r>
              </w:p>
              <w:p w14:paraId="3A6F5ABA" w14:textId="77777777" w:rsidR="00325855" w:rsidRPr="00947675" w:rsidRDefault="00F52CEF" w:rsidP="0076284F">
                <w:pPr>
                  <w:spacing w:after="0" w:line="240" w:lineRule="auto"/>
                  <w:contextualSpacing/>
                  <w:rPr>
                    <w:rFonts w:ascii="Arial" w:eastAsia="Calibri" w:hAnsi="Arial" w:cs="Arial"/>
                    <w:lang w:eastAsia="de-DE"/>
                  </w:rPr>
                </w:pPr>
              </w:p>
            </w:sdtContent>
          </w:sdt>
        </w:tc>
      </w:tr>
      <w:tr w:rsidR="00325855" w:rsidRPr="00955D4E" w14:paraId="2C202027" w14:textId="77777777" w:rsidTr="0032585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0ECF070" w14:textId="77777777" w:rsidR="00325855" w:rsidRPr="00955D4E" w:rsidRDefault="00325855"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CD0D260" w14:textId="77777777" w:rsidR="00325855" w:rsidRDefault="00325855" w:rsidP="00325855">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22396F9" w14:textId="77777777" w:rsidR="00AC7C9E" w:rsidRPr="00955D4E" w:rsidRDefault="00AC7C9E" w:rsidP="00325855">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0449338"/>
              <w:placeholder>
                <w:docPart w:val="4B32A309C78D46C1BDF460CE35B56DF4"/>
              </w:placeholder>
            </w:sdtPr>
            <w:sdtEndPr/>
            <w:sdtContent>
              <w:p w14:paraId="3A63B017" w14:textId="77777777" w:rsidR="00325855" w:rsidRDefault="00E47062" w:rsidP="00E47062">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Effektenbörsen und deren Funktionen zu erläutern</w:t>
                </w:r>
                <w:r w:rsidR="00325855" w:rsidRPr="00E47062">
                  <w:rPr>
                    <w:rFonts w:ascii="Arial" w:eastAsia="MS Mincho" w:hAnsi="Arial" w:cs="Arial"/>
                    <w:szCs w:val="20"/>
                    <w:lang w:eastAsia="de-DE"/>
                  </w:rPr>
                  <w:t>.</w:t>
                </w:r>
              </w:p>
              <w:p w14:paraId="1D672FD5" w14:textId="77777777" w:rsidR="00E47062" w:rsidRDefault="00E47062" w:rsidP="00E4706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über die Unterschiede zwischen Präsenz- und Computerbörse Auskunft zu erteilen.</w:t>
                </w:r>
              </w:p>
              <w:p w14:paraId="1AA2D12D" w14:textId="77777777" w:rsidR="00E47062" w:rsidRDefault="00E47062" w:rsidP="00E4706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Notwendigkeit einer Zulassung von Wertpapieren zum Börsenhandel zu begründen.</w:t>
                </w:r>
              </w:p>
              <w:p w14:paraId="733F7A2B" w14:textId="77777777" w:rsidR="00325855" w:rsidRDefault="00E47062" w:rsidP="00E4706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Voraussetzungen für eine Zulassung von Wertpapieren zum Börsenhandel bzw. deren Widerruf zum Handel in regulierten Märkten aufzuzählen.</w:t>
                </w:r>
              </w:p>
              <w:p w14:paraId="653EC71E" w14:textId="77777777" w:rsidR="00E47062" w:rsidRDefault="00E47062" w:rsidP="00E47062">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Zulassungsbeschlüsse zu interpretieren und miteinander zu vergleichen.</w:t>
                </w:r>
              </w:p>
              <w:p w14:paraId="3469C1B6" w14:textId="77777777" w:rsidR="00325855" w:rsidRPr="00E47062" w:rsidRDefault="00E47062" w:rsidP="00325855">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Vorteile für eine Zulassung zum Börsenhandel zu nennen.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839279A" w14:textId="77777777" w:rsidR="00325855" w:rsidRPr="00955D4E" w:rsidRDefault="00325855"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713347411"/>
              <w:placeholder>
                <w:docPart w:val="4B32A309C78D46C1BDF460CE35B56DF4"/>
              </w:placeholder>
            </w:sdtPr>
            <w:sdtEndPr>
              <w:rPr>
                <w:rFonts w:asciiTheme="minorHAnsi" w:eastAsiaTheme="minorHAnsi" w:hAnsiTheme="minorHAnsi" w:cstheme="minorBidi"/>
              </w:rPr>
            </w:sdtEndPr>
            <w:sdtContent>
              <w:p w14:paraId="23B11989" w14:textId="77777777" w:rsidR="00325855" w:rsidRDefault="00325855" w:rsidP="00325855">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Handelssegmente an der Frankfurter Wertpapierbörse (FWB)</w:t>
                </w:r>
              </w:p>
              <w:p w14:paraId="5C2D6766" w14:textId="77777777" w:rsidR="00325855" w:rsidRDefault="00D335EC"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r</w:t>
                </w:r>
                <w:r w:rsidR="00325855">
                  <w:rPr>
                    <w:rFonts w:ascii="Arial" w:eastAsia="MS Mincho" w:hAnsi="Arial" w:cs="Arial"/>
                    <w:lang w:eastAsia="de-DE"/>
                  </w:rPr>
                  <w:t>egulierter Markt</w:t>
                </w:r>
              </w:p>
              <w:p w14:paraId="54E48A99" w14:textId="77777777" w:rsidR="00325855" w:rsidRDefault="00325855"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Open Market (Freiverkehr)</w:t>
                </w:r>
              </w:p>
              <w:p w14:paraId="5EA5E18D" w14:textId="77777777" w:rsidR="00325855" w:rsidRPr="00325855" w:rsidRDefault="00325855" w:rsidP="00325855">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 xml:space="preserve">Börsenhandel von Investmentanteilen („Exchange </w:t>
                </w:r>
                <w:proofErr w:type="spellStart"/>
                <w:r>
                  <w:rPr>
                    <w:rFonts w:ascii="Arial" w:eastAsia="MS Mincho" w:hAnsi="Arial" w:cs="Arial"/>
                    <w:lang w:eastAsia="de-DE"/>
                  </w:rPr>
                  <w:t>Traded</w:t>
                </w:r>
                <w:proofErr w:type="spellEnd"/>
                <w:r>
                  <w:rPr>
                    <w:rFonts w:ascii="Arial" w:eastAsia="MS Mincho" w:hAnsi="Arial" w:cs="Arial"/>
                    <w:lang w:eastAsia="de-DE"/>
                  </w:rPr>
                  <w:t xml:space="preserve"> Funds XTF“)</w:t>
                </w:r>
              </w:p>
              <w:p w14:paraId="1CCAD37D" w14:textId="77777777" w:rsidR="00325855" w:rsidRPr="00883F9D" w:rsidRDefault="00F52CEF" w:rsidP="00883F9D">
                <w:pPr>
                  <w:spacing w:after="0" w:line="240" w:lineRule="auto"/>
                  <w:contextualSpacing/>
                  <w:rPr>
                    <w:rFonts w:ascii="Arial" w:eastAsia="MS Mincho" w:hAnsi="Arial" w:cs="Arial"/>
                    <w:lang w:eastAsia="de-DE"/>
                  </w:rPr>
                </w:pPr>
              </w:p>
            </w:sdtContent>
          </w:sdt>
        </w:tc>
      </w:tr>
      <w:tr w:rsidR="00325855" w:rsidRPr="00955D4E" w14:paraId="35D6ECD0" w14:textId="77777777" w:rsidTr="0032585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7E456B" w14:textId="77777777" w:rsidR="00325855" w:rsidRPr="00955D4E" w:rsidRDefault="00325855" w:rsidP="00325855">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98572974"/>
              <w:placeholder>
                <w:docPart w:val="4B32A309C78D46C1BDF460CE35B56DF4"/>
              </w:placeholder>
            </w:sdtPr>
            <w:sdtEndPr/>
            <w:sdtContent>
              <w:sdt>
                <w:sdtPr>
                  <w:rPr>
                    <w:rFonts w:eastAsia="Times New Roman"/>
                    <w:szCs w:val="20"/>
                  </w:rPr>
                  <w:id w:val="700601863"/>
                  <w:placeholder>
                    <w:docPart w:val="63151E38FBE244B2A486BB19C436B6A8"/>
                  </w:placeholder>
                </w:sdtPr>
                <w:sdtEndPr>
                  <w:rPr>
                    <w:rFonts w:eastAsiaTheme="minorHAnsi"/>
                    <w:szCs w:val="22"/>
                  </w:rPr>
                </w:sdtEndPr>
                <w:sdtContent>
                  <w:p w14:paraId="7239FE1F" w14:textId="77777777" w:rsidR="00325855"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325855" w:rsidRPr="00955D4E" w14:paraId="5A82E0B2" w14:textId="77777777" w:rsidTr="0032585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562336353"/>
              <w:placeholder>
                <w:docPart w:val="BD42CE7FBB8B43B8A830870C9BB37680"/>
              </w:placeholder>
            </w:sdtPr>
            <w:sdtEndPr/>
            <w:sdtContent>
              <w:sdt>
                <w:sdtPr>
                  <w:rPr>
                    <w:rFonts w:ascii="Arial" w:eastAsia="Calibri" w:hAnsi="Arial" w:cs="Arial"/>
                  </w:rPr>
                  <w:id w:val="-710111731"/>
                  <w:placeholder>
                    <w:docPart w:val="17F92ADC8C194F969B55F842329D608A"/>
                  </w:placeholder>
                </w:sdtPr>
                <w:sdtEndPr/>
                <w:sdtContent>
                  <w:p w14:paraId="1147C3A7" w14:textId="77777777" w:rsidR="00325855" w:rsidRDefault="00325855" w:rsidP="00325855">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531100530"/>
                      <w:placeholder>
                        <w:docPart w:val="BFB7A8612B9B4C16AFEB4A5A64D4ECDC"/>
                      </w:placeholder>
                    </w:sdtPr>
                    <w:sdtEndPr/>
                    <w:sdtContent>
                      <w:p w14:paraId="09299A37" w14:textId="77777777" w:rsidR="00A33E77" w:rsidRDefault="00A33E77" w:rsidP="00A33E77">
                        <w:pPr>
                          <w:spacing w:after="0" w:line="240" w:lineRule="auto"/>
                          <w:contextualSpacing/>
                          <w:rPr>
                            <w:rFonts w:ascii="Arial" w:eastAsia="Calibri" w:hAnsi="Arial" w:cs="Arial"/>
                          </w:rPr>
                        </w:pPr>
                        <w:r>
                          <w:rPr>
                            <w:rFonts w:ascii="Arial" w:eastAsia="Calibri" w:hAnsi="Arial" w:cs="Arial"/>
                          </w:rPr>
                          <w:t>-</w:t>
                        </w:r>
                      </w:p>
                      <w:p w14:paraId="1C0DDA78" w14:textId="77777777" w:rsidR="00325855" w:rsidRPr="00E51FFE" w:rsidRDefault="00F52CEF" w:rsidP="001C2549">
                        <w:pPr>
                          <w:spacing w:after="0" w:line="240" w:lineRule="auto"/>
                          <w:contextualSpacing/>
                          <w:rPr>
                            <w:rFonts w:ascii="Arial" w:eastAsia="Calibri" w:hAnsi="Arial" w:cs="Arial"/>
                          </w:rPr>
                        </w:pPr>
                      </w:p>
                    </w:sdtContent>
                  </w:sdt>
                </w:sdtContent>
              </w:sdt>
            </w:sdtContent>
          </w:sdt>
        </w:tc>
      </w:tr>
      <w:tr w:rsidR="00325855" w:rsidRPr="00955D4E" w14:paraId="1DD2D145" w14:textId="77777777" w:rsidTr="0032585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9F2E1DB" w14:textId="77777777" w:rsidR="00325855" w:rsidRPr="00955D4E" w:rsidRDefault="00325855"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5CF7C8E" w14:textId="77777777" w:rsidR="00325855" w:rsidRPr="00955D4E" w:rsidRDefault="00325855" w:rsidP="00325855">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335EC">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3EA1FF1" w14:textId="77777777" w:rsidR="00325855" w:rsidRPr="00955D4E" w:rsidRDefault="00325855" w:rsidP="0032585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7D8178C" w14:textId="77777777" w:rsidR="00325855" w:rsidRPr="00955D4E" w:rsidRDefault="00325855" w:rsidP="00325855">
            <w:pPr>
              <w:spacing w:after="0" w:line="276" w:lineRule="auto"/>
              <w:rPr>
                <w:rFonts w:ascii="Arial" w:eastAsia="Times New Roman" w:hAnsi="Arial" w:cs="Arial"/>
                <w:szCs w:val="20"/>
              </w:rPr>
            </w:pPr>
          </w:p>
          <w:p w14:paraId="680C3C22" w14:textId="77777777" w:rsidR="00325855" w:rsidRPr="00955D4E" w:rsidRDefault="00325855" w:rsidP="00325855">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86BE23B" w14:textId="77777777" w:rsidR="00325855" w:rsidRPr="00955D4E" w:rsidRDefault="00325855" w:rsidP="00325855">
            <w:pPr>
              <w:spacing w:after="0" w:line="276" w:lineRule="auto"/>
              <w:rPr>
                <w:rFonts w:ascii="Arial" w:eastAsia="Times New Roman" w:hAnsi="Arial" w:cs="Arial"/>
                <w:szCs w:val="20"/>
              </w:rPr>
            </w:pPr>
            <w:r>
              <w:rPr>
                <w:rFonts w:ascii="Arial" w:eastAsia="Times New Roman" w:hAnsi="Arial" w:cs="Arial"/>
                <w:szCs w:val="20"/>
              </w:rPr>
              <w:t>Börsengesetz, Börsenzulassungsverordnung</w:t>
            </w:r>
            <w:r w:rsidRPr="00955D4E">
              <w:rPr>
                <w:rFonts w:ascii="Arial" w:eastAsia="Times New Roman" w:hAnsi="Arial" w:cs="Arial"/>
                <w:szCs w:val="20"/>
              </w:rPr>
              <w:t xml:space="preserve"> (z.B. Internet unter „www.juris.de“)</w:t>
            </w:r>
          </w:p>
        </w:tc>
      </w:tr>
      <w:tr w:rsidR="00325855" w:rsidRPr="00955D4E" w14:paraId="74A4F430" w14:textId="77777777" w:rsidTr="0032585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BB303C2" w14:textId="77777777" w:rsidR="00325855" w:rsidRPr="00955D4E" w:rsidRDefault="00325855" w:rsidP="00325855">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DA3EC16" w14:textId="77777777" w:rsidR="00325855" w:rsidRPr="00955D4E" w:rsidRDefault="00325855" w:rsidP="00325855">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w:t>
            </w:r>
            <w:r w:rsidR="00A33E77">
              <w:rPr>
                <w:rFonts w:ascii="Arial" w:eastAsia="Times New Roman" w:hAnsi="Arial" w:cs="Arial"/>
                <w:szCs w:val="20"/>
                <w:lang w:eastAsia="de-DE"/>
              </w:rPr>
              <w:t>verarbeitungsprogramm</w:t>
            </w:r>
          </w:p>
        </w:tc>
      </w:tr>
    </w:tbl>
    <w:p w14:paraId="7738BA5D" w14:textId="77777777" w:rsidR="00325855" w:rsidRPr="00955D4E" w:rsidRDefault="00325855" w:rsidP="00325855">
      <w:pPr>
        <w:spacing w:after="200" w:line="276" w:lineRule="auto"/>
        <w:rPr>
          <w:rFonts w:ascii="Arial" w:eastAsia="Times New Roman" w:hAnsi="Arial" w:cs="Arial"/>
          <w:szCs w:val="20"/>
        </w:rPr>
      </w:pPr>
    </w:p>
    <w:p w14:paraId="56527566" w14:textId="77777777" w:rsidR="00325855" w:rsidRPr="00955D4E" w:rsidRDefault="00325855" w:rsidP="00325855">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46EAE62" w14:textId="77777777" w:rsidR="0076284F" w:rsidRPr="00955D4E" w:rsidRDefault="0076284F" w:rsidP="0076284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6284F" w:rsidRPr="00955D4E" w14:paraId="79AF0750"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524C7C3" w14:textId="77777777" w:rsidR="0076284F" w:rsidRPr="00955D4E" w:rsidRDefault="0076284F" w:rsidP="00570D6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32197994"/>
                <w:placeholder>
                  <w:docPart w:val="EB468425783441F0A1ABFE3D0D45AA49"/>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3F10355E" w14:textId="77777777" w:rsidR="0076284F" w:rsidRPr="00955D4E" w:rsidRDefault="0076284F" w:rsidP="00570D6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97669288"/>
                <w:placeholder>
                  <w:docPart w:val="EB468425783441F0A1ABFE3D0D45AA49"/>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6BDC3375" w14:textId="77777777" w:rsidR="0076284F" w:rsidRPr="00955D4E" w:rsidRDefault="0076284F" w:rsidP="00570D64">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17909454"/>
                <w:placeholder>
                  <w:docPart w:val="EB468425783441F0A1ABFE3D0D45AA49"/>
                </w:placeholder>
              </w:sdtPr>
              <w:sdtEndPr/>
              <w:sdtContent>
                <w:r>
                  <w:rPr>
                    <w:rFonts w:ascii="Arial" w:eastAsia="Times New Roman" w:hAnsi="Arial" w:cs="Arial"/>
                    <w:b/>
                    <w:szCs w:val="20"/>
                    <w:lang w:eastAsia="de-DE"/>
                  </w:rPr>
                  <w:t>7.2</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037703486"/>
                <w:placeholder>
                  <w:docPart w:val="EB468425783441F0A1ABFE3D0D45AA49"/>
                </w:placeholder>
              </w:sdtPr>
              <w:sdtEndPr/>
              <w:sdtContent>
                <w:r w:rsidR="004012EB">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1160763097"/>
                <w:placeholder>
                  <w:docPart w:val="EB468425783441F0A1ABFE3D0D45AA49"/>
                </w:placeholder>
              </w:sdtPr>
              <w:sdtEndPr/>
              <w:sdtContent>
                <w:r>
                  <w:rPr>
                    <w:rFonts w:ascii="Arial" w:eastAsia="Times New Roman" w:hAnsi="Arial" w:cs="Arial"/>
                    <w:szCs w:val="20"/>
                    <w:lang w:eastAsia="de-DE"/>
                  </w:rPr>
                  <w:t>Börsenhandel, Preisermittlung und Orderausführung erklären – XETRA-Handelssystem</w:t>
                </w:r>
              </w:sdtContent>
            </w:sdt>
          </w:p>
        </w:tc>
      </w:tr>
      <w:tr w:rsidR="0076284F" w:rsidRPr="00955D4E" w14:paraId="6E7053F3"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AB872FC" w14:textId="77777777" w:rsidR="0076284F" w:rsidRPr="00955D4E" w:rsidRDefault="0076284F"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90371858"/>
              <w:placeholder>
                <w:docPart w:val="EB468425783441F0A1ABFE3D0D45AA49"/>
              </w:placeholder>
            </w:sdtPr>
            <w:sdtEndPr/>
            <w:sdtContent>
              <w:p w14:paraId="21200F2E" w14:textId="77777777" w:rsidR="00925709" w:rsidRDefault="00925709" w:rsidP="00570D64">
                <w:pPr>
                  <w:spacing w:after="0" w:line="276" w:lineRule="auto"/>
                  <w:rPr>
                    <w:rFonts w:ascii="Arial" w:eastAsia="Times New Roman" w:hAnsi="Arial" w:cs="Arial"/>
                    <w:szCs w:val="20"/>
                    <w:lang w:eastAsia="de-DE"/>
                  </w:rPr>
                </w:pPr>
              </w:p>
              <w:p w14:paraId="65F3252F" w14:textId="77777777" w:rsidR="0076284F" w:rsidRDefault="001C2549" w:rsidP="00570D64">
                <w:pPr>
                  <w:spacing w:after="0" w:line="276" w:lineRule="auto"/>
                  <w:rPr>
                    <w:rFonts w:ascii="Arial" w:eastAsia="Times New Roman" w:hAnsi="Arial" w:cs="Arial"/>
                    <w:szCs w:val="20"/>
                    <w:lang w:eastAsia="de-DE"/>
                  </w:rPr>
                </w:pPr>
                <w:r>
                  <w:rPr>
                    <w:rFonts w:ascii="Arial" w:eastAsia="Times New Roman" w:hAnsi="Arial" w:cs="Arial"/>
                    <w:szCs w:val="20"/>
                    <w:lang w:eastAsia="de-DE"/>
                  </w:rPr>
                  <w:t>Ihr Abteilungsleiter beauftragt Sie, im Rahmen der geplanten Präsentation zum Thema „Effektenbörse“ auch auf das XETRA-Handelssystem einzugehen. Als Informationsgrundlage verweist er auf den nachfolgenden Auszug aus dem Handbuch für kundenorientiertes Bankmanagement</w:t>
                </w:r>
                <w:r w:rsidR="0076284F">
                  <w:rPr>
                    <w:rFonts w:ascii="Arial" w:eastAsia="Times New Roman" w:hAnsi="Arial" w:cs="Arial"/>
                    <w:szCs w:val="20"/>
                    <w:lang w:eastAsia="de-DE"/>
                  </w:rPr>
                  <w:t>.</w:t>
                </w:r>
              </w:p>
              <w:p w14:paraId="3BE6753C" w14:textId="77777777" w:rsidR="0076284F" w:rsidRPr="00955D4E" w:rsidRDefault="00F52CEF" w:rsidP="00570D64">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132C4DA0" w14:textId="77777777" w:rsidR="0076284F" w:rsidRPr="00955D4E" w:rsidRDefault="0076284F" w:rsidP="00570D6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062483427"/>
              <w:placeholder>
                <w:docPart w:val="EB468425783441F0A1ABFE3D0D45AA49"/>
              </w:placeholder>
            </w:sdtPr>
            <w:sdtEndPr/>
            <w:sdtContent>
              <w:p w14:paraId="25AAA9E6" w14:textId="77777777" w:rsidR="0076284F" w:rsidRDefault="0076284F"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w:t>
                </w:r>
                <w:r w:rsidR="001C2549">
                  <w:rPr>
                    <w:rFonts w:ascii="Arial" w:eastAsia="Calibri" w:hAnsi="Arial" w:cs="Arial"/>
                    <w:lang w:eastAsia="de-DE"/>
                  </w:rPr>
                  <w:t>den Besonderheiten und Vorteilen des XETRA-Systems</w:t>
                </w:r>
              </w:p>
              <w:p w14:paraId="1F44ADEE" w14:textId="77777777" w:rsidR="0076284F" w:rsidRDefault="001C2549"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Handelsmodelle, die XETRA zur Verfügung stellt</w:t>
                </w:r>
              </w:p>
              <w:p w14:paraId="28D140FB" w14:textId="77777777" w:rsidR="001C2549" w:rsidRDefault="001C2549"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der Aufgaben von </w:t>
                </w:r>
                <w:proofErr w:type="spellStart"/>
                <w:r>
                  <w:rPr>
                    <w:rFonts w:ascii="Arial" w:eastAsia="Calibri" w:hAnsi="Arial" w:cs="Arial"/>
                    <w:lang w:eastAsia="de-DE"/>
                  </w:rPr>
                  <w:t>Designated</w:t>
                </w:r>
                <w:proofErr w:type="spellEnd"/>
                <w:r>
                  <w:rPr>
                    <w:rFonts w:ascii="Arial" w:eastAsia="Calibri" w:hAnsi="Arial" w:cs="Arial"/>
                    <w:lang w:eastAsia="de-DE"/>
                  </w:rPr>
                  <w:t xml:space="preserve"> Sponsors und der Spezialisten im XETRA-System</w:t>
                </w:r>
              </w:p>
              <w:p w14:paraId="7EB69587" w14:textId="77777777" w:rsidR="001C2549" w:rsidRDefault="001C2549"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Zwecks von Volatilitätsunterbrechungen und einer verlängerten Aufrufphase</w:t>
                </w:r>
              </w:p>
              <w:p w14:paraId="3D934CA9" w14:textId="77777777" w:rsidR="00BC4AEC" w:rsidRDefault="00BC4AEC"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von Beispielen zu XETRA-Orderformen</w:t>
                </w:r>
              </w:p>
              <w:p w14:paraId="56F0C988" w14:textId="77777777" w:rsidR="0076284F" w:rsidRPr="00947675" w:rsidRDefault="001C2549"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Effektenbörse</w:t>
                </w:r>
              </w:p>
            </w:sdtContent>
          </w:sdt>
        </w:tc>
      </w:tr>
      <w:tr w:rsidR="0076284F" w:rsidRPr="00955D4E" w14:paraId="3CBF9C8F"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651808B" w14:textId="77777777" w:rsidR="0076284F" w:rsidRPr="00955D4E" w:rsidRDefault="0076284F"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FBD4AA8" w14:textId="77777777" w:rsidR="0076284F" w:rsidRDefault="0076284F"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BE5FA07" w14:textId="77777777" w:rsidR="00675FF6" w:rsidRPr="00955D4E" w:rsidRDefault="00675FF6" w:rsidP="00570D6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715474175"/>
              <w:placeholder>
                <w:docPart w:val="EB468425783441F0A1ABFE3D0D45AA49"/>
              </w:placeholder>
            </w:sdtPr>
            <w:sdtEndPr/>
            <w:sdtContent>
              <w:p w14:paraId="40B5C711" w14:textId="77777777" w:rsidR="0076284F" w:rsidRPr="00BC4AEC" w:rsidRDefault="00BC4AEC" w:rsidP="00BC4AEC">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Besonderheiten und Vorteile des XETRA-Systems zu erläutern.</w:t>
                </w:r>
              </w:p>
              <w:p w14:paraId="18A2C001" w14:textId="77777777" w:rsidR="00BC4AEC" w:rsidRPr="00675FF6" w:rsidRDefault="00675FF6" w:rsidP="00BC4AEC">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die Handelsmodelle, die XETRA zur Verfügung stellt, aufzuzählen.</w:t>
                </w:r>
              </w:p>
              <w:p w14:paraId="36AC9E43" w14:textId="77777777" w:rsidR="00675FF6" w:rsidRPr="00675FF6" w:rsidRDefault="00675FF6" w:rsidP="00BC4AEC">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 xml:space="preserve">die Aufgaben von </w:t>
                </w:r>
                <w:proofErr w:type="spellStart"/>
                <w:r>
                  <w:rPr>
                    <w:rFonts w:ascii="Arial" w:eastAsia="Calibri" w:hAnsi="Arial" w:cs="Arial"/>
                    <w:lang w:eastAsia="de-DE"/>
                  </w:rPr>
                  <w:t>Designated</w:t>
                </w:r>
                <w:proofErr w:type="spellEnd"/>
                <w:r>
                  <w:rPr>
                    <w:rFonts w:ascii="Arial" w:eastAsia="Calibri" w:hAnsi="Arial" w:cs="Arial"/>
                    <w:lang w:eastAsia="de-DE"/>
                  </w:rPr>
                  <w:t xml:space="preserve"> Sponsors und der Spezialisten im XETRA-System zu beschreiben.</w:t>
                </w:r>
              </w:p>
              <w:p w14:paraId="17403726" w14:textId="77777777" w:rsidR="00675FF6" w:rsidRPr="00675FF6" w:rsidRDefault="00675FF6" w:rsidP="00BC4AEC">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den Zweck von Volatilitätsunterbrechungen und einer verlängerten Aufrufphase zu beschreiben.</w:t>
                </w:r>
              </w:p>
              <w:p w14:paraId="1590793C" w14:textId="77777777" w:rsidR="00675FF6" w:rsidRPr="00675FF6" w:rsidRDefault="00675FF6" w:rsidP="00BC4AEC">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verschiedene Beispiele XETRA-Orderformen zuzuordnen.</w:t>
                </w:r>
              </w:p>
              <w:p w14:paraId="6287B0C3" w14:textId="77777777" w:rsidR="0076284F" w:rsidRPr="00675FF6" w:rsidRDefault="00F52CEF" w:rsidP="00675FF6">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0A950B00" w14:textId="77777777" w:rsidR="0076284F" w:rsidRPr="00955D4E" w:rsidRDefault="0076284F"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930558812"/>
              <w:placeholder>
                <w:docPart w:val="EB468425783441F0A1ABFE3D0D45AA49"/>
              </w:placeholder>
            </w:sdtPr>
            <w:sdtEndPr>
              <w:rPr>
                <w:rFonts w:asciiTheme="minorHAnsi" w:eastAsiaTheme="minorHAnsi" w:hAnsiTheme="minorHAnsi" w:cstheme="minorBidi"/>
              </w:rPr>
            </w:sdtEndPr>
            <w:sdtContent>
              <w:p w14:paraId="12D3B088" w14:textId="77777777" w:rsidR="00BC4AEC" w:rsidRDefault="00BC4AEC" w:rsidP="00BC4AEC">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Handel und Preisermittlung im elektronischen Handelssystem XETRA</w:t>
                </w:r>
              </w:p>
              <w:p w14:paraId="5E28075A" w14:textId="77777777" w:rsidR="00BC4AEC" w:rsidRDefault="00BC4A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Marktteilnehmer</w:t>
                </w:r>
              </w:p>
              <w:p w14:paraId="40AEFF82" w14:textId="77777777" w:rsidR="00BC4AEC" w:rsidRDefault="00BC4A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Merkmale von XETRA</w:t>
                </w:r>
              </w:p>
              <w:p w14:paraId="148CE2B7" w14:textId="77777777" w:rsidR="00BC4AEC" w:rsidRDefault="00BC4A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Handelsmodelle</w:t>
                </w:r>
              </w:p>
              <w:p w14:paraId="7BE23AB4" w14:textId="77777777" w:rsidR="00BC4AEC" w:rsidRDefault="00BC4A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Phasen der Auktion</w:t>
                </w:r>
              </w:p>
              <w:p w14:paraId="30F2FC62" w14:textId="77777777" w:rsidR="00BC4AEC" w:rsidRDefault="00D335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f</w:t>
                </w:r>
                <w:r w:rsidR="00BC4AEC">
                  <w:rPr>
                    <w:rFonts w:ascii="Arial" w:eastAsia="MS Mincho" w:hAnsi="Arial" w:cs="Arial"/>
                    <w:lang w:eastAsia="de-DE"/>
                  </w:rPr>
                  <w:t>ortlaufende Auktion mit Spezialisten/Market Makern</w:t>
                </w:r>
              </w:p>
              <w:p w14:paraId="74C91224" w14:textId="77777777" w:rsidR="00BC4AEC" w:rsidRDefault="00D335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f</w:t>
                </w:r>
                <w:r w:rsidR="00BC4AEC">
                  <w:rPr>
                    <w:rFonts w:ascii="Arial" w:eastAsia="MS Mincho" w:hAnsi="Arial" w:cs="Arial"/>
                    <w:lang w:eastAsia="de-DE"/>
                  </w:rPr>
                  <w:t>ortlaufender Handel (</w:t>
                </w:r>
                <w:proofErr w:type="spellStart"/>
                <w:r w:rsidR="00BC4AEC">
                  <w:rPr>
                    <w:rFonts w:ascii="Arial" w:eastAsia="MS Mincho" w:hAnsi="Arial" w:cs="Arial"/>
                    <w:lang w:eastAsia="de-DE"/>
                  </w:rPr>
                  <w:t>Continuous</w:t>
                </w:r>
                <w:proofErr w:type="spellEnd"/>
                <w:r w:rsidR="00BC4AEC">
                  <w:rPr>
                    <w:rFonts w:ascii="Arial" w:eastAsia="MS Mincho" w:hAnsi="Arial" w:cs="Arial"/>
                    <w:lang w:eastAsia="de-DE"/>
                  </w:rPr>
                  <w:t xml:space="preserve"> Trading)</w:t>
                </w:r>
              </w:p>
              <w:p w14:paraId="60C9E769" w14:textId="77777777" w:rsidR="0076284F" w:rsidRPr="00BC4AEC" w:rsidRDefault="00BC4AEC" w:rsidP="00BC4AE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Orderformen</w:t>
                </w:r>
              </w:p>
            </w:sdtContent>
          </w:sdt>
        </w:tc>
      </w:tr>
      <w:tr w:rsidR="0076284F" w:rsidRPr="00955D4E" w14:paraId="0016EB25"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DE5E5A1" w14:textId="77777777" w:rsidR="0076284F" w:rsidRPr="00955D4E" w:rsidRDefault="0076284F"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24274542"/>
              <w:placeholder>
                <w:docPart w:val="EB468425783441F0A1ABFE3D0D45AA49"/>
              </w:placeholder>
            </w:sdtPr>
            <w:sdtEndPr/>
            <w:sdtContent>
              <w:sdt>
                <w:sdtPr>
                  <w:rPr>
                    <w:rFonts w:eastAsia="Times New Roman"/>
                    <w:szCs w:val="20"/>
                  </w:rPr>
                  <w:id w:val="325559440"/>
                  <w:placeholder>
                    <w:docPart w:val="F3BCB882F2FF4224B5C54EBE86B94AB4"/>
                  </w:placeholder>
                </w:sdtPr>
                <w:sdtEndPr>
                  <w:rPr>
                    <w:rFonts w:eastAsiaTheme="minorHAnsi"/>
                    <w:szCs w:val="22"/>
                  </w:rPr>
                </w:sdtEndPr>
                <w:sdtContent>
                  <w:p w14:paraId="17A71680" w14:textId="77777777" w:rsidR="0076284F"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76284F" w:rsidRPr="00955D4E" w14:paraId="3E83A4BB"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541724499"/>
              <w:placeholder>
                <w:docPart w:val="3B93A2AACA564A22A32CA6524B5639AE"/>
              </w:placeholder>
            </w:sdtPr>
            <w:sdtEndPr/>
            <w:sdtContent>
              <w:sdt>
                <w:sdtPr>
                  <w:rPr>
                    <w:rFonts w:ascii="Arial" w:eastAsia="Calibri" w:hAnsi="Arial" w:cs="Arial"/>
                  </w:rPr>
                  <w:id w:val="893784301"/>
                  <w:placeholder>
                    <w:docPart w:val="6DDC34C248564007AEB08C9D89D2205A"/>
                  </w:placeholder>
                </w:sdtPr>
                <w:sdtEndPr/>
                <w:sdtContent>
                  <w:p w14:paraId="0A47983A" w14:textId="77777777" w:rsidR="0076284F" w:rsidRPr="00947675" w:rsidRDefault="0076284F"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568489484"/>
                      <w:placeholder>
                        <w:docPart w:val="1732E96F27184433928A9761EB42186D"/>
                      </w:placeholder>
                    </w:sdtPr>
                    <w:sdtEndPr/>
                    <w:sdtContent>
                      <w:p w14:paraId="77A79BDF" w14:textId="77777777" w:rsidR="0076284F" w:rsidRDefault="0076284F" w:rsidP="00570D64">
                        <w:pPr>
                          <w:spacing w:after="0" w:line="240" w:lineRule="auto"/>
                          <w:contextualSpacing/>
                          <w:rPr>
                            <w:rFonts w:ascii="Arial" w:eastAsia="Calibri" w:hAnsi="Arial" w:cs="Arial"/>
                          </w:rPr>
                        </w:pPr>
                      </w:p>
                      <w:p w14:paraId="7413A759" w14:textId="77777777" w:rsidR="001C2549" w:rsidRPr="001C2549" w:rsidRDefault="001C2549" w:rsidP="001C2549">
                        <w:pPr>
                          <w:tabs>
                            <w:tab w:val="left" w:pos="1985"/>
                            <w:tab w:val="left" w:pos="3402"/>
                          </w:tabs>
                          <w:spacing w:after="60" w:line="276" w:lineRule="auto"/>
                          <w:rPr>
                            <w:rFonts w:ascii="Arial" w:eastAsia="Times New Roman" w:hAnsi="Arial" w:cs="Arial"/>
                            <w:b/>
                            <w:color w:val="1F4E79" w:themeColor="accent1" w:themeShade="80"/>
                          </w:rPr>
                        </w:pPr>
                        <w:r w:rsidRPr="001C2549">
                          <w:rPr>
                            <w:rFonts w:ascii="Arial" w:eastAsia="Times New Roman" w:hAnsi="Arial" w:cs="Arial"/>
                            <w:b/>
                            <w:color w:val="1F4E79" w:themeColor="accent1" w:themeShade="80"/>
                            <w:u w:val="single"/>
                          </w:rPr>
                          <w:t>Zusatzauftrag</w:t>
                        </w:r>
                        <w:r w:rsidRPr="001C2549">
                          <w:rPr>
                            <w:rFonts w:ascii="Arial" w:eastAsia="Times New Roman" w:hAnsi="Arial" w:cs="Arial"/>
                            <w:b/>
                            <w:color w:val="1F4E79" w:themeColor="accent1" w:themeShade="80"/>
                          </w:rPr>
                          <w:t>:</w:t>
                        </w:r>
                      </w:p>
                      <w:p w14:paraId="3107FA58" w14:textId="77777777" w:rsidR="001C2549" w:rsidRPr="001C2549" w:rsidRDefault="001C2549" w:rsidP="001C2549">
                        <w:pPr>
                          <w:tabs>
                            <w:tab w:val="left" w:pos="1985"/>
                            <w:tab w:val="left" w:pos="3402"/>
                          </w:tabs>
                          <w:spacing w:after="60" w:line="276" w:lineRule="auto"/>
                          <w:rPr>
                            <w:rFonts w:ascii="Arial" w:eastAsia="Times New Roman" w:hAnsi="Arial" w:cs="Arial"/>
                            <w:b/>
                            <w:color w:val="1F4E79" w:themeColor="accent1" w:themeShade="80"/>
                          </w:rPr>
                        </w:pPr>
                        <w:r w:rsidRPr="001C2549">
                          <w:rPr>
                            <w:rFonts w:ascii="Arial" w:eastAsia="Times New Roman" w:hAnsi="Arial" w:cs="Arial"/>
                            <w:b/>
                            <w:color w:val="1F4E79" w:themeColor="accent1" w:themeShade="80"/>
                          </w:rPr>
                          <w:t xml:space="preserve">Erstellen Sie mittels geeigneter Software eine kreative Präsentation rund um das Thema </w:t>
                        </w:r>
                        <w:r>
                          <w:rPr>
                            <w:rFonts w:ascii="Arial" w:eastAsia="Times New Roman" w:hAnsi="Arial" w:cs="Arial"/>
                            <w:b/>
                            <w:color w:val="1F4E79" w:themeColor="accent1" w:themeShade="80"/>
                          </w:rPr>
                          <w:t>Effektenbörse</w:t>
                        </w:r>
                        <w:r w:rsidR="00AC7C9E">
                          <w:rPr>
                            <w:rFonts w:ascii="Arial" w:eastAsia="Times New Roman" w:hAnsi="Arial" w:cs="Arial"/>
                            <w:b/>
                            <w:color w:val="1F4E79" w:themeColor="accent1" w:themeShade="80"/>
                          </w:rPr>
                          <w:t>.</w:t>
                        </w:r>
                      </w:p>
                      <w:sdt>
                        <w:sdtPr>
                          <w:rPr>
                            <w:rFonts w:ascii="Arial" w:eastAsia="Calibri" w:hAnsi="Arial" w:cs="Arial"/>
                          </w:rPr>
                          <w:id w:val="-1261445704"/>
                          <w:placeholder>
                            <w:docPart w:val="1A95E244E5AD4147B433C3781009DBBD"/>
                          </w:placeholder>
                        </w:sdtPr>
                        <w:sdtEndPr/>
                        <w:sdtContent>
                          <w:sdt>
                            <w:sdtPr>
                              <w:rPr>
                                <w:rFonts w:ascii="Arial" w:eastAsia="Calibri" w:hAnsi="Arial" w:cs="Arial"/>
                              </w:rPr>
                              <w:id w:val="-1236091003"/>
                              <w:placeholder>
                                <w:docPart w:val="7BB1A31321044449995CA70DF3C2EF71"/>
                              </w:placeholder>
                            </w:sdtPr>
                            <w:sdtEndPr/>
                            <w:sdtContent>
                              <w:p w14:paraId="1A1BC2EF" w14:textId="77777777" w:rsidR="001C2549" w:rsidRPr="001C2549" w:rsidRDefault="001C2549" w:rsidP="001C2549">
                                <w:pPr>
                                  <w:numPr>
                                    <w:ilvl w:val="0"/>
                                    <w:numId w:val="5"/>
                                  </w:numPr>
                                  <w:tabs>
                                    <w:tab w:val="left" w:pos="1985"/>
                                    <w:tab w:val="left" w:pos="3402"/>
                                  </w:tabs>
                                  <w:spacing w:after="0" w:line="240" w:lineRule="auto"/>
                                  <w:rPr>
                                    <w:rFonts w:ascii="Arial" w:eastAsia="Times New Roman" w:hAnsi="Arial" w:cs="Arial"/>
                                    <w:szCs w:val="20"/>
                                  </w:rPr>
                                </w:pPr>
                                <w:r w:rsidRPr="001C2549">
                                  <w:rPr>
                                    <w:rFonts w:ascii="Arial" w:eastAsia="Calibri" w:hAnsi="Arial" w:cs="Arial"/>
                                  </w:rPr>
                                  <w:t>Entwicklung und Anwendung von Bewertungskriterien zur Überprüfung der Validität von Informationen (z.B. aus dem Internet, Printmedien)</w:t>
                                </w:r>
                              </w:p>
                              <w:p w14:paraId="361210CF" w14:textId="77777777" w:rsidR="001C2549" w:rsidRPr="001C2549" w:rsidRDefault="001C2549" w:rsidP="001C2549">
                                <w:pPr>
                                  <w:numPr>
                                    <w:ilvl w:val="0"/>
                                    <w:numId w:val="5"/>
                                  </w:numPr>
                                  <w:tabs>
                                    <w:tab w:val="left" w:pos="1985"/>
                                    <w:tab w:val="left" w:pos="3402"/>
                                  </w:tabs>
                                  <w:spacing w:after="0" w:line="240" w:lineRule="auto"/>
                                  <w:rPr>
                                    <w:rFonts w:ascii="Arial" w:eastAsia="Times New Roman" w:hAnsi="Arial" w:cs="Arial"/>
                                    <w:szCs w:val="20"/>
                                  </w:rPr>
                                </w:pPr>
                                <w:r w:rsidRPr="001C2549">
                                  <w:rPr>
                                    <w:rFonts w:ascii="Arial" w:eastAsia="Calibri" w:hAnsi="Arial" w:cs="Arial"/>
                                  </w:rPr>
                                  <w:t>Reflexion eigene</w:t>
                                </w:r>
                                <w:r w:rsidR="00D031B0">
                                  <w:rPr>
                                    <w:rFonts w:ascii="Arial" w:eastAsia="Calibri" w:hAnsi="Arial" w:cs="Arial"/>
                                  </w:rPr>
                                  <w:t>r</w:t>
                                </w:r>
                                <w:r w:rsidRPr="001C2549">
                                  <w:rPr>
                                    <w:rFonts w:ascii="Arial" w:eastAsia="Calibri" w:hAnsi="Arial" w:cs="Arial"/>
                                  </w:rPr>
                                  <w:t xml:space="preserve"> Arbeitsprozesse im Hinblick auf Zeitmanagement und Zielorientierung</w:t>
                                </w:r>
                              </w:p>
                              <w:p w14:paraId="6E1BA1B3" w14:textId="77777777" w:rsidR="001C2549" w:rsidRPr="001C2549" w:rsidRDefault="001C2549" w:rsidP="001C2549">
                                <w:pPr>
                                  <w:numPr>
                                    <w:ilvl w:val="0"/>
                                    <w:numId w:val="5"/>
                                  </w:numPr>
                                  <w:tabs>
                                    <w:tab w:val="left" w:pos="1985"/>
                                    <w:tab w:val="left" w:pos="3402"/>
                                  </w:tabs>
                                  <w:spacing w:after="0" w:line="240" w:lineRule="auto"/>
                                  <w:rPr>
                                    <w:rFonts w:ascii="Arial" w:eastAsia="Times New Roman" w:hAnsi="Arial" w:cs="Arial"/>
                                    <w:szCs w:val="20"/>
                                  </w:rPr>
                                </w:pPr>
                                <w:r w:rsidRPr="001C2549">
                                  <w:rPr>
                                    <w:rFonts w:ascii="Arial" w:eastAsia="Calibri" w:hAnsi="Arial" w:cs="Arial"/>
                                  </w:rPr>
                                  <w:t>Reflexion eigene</w:t>
                                </w:r>
                                <w:r w:rsidR="00D031B0">
                                  <w:rPr>
                                    <w:rFonts w:ascii="Arial" w:eastAsia="Calibri" w:hAnsi="Arial" w:cs="Arial"/>
                                  </w:rPr>
                                  <w:t>r</w:t>
                                </w:r>
                                <w:r w:rsidRPr="001C2549">
                                  <w:rPr>
                                    <w:rFonts w:ascii="Arial" w:eastAsia="Calibri" w:hAnsi="Arial" w:cs="Arial"/>
                                  </w:rPr>
                                  <w:t xml:space="preserve"> Arbeitsergebnisse im Hinblick auf Informationsgehalt, Aktualität und Stichhaltigkeit</w:t>
                                </w:r>
                              </w:p>
                              <w:p w14:paraId="35173B53" w14:textId="77777777" w:rsidR="001C2549" w:rsidRPr="001C2549" w:rsidRDefault="001C2549" w:rsidP="001C2549">
                                <w:pPr>
                                  <w:numPr>
                                    <w:ilvl w:val="0"/>
                                    <w:numId w:val="5"/>
                                  </w:numPr>
                                  <w:tabs>
                                    <w:tab w:val="left" w:pos="1985"/>
                                    <w:tab w:val="left" w:pos="3402"/>
                                  </w:tabs>
                                  <w:spacing w:after="0" w:line="240" w:lineRule="auto"/>
                                  <w:rPr>
                                    <w:rFonts w:ascii="Arial" w:eastAsia="Times New Roman" w:hAnsi="Arial" w:cs="Arial"/>
                                    <w:szCs w:val="20"/>
                                  </w:rPr>
                                </w:pPr>
                                <w:r w:rsidRPr="001C2549">
                                  <w:rPr>
                                    <w:rFonts w:ascii="Arial" w:eastAsia="Times New Roman" w:hAnsi="Arial" w:cs="Arial"/>
                                    <w:szCs w:val="20"/>
                                  </w:rPr>
                                  <w:t>Informationsbeschaffung aus dem Internet</w:t>
                                </w:r>
                              </w:p>
                              <w:p w14:paraId="574BBD30" w14:textId="77777777" w:rsidR="001C2549" w:rsidRPr="001C2549" w:rsidRDefault="001C2549" w:rsidP="001C2549">
                                <w:pPr>
                                  <w:numPr>
                                    <w:ilvl w:val="0"/>
                                    <w:numId w:val="5"/>
                                  </w:numPr>
                                  <w:tabs>
                                    <w:tab w:val="left" w:pos="1985"/>
                                    <w:tab w:val="left" w:pos="3402"/>
                                  </w:tabs>
                                  <w:spacing w:after="0" w:line="240" w:lineRule="auto"/>
                                  <w:rPr>
                                    <w:rFonts w:ascii="Arial" w:eastAsia="Times New Roman" w:hAnsi="Arial" w:cs="Arial"/>
                                    <w:szCs w:val="20"/>
                                  </w:rPr>
                                </w:pPr>
                                <w:r w:rsidRPr="001C2549">
                                  <w:rPr>
                                    <w:rFonts w:ascii="Arial" w:eastAsia="Times New Roman" w:hAnsi="Arial" w:cs="Arial"/>
                                    <w:szCs w:val="20"/>
                                  </w:rPr>
                                  <w:t>Anwendung von Grundlagen der Textverarbeitung, Tabellenkalkulation, Präsentationprogramme und Bildbearbeitung</w:t>
                                </w:r>
                              </w:p>
                              <w:p w14:paraId="0FA5B2B5" w14:textId="77777777" w:rsidR="001C2549" w:rsidRDefault="001C2549" w:rsidP="001C2549">
                                <w:pPr>
                                  <w:numPr>
                                    <w:ilvl w:val="0"/>
                                    <w:numId w:val="5"/>
                                  </w:numPr>
                                  <w:spacing w:after="0" w:line="240" w:lineRule="auto"/>
                                  <w:contextualSpacing/>
                                  <w:rPr>
                                    <w:rFonts w:ascii="Arial" w:eastAsia="Calibri" w:hAnsi="Arial" w:cs="Arial"/>
                                    <w:lang w:eastAsia="de-DE"/>
                                  </w:rPr>
                                </w:pPr>
                                <w:r w:rsidRPr="001C2549">
                                  <w:rPr>
                                    <w:rFonts w:ascii="Arial" w:eastAsia="Calibri" w:hAnsi="Arial" w:cs="Arial"/>
                                  </w:rPr>
                                  <w:t>Erwerb von Sicherheit im Umgang mit digitalen Medien</w:t>
                                </w:r>
                              </w:p>
                              <w:p w14:paraId="62C57C2E" w14:textId="77777777" w:rsidR="0076284F" w:rsidRPr="001C2549" w:rsidRDefault="001C2549" w:rsidP="001C2549">
                                <w:pPr>
                                  <w:numPr>
                                    <w:ilvl w:val="0"/>
                                    <w:numId w:val="5"/>
                                  </w:numPr>
                                  <w:spacing w:after="0" w:line="240" w:lineRule="auto"/>
                                  <w:contextualSpacing/>
                                  <w:rPr>
                                    <w:rFonts w:ascii="Arial" w:eastAsia="Calibri" w:hAnsi="Arial" w:cs="Arial"/>
                                    <w:lang w:eastAsia="de-DE"/>
                                  </w:rPr>
                                </w:pPr>
                                <w:r w:rsidRPr="001C2549">
                                  <w:rPr>
                                    <w:rFonts w:ascii="Arial" w:eastAsia="Calibri" w:hAnsi="Arial" w:cs="Arial"/>
                                  </w:rPr>
                                  <w:t>Gestalten von kreativen Präsentationen</w:t>
                                </w:r>
                              </w:p>
                            </w:sdtContent>
                          </w:sdt>
                        </w:sdtContent>
                      </w:sdt>
                    </w:sdtContent>
                  </w:sdt>
                </w:sdtContent>
              </w:sdt>
              <w:p w14:paraId="4D39D3EA" w14:textId="77777777" w:rsidR="0076284F" w:rsidRPr="00E51FFE" w:rsidRDefault="00F52CEF" w:rsidP="00570D64">
                <w:pPr>
                  <w:tabs>
                    <w:tab w:val="left" w:pos="1985"/>
                    <w:tab w:val="left" w:pos="3402"/>
                  </w:tabs>
                  <w:spacing w:after="0" w:line="240" w:lineRule="auto"/>
                  <w:rPr>
                    <w:rFonts w:ascii="Arial" w:eastAsia="Calibri" w:hAnsi="Arial" w:cs="Arial"/>
                  </w:rPr>
                </w:pPr>
              </w:p>
            </w:sdtContent>
          </w:sdt>
        </w:tc>
      </w:tr>
      <w:tr w:rsidR="0076284F" w:rsidRPr="00955D4E" w14:paraId="13F1BDB9"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B5362EA" w14:textId="77777777" w:rsidR="0076284F" w:rsidRPr="00955D4E" w:rsidRDefault="0076284F"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90681B4" w14:textId="77777777" w:rsidR="0076284F" w:rsidRPr="00955D4E" w:rsidRDefault="0076284F"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335EC">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9AA8FEF" w14:textId="77777777" w:rsidR="0076284F" w:rsidRPr="00955D4E" w:rsidRDefault="0076284F"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F60B0D9" w14:textId="77777777" w:rsidR="0076284F" w:rsidRPr="00955D4E" w:rsidRDefault="0076284F" w:rsidP="00570D64">
            <w:pPr>
              <w:spacing w:after="0" w:line="276" w:lineRule="auto"/>
              <w:rPr>
                <w:rFonts w:ascii="Arial" w:eastAsia="Times New Roman" w:hAnsi="Arial" w:cs="Arial"/>
                <w:szCs w:val="20"/>
              </w:rPr>
            </w:pPr>
          </w:p>
          <w:p w14:paraId="5B6D3365" w14:textId="77777777" w:rsidR="0076284F" w:rsidRPr="00955D4E" w:rsidRDefault="0076284F"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7599D3C" w14:textId="77777777" w:rsidR="0076284F" w:rsidRPr="00955D4E" w:rsidRDefault="0023441B" w:rsidP="0023441B">
            <w:pPr>
              <w:spacing w:after="0" w:line="276" w:lineRule="auto"/>
              <w:rPr>
                <w:rFonts w:ascii="Arial" w:eastAsia="Times New Roman" w:hAnsi="Arial" w:cs="Arial"/>
                <w:szCs w:val="20"/>
              </w:rPr>
            </w:pPr>
            <w:r>
              <w:rPr>
                <w:rFonts w:ascii="Arial" w:eastAsia="Times New Roman" w:hAnsi="Arial" w:cs="Arial"/>
                <w:szCs w:val="20"/>
              </w:rPr>
              <w:t xml:space="preserve">Börsengesetz </w:t>
            </w:r>
            <w:r w:rsidR="0076284F" w:rsidRPr="00955D4E">
              <w:rPr>
                <w:rFonts w:ascii="Arial" w:eastAsia="Times New Roman" w:hAnsi="Arial" w:cs="Arial"/>
                <w:szCs w:val="20"/>
              </w:rPr>
              <w:t>(z.B. Internet unter „www.juris.de“)</w:t>
            </w:r>
          </w:p>
        </w:tc>
      </w:tr>
      <w:tr w:rsidR="0076284F" w:rsidRPr="00955D4E" w14:paraId="7AD4F84B"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C081B27" w14:textId="77777777" w:rsidR="0076284F" w:rsidRPr="00955D4E" w:rsidRDefault="0076284F"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E0682CF" w14:textId="77777777" w:rsidR="0076284F" w:rsidRPr="00955D4E" w:rsidRDefault="0023441B"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7463ED2" w14:textId="77777777" w:rsidR="0076284F" w:rsidRPr="00955D4E" w:rsidRDefault="0076284F" w:rsidP="0076284F">
      <w:pPr>
        <w:spacing w:after="200" w:line="276" w:lineRule="auto"/>
        <w:rPr>
          <w:rFonts w:ascii="Arial" w:eastAsia="Times New Roman" w:hAnsi="Arial" w:cs="Arial"/>
          <w:szCs w:val="20"/>
        </w:rPr>
      </w:pPr>
    </w:p>
    <w:p w14:paraId="3CE4D595" w14:textId="77777777" w:rsidR="0076284F" w:rsidRPr="00955D4E" w:rsidRDefault="0076284F" w:rsidP="0076284F">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1E2800F" w14:textId="77777777" w:rsidR="00675FF6" w:rsidRPr="00955D4E" w:rsidRDefault="00675FF6" w:rsidP="00675FF6">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75FF6" w:rsidRPr="00955D4E" w14:paraId="75C964BC"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9578B80" w14:textId="77777777" w:rsidR="00675FF6" w:rsidRPr="00955D4E" w:rsidRDefault="00675FF6" w:rsidP="00570D64">
            <w:pPr>
              <w:tabs>
                <w:tab w:val="left" w:pos="2354"/>
              </w:tabs>
              <w:spacing w:before="60"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06034611"/>
                <w:placeholder>
                  <w:docPart w:val="C25D59BAF6AD4795893C1821B9A8A298"/>
                </w:placeholder>
              </w:sdtPr>
              <w:sdtEndPr/>
              <w:sdtContent>
                <w:r>
                  <w:rPr>
                    <w:rFonts w:ascii="Arial" w:eastAsia="Times New Roman" w:hAnsi="Arial" w:cs="Arial"/>
                    <w:b/>
                    <w:szCs w:val="20"/>
                    <w:lang w:eastAsia="de-DE"/>
                  </w:rPr>
                  <w:t>2</w:t>
                </w:r>
                <w:r w:rsidRPr="00955D4E">
                  <w:rPr>
                    <w:rFonts w:ascii="Arial" w:eastAsia="Times New Roman" w:hAnsi="Arial" w:cs="Arial"/>
                    <w:b/>
                    <w:szCs w:val="20"/>
                    <w:lang w:eastAsia="de-DE"/>
                  </w:rPr>
                  <w:t xml:space="preserve"> </w:t>
                </w:r>
              </w:sdtContent>
            </w:sdt>
          </w:p>
          <w:p w14:paraId="0E8F955B" w14:textId="77777777" w:rsidR="00675FF6" w:rsidRPr="00955D4E" w:rsidRDefault="00675FF6" w:rsidP="00570D64">
            <w:pPr>
              <w:tabs>
                <w:tab w:val="left" w:pos="2366"/>
                <w:tab w:val="left" w:pos="3232"/>
                <w:tab w:val="left" w:pos="3851"/>
              </w:tabs>
              <w:spacing w:before="60" w:after="60" w:line="276" w:lineRule="auto"/>
              <w:rPr>
                <w:rFonts w:ascii="Arial" w:eastAsia="Times New Roman" w:hAnsi="Arial" w:cs="Arial"/>
                <w:szCs w:val="20"/>
                <w:lang w:eastAsia="de-DE"/>
              </w:rPr>
            </w:pPr>
            <w:r w:rsidRPr="00955D4E">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84214351"/>
                <w:placeholder>
                  <w:docPart w:val="C25D59BAF6AD4795893C1821B9A8A298"/>
                </w:placeholder>
              </w:sdtPr>
              <w:sdtEndPr/>
              <w:sdtContent>
                <w:r>
                  <w:rPr>
                    <w:rFonts w:ascii="Arial" w:eastAsia="Times New Roman" w:hAnsi="Arial" w:cs="Arial"/>
                    <w:b/>
                    <w:szCs w:val="20"/>
                    <w:lang w:eastAsia="de-DE"/>
                  </w:rPr>
                  <w:t>8</w:t>
                </w:r>
              </w:sdtContent>
            </w:sdt>
            <w:r>
              <w:rPr>
                <w:rFonts w:ascii="Arial" w:eastAsia="Times New Roman" w:hAnsi="Arial" w:cs="Arial"/>
                <w:szCs w:val="20"/>
                <w:lang w:eastAsia="de-DE"/>
              </w:rPr>
              <w:tab/>
              <w:t>(12</w:t>
            </w:r>
            <w:r w:rsidRPr="00955D4E">
              <w:rPr>
                <w:rFonts w:ascii="Arial" w:eastAsia="Times New Roman" w:hAnsi="Arial" w:cs="Arial"/>
                <w:szCs w:val="20"/>
                <w:lang w:eastAsia="de-DE"/>
              </w:rPr>
              <w:t xml:space="preserve">0 </w:t>
            </w:r>
            <w:proofErr w:type="spellStart"/>
            <w:r w:rsidRPr="00955D4E">
              <w:rPr>
                <w:rFonts w:ascii="Arial" w:eastAsia="Times New Roman" w:hAnsi="Arial" w:cs="Arial"/>
                <w:szCs w:val="20"/>
                <w:lang w:eastAsia="de-DE"/>
              </w:rPr>
              <w:t>UStd</w:t>
            </w:r>
            <w:proofErr w:type="spellEnd"/>
            <w:r w:rsidRPr="00955D4E">
              <w:rPr>
                <w:rFonts w:ascii="Arial" w:eastAsia="Times New Roman" w:hAnsi="Arial" w:cs="Arial"/>
                <w:szCs w:val="20"/>
                <w:lang w:eastAsia="de-DE"/>
              </w:rPr>
              <w:t>.)</w:t>
            </w:r>
            <w:r w:rsidRPr="00955D4E">
              <w:rPr>
                <w:rFonts w:ascii="Arial" w:eastAsia="Times New Roman" w:hAnsi="Arial" w:cs="Arial"/>
                <w:szCs w:val="20"/>
                <w:lang w:eastAsia="de-DE"/>
              </w:rPr>
              <w:tab/>
            </w:r>
            <w:r>
              <w:rPr>
                <w:rFonts w:ascii="Arial" w:eastAsia="Times New Roman" w:hAnsi="Arial" w:cs="Arial"/>
                <w:b/>
                <w:szCs w:val="20"/>
                <w:lang w:eastAsia="de-DE"/>
              </w:rPr>
              <w:t>Kunden über die Anlage in Finanzinstrumenten beraten</w:t>
            </w:r>
          </w:p>
          <w:p w14:paraId="35616E18" w14:textId="77777777" w:rsidR="00675FF6" w:rsidRPr="00955D4E" w:rsidRDefault="00675FF6" w:rsidP="00570D64">
            <w:pPr>
              <w:tabs>
                <w:tab w:val="left" w:pos="2366"/>
                <w:tab w:val="left" w:pos="3851"/>
              </w:tabs>
              <w:spacing w:after="0" w:line="276" w:lineRule="auto"/>
              <w:rPr>
                <w:rFonts w:ascii="Arial" w:eastAsia="Times New Roman" w:hAnsi="Arial" w:cs="Arial"/>
                <w:b/>
                <w:szCs w:val="20"/>
              </w:rPr>
            </w:pPr>
            <w:r w:rsidRPr="00955D4E">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2825141"/>
                <w:placeholder>
                  <w:docPart w:val="C25D59BAF6AD4795893C1821B9A8A298"/>
                </w:placeholder>
              </w:sdtPr>
              <w:sdtEndPr/>
              <w:sdtContent>
                <w:r>
                  <w:rPr>
                    <w:rFonts w:ascii="Arial" w:eastAsia="Times New Roman" w:hAnsi="Arial" w:cs="Arial"/>
                    <w:b/>
                    <w:szCs w:val="20"/>
                    <w:lang w:eastAsia="de-DE"/>
                  </w:rPr>
                  <w:t>7.3</w:t>
                </w:r>
              </w:sdtContent>
            </w:sdt>
            <w:r w:rsidRPr="00955D4E">
              <w:rPr>
                <w:rFonts w:ascii="Arial" w:eastAsia="Times New Roman" w:hAnsi="Arial" w:cs="Arial"/>
                <w:b/>
                <w:szCs w:val="20"/>
                <w:lang w:eastAsia="de-DE"/>
              </w:rPr>
              <w:tab/>
            </w:r>
            <w:r w:rsidRPr="00955D4E">
              <w:rPr>
                <w:rFonts w:ascii="Arial" w:eastAsia="Times New Roman" w:hAnsi="Arial" w:cs="Arial"/>
                <w:szCs w:val="20"/>
              </w:rPr>
              <w:t>(</w:t>
            </w:r>
            <w:sdt>
              <w:sdtPr>
                <w:rPr>
                  <w:rFonts w:ascii="Arial" w:eastAsia="Times New Roman" w:hAnsi="Arial" w:cs="Arial"/>
                  <w:szCs w:val="20"/>
                </w:rPr>
                <w:id w:val="1285772870"/>
                <w:placeholder>
                  <w:docPart w:val="C25D59BAF6AD4795893C1821B9A8A298"/>
                </w:placeholder>
              </w:sdtPr>
              <w:sdtEndPr/>
              <w:sdtContent>
                <w:r>
                  <w:rPr>
                    <w:rFonts w:ascii="Arial" w:eastAsia="Times New Roman" w:hAnsi="Arial" w:cs="Arial"/>
                    <w:szCs w:val="20"/>
                  </w:rPr>
                  <w:t>2 - 3</w:t>
                </w:r>
              </w:sdtContent>
            </w:sdt>
            <w:r w:rsidRPr="00955D4E">
              <w:rPr>
                <w:rFonts w:ascii="Arial" w:eastAsia="Times New Roman" w:hAnsi="Arial" w:cs="Arial"/>
                <w:szCs w:val="20"/>
              </w:rPr>
              <w:t xml:space="preserve"> </w:t>
            </w:r>
            <w:proofErr w:type="spellStart"/>
            <w:r w:rsidRPr="00955D4E">
              <w:rPr>
                <w:rFonts w:ascii="Arial" w:eastAsia="Times New Roman" w:hAnsi="Arial" w:cs="Arial"/>
                <w:szCs w:val="20"/>
              </w:rPr>
              <w:t>UStd</w:t>
            </w:r>
            <w:proofErr w:type="spellEnd"/>
            <w:r w:rsidRPr="00955D4E">
              <w:rPr>
                <w:rFonts w:ascii="Arial" w:eastAsia="Times New Roman" w:hAnsi="Arial" w:cs="Arial"/>
                <w:szCs w:val="20"/>
              </w:rPr>
              <w:t>.)</w:t>
            </w:r>
            <w:r w:rsidRPr="00955D4E">
              <w:rPr>
                <w:rFonts w:ascii="Arial" w:eastAsia="Times New Roman" w:hAnsi="Arial" w:cs="Arial"/>
                <w:b/>
                <w:szCs w:val="20"/>
                <w:lang w:eastAsia="de-DE"/>
              </w:rPr>
              <w:tab/>
            </w:r>
            <w:sdt>
              <w:sdtPr>
                <w:rPr>
                  <w:rFonts w:ascii="Arial" w:eastAsia="Times New Roman" w:hAnsi="Arial" w:cs="Arial"/>
                  <w:b/>
                  <w:szCs w:val="20"/>
                  <w:lang w:eastAsia="de-DE"/>
                </w:rPr>
                <w:id w:val="70551214"/>
                <w:placeholder>
                  <w:docPart w:val="C25D59BAF6AD4795893C1821B9A8A298"/>
                </w:placeholder>
              </w:sdtPr>
              <w:sdtEndPr/>
              <w:sdtContent>
                <w:r>
                  <w:rPr>
                    <w:rFonts w:ascii="Arial" w:eastAsia="Times New Roman" w:hAnsi="Arial" w:cs="Arial"/>
                    <w:szCs w:val="20"/>
                    <w:lang w:eastAsia="de-DE"/>
                  </w:rPr>
                  <w:t>Börsenhandel, Preisermittlung und Orderausführung erklären – Preisermittlung und Orderausführung</w:t>
                </w:r>
              </w:sdtContent>
            </w:sdt>
          </w:p>
        </w:tc>
      </w:tr>
      <w:tr w:rsidR="00675FF6" w:rsidRPr="00955D4E" w14:paraId="3425BD98"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A2A6E37" w14:textId="77777777" w:rsidR="00675FF6" w:rsidRPr="00955D4E" w:rsidRDefault="00675FF6"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608704985"/>
              <w:placeholder>
                <w:docPart w:val="C25D59BAF6AD4795893C1821B9A8A298"/>
              </w:placeholder>
            </w:sdtPr>
            <w:sdtEndPr/>
            <w:sdtContent>
              <w:p w14:paraId="58D31FCD" w14:textId="77777777" w:rsidR="00675FF6" w:rsidRPr="0023441B" w:rsidRDefault="00675FF6" w:rsidP="0023441B">
                <w:pPr>
                  <w:spacing w:after="0" w:line="276" w:lineRule="auto"/>
                  <w:rPr>
                    <w:rFonts w:ascii="Arial" w:eastAsia="Times New Roman" w:hAnsi="Arial" w:cs="Arial"/>
                    <w:szCs w:val="20"/>
                    <w:lang w:eastAsia="de-DE"/>
                  </w:rPr>
                </w:pPr>
                <w:r>
                  <w:rPr>
                    <w:rFonts w:ascii="Arial" w:eastAsia="Times New Roman" w:hAnsi="Arial" w:cs="Arial"/>
                    <w:szCs w:val="20"/>
                    <w:lang w:eastAsia="de-DE"/>
                  </w:rPr>
                  <w:t>In Ihren Ausführungen zum Handelssystem XETRA sollen Sie sich nicht nur auf die theoretischen Grundlagen beschränken, Sie sollen auch anhand von Beispielen den Ablauf der Preisermittlung und der Orderausfü</w:t>
                </w:r>
                <w:r w:rsidR="002124CA">
                  <w:rPr>
                    <w:rFonts w:ascii="Arial" w:eastAsia="Times New Roman" w:hAnsi="Arial" w:cs="Arial"/>
                    <w:szCs w:val="20"/>
                    <w:lang w:eastAsia="de-DE"/>
                  </w:rPr>
                  <w:t>hrung veranschaulichen. Ihr Ausbildu</w:t>
                </w:r>
                <w:r>
                  <w:rPr>
                    <w:rFonts w:ascii="Arial" w:eastAsia="Times New Roman" w:hAnsi="Arial" w:cs="Arial"/>
                    <w:szCs w:val="20"/>
                    <w:lang w:eastAsia="de-DE"/>
                  </w:rPr>
                  <w:t xml:space="preserve">ngsleiter stellt Ihnen dazu </w:t>
                </w:r>
                <w:r w:rsidR="002124CA">
                  <w:rPr>
                    <w:rFonts w:ascii="Arial" w:eastAsia="Times New Roman" w:hAnsi="Arial" w:cs="Arial"/>
                    <w:szCs w:val="20"/>
                    <w:lang w:eastAsia="de-DE"/>
                  </w:rPr>
                  <w:t>verschiedene</w:t>
                </w:r>
                <w:r>
                  <w:rPr>
                    <w:rFonts w:ascii="Arial" w:eastAsia="Times New Roman" w:hAnsi="Arial" w:cs="Arial"/>
                    <w:szCs w:val="20"/>
                    <w:lang w:eastAsia="de-DE"/>
                  </w:rPr>
                  <w:t xml:space="preserve"> Materialien </w:t>
                </w:r>
                <w:r w:rsidRPr="00675FF6">
                  <w:rPr>
                    <w:rFonts w:ascii="Arial" w:hAnsi="Arial" w:cs="Arial"/>
                  </w:rPr>
                  <w:t>zur Verfügung.</w:t>
                </w:r>
              </w:p>
              <w:p w14:paraId="3677E3EC" w14:textId="77777777" w:rsidR="00675FF6" w:rsidRPr="00955D4E" w:rsidRDefault="00F52CEF" w:rsidP="00570D64">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306FB684" w14:textId="77777777" w:rsidR="00675FF6" w:rsidRPr="00955D4E" w:rsidRDefault="00675FF6" w:rsidP="00570D64">
            <w:pPr>
              <w:tabs>
                <w:tab w:val="left" w:pos="1985"/>
                <w:tab w:val="left" w:pos="3402"/>
              </w:tabs>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Handlungsprodukt/Lernergebnis</w:t>
            </w:r>
          </w:p>
          <w:sdt>
            <w:sdtPr>
              <w:rPr>
                <w:rFonts w:ascii="Arial" w:eastAsia="Calibri" w:hAnsi="Arial" w:cs="Arial"/>
                <w:lang w:eastAsia="de-DE"/>
              </w:rPr>
              <w:id w:val="-165559356"/>
              <w:placeholder>
                <w:docPart w:val="C25D59BAF6AD4795893C1821B9A8A298"/>
              </w:placeholder>
            </w:sdtPr>
            <w:sdtEndPr/>
            <w:sdtContent>
              <w:p w14:paraId="48B9C15E" w14:textId="77777777" w:rsidR="00675FF6" w:rsidRDefault="0023441B"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von Aussagen zu den Phasen des XETRA-Handels</w:t>
                </w:r>
              </w:p>
              <w:p w14:paraId="193BFDB4" w14:textId="77777777" w:rsidR="0023441B" w:rsidRDefault="0023441B"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Auktionspreises in unterschiedlichen Fällen</w:t>
                </w:r>
              </w:p>
              <w:p w14:paraId="2D80B1F7" w14:textId="77777777" w:rsidR="0023441B" w:rsidRDefault="0023441B"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Orderausführung bzw. Auslösen bestimmter Vorgänge bei Vorliegen unterschiedlicher Orderbuchkonstellationen</w:t>
                </w:r>
              </w:p>
              <w:p w14:paraId="3D3826D3" w14:textId="77777777" w:rsidR="00675FF6" w:rsidRPr="0023441B" w:rsidRDefault="00675FF6" w:rsidP="0023441B">
                <w:pPr>
                  <w:numPr>
                    <w:ilvl w:val="0"/>
                    <w:numId w:val="2"/>
                  </w:numPr>
                  <w:spacing w:after="0" w:line="240" w:lineRule="auto"/>
                  <w:ind w:left="357" w:hanging="357"/>
                  <w:contextualSpacing/>
                  <w:rPr>
                    <w:rFonts w:ascii="Arial" w:eastAsia="Calibri" w:hAnsi="Arial" w:cs="Arial"/>
                    <w:lang w:eastAsia="de-DE"/>
                  </w:rPr>
                </w:pPr>
                <w:r w:rsidRPr="0023441B">
                  <w:rPr>
                    <w:rFonts w:ascii="Arial" w:eastAsia="Calibri" w:hAnsi="Arial" w:cs="Arial"/>
                    <w:lang w:eastAsia="de-DE"/>
                  </w:rPr>
                  <w:t>Beschreibung der Aufgaben</w:t>
                </w:r>
                <w:r w:rsidR="0023441B">
                  <w:rPr>
                    <w:rFonts w:ascii="Arial" w:eastAsia="Calibri" w:hAnsi="Arial" w:cs="Arial"/>
                    <w:lang w:eastAsia="de-DE"/>
                  </w:rPr>
                  <w:t xml:space="preserve"> von</w:t>
                </w:r>
                <w:r w:rsidRPr="0023441B">
                  <w:rPr>
                    <w:rFonts w:ascii="Arial" w:eastAsia="Calibri" w:hAnsi="Arial" w:cs="Arial"/>
                    <w:lang w:eastAsia="de-DE"/>
                  </w:rPr>
                  <w:t xml:space="preserve"> Spezialisten im XETRA-System</w:t>
                </w:r>
              </w:p>
              <w:p w14:paraId="2E363B2E" w14:textId="77777777" w:rsidR="00675FF6" w:rsidRDefault="0023441B"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Gültigkeit</w:t>
                </w:r>
                <w:r w:rsidR="00A63953">
                  <w:rPr>
                    <w:rFonts w:ascii="Arial" w:eastAsia="Calibri" w:hAnsi="Arial" w:cs="Arial"/>
                    <w:lang w:eastAsia="de-DE"/>
                  </w:rPr>
                  <w:t>sdauer und Ausführung</w:t>
                </w:r>
                <w:r>
                  <w:rPr>
                    <w:rFonts w:ascii="Arial" w:eastAsia="Calibri" w:hAnsi="Arial" w:cs="Arial"/>
                    <w:lang w:eastAsia="de-DE"/>
                  </w:rPr>
                  <w:t xml:space="preserve"> </w:t>
                </w:r>
                <w:r w:rsidR="00A63953">
                  <w:rPr>
                    <w:rFonts w:ascii="Arial" w:eastAsia="Calibri" w:hAnsi="Arial" w:cs="Arial"/>
                    <w:lang w:eastAsia="de-DE"/>
                  </w:rPr>
                  <w:t>von Kaufaufträgen</w:t>
                </w:r>
              </w:p>
              <w:p w14:paraId="718914F9" w14:textId="77777777" w:rsidR="00675FF6" w:rsidRPr="00A63953" w:rsidRDefault="000646EA" w:rsidP="00A6395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w:t>
                </w:r>
                <w:r w:rsidR="00A63953">
                  <w:rPr>
                    <w:rFonts w:ascii="Arial" w:eastAsia="Calibri" w:hAnsi="Arial" w:cs="Arial"/>
                    <w:lang w:eastAsia="de-DE"/>
                  </w:rPr>
                  <w:t xml:space="preserve"> und Ausführungen zu Kursveröffentlichungen in einer Tageszeitung</w:t>
                </w:r>
              </w:p>
              <w:p w14:paraId="32F67651" w14:textId="77777777" w:rsidR="00675FF6" w:rsidRPr="00947675" w:rsidRDefault="000646EA"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23441B">
                  <w:rPr>
                    <w:rFonts w:ascii="Arial" w:eastAsia="Calibri" w:hAnsi="Arial" w:cs="Arial"/>
                    <w:color w:val="1F4E79" w:themeColor="accent1" w:themeShade="80"/>
                    <w:lang w:eastAsia="de-DE"/>
                  </w:rPr>
                  <w:t>reative und kompakte Übersicht als Datei zur Klausurvorbereitung</w:t>
                </w:r>
              </w:p>
            </w:sdtContent>
          </w:sdt>
        </w:tc>
      </w:tr>
      <w:tr w:rsidR="00675FF6" w:rsidRPr="00955D4E" w14:paraId="436D296C"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6E74497" w14:textId="77777777" w:rsidR="00675FF6" w:rsidRPr="00955D4E" w:rsidRDefault="00675FF6"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13F1C91" w14:textId="77777777" w:rsidR="00675FF6" w:rsidRPr="00955D4E" w:rsidRDefault="00675FF6"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886778119"/>
              <w:placeholder>
                <w:docPart w:val="C25D59BAF6AD4795893C1821B9A8A298"/>
              </w:placeholder>
            </w:sdtPr>
            <w:sdtEndPr/>
            <w:sdtContent>
              <w:p w14:paraId="3D3793A2"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einzelne Aussagen den Phasen des XETRA-Handels zuzuordnen.</w:t>
                </w:r>
              </w:p>
              <w:p w14:paraId="18278718"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für unterschiedliche Fälle den Auktionspreis zu ermitteln,</w:t>
                </w:r>
              </w:p>
              <w:p w14:paraId="3F766402"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bei Vorliegen unterschiedlicher Orderbuchkonstellationen über die Orderausführung bzw. das Auslösen bestimmter Vorgänge zu entscheiden.</w:t>
                </w:r>
              </w:p>
              <w:p w14:paraId="3BE774B9"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die Aufgaben von Spezialisten im XETRA-System zu erläutern.</w:t>
                </w:r>
              </w:p>
              <w:p w14:paraId="3975A870"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Kursveröffentlichungen in Tageszeitungen zu interpretieren.</w:t>
                </w:r>
              </w:p>
              <w:p w14:paraId="71CB923F" w14:textId="77777777" w:rsidR="009F2004" w:rsidRDefault="009F2004" w:rsidP="009F2004">
                <w:pPr>
                  <w:numPr>
                    <w:ilvl w:val="0"/>
                    <w:numId w:val="3"/>
                  </w:numPr>
                  <w:spacing w:after="0" w:line="240" w:lineRule="auto"/>
                  <w:rPr>
                    <w:rFonts w:ascii="Arial" w:eastAsia="Calibri" w:hAnsi="Arial" w:cs="Arial"/>
                    <w:lang w:eastAsia="de-DE"/>
                  </w:rPr>
                </w:pPr>
                <w:r>
                  <w:rPr>
                    <w:rFonts w:ascii="Arial" w:eastAsia="Calibri" w:hAnsi="Arial" w:cs="Arial"/>
                    <w:lang w:eastAsia="de-DE"/>
                  </w:rPr>
                  <w:t>kursbeeinflussende Faktoren kundengerecht zu erläutern.</w:t>
                </w:r>
              </w:p>
              <w:p w14:paraId="29B6789E" w14:textId="77777777" w:rsidR="00675FF6" w:rsidRPr="009F2004" w:rsidRDefault="00675FF6" w:rsidP="009F2004">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Orderformen zuzuordnen.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83E1772" w14:textId="77777777" w:rsidR="00675FF6" w:rsidRPr="00955D4E" w:rsidRDefault="00675FF6"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40404698"/>
              <w:placeholder>
                <w:docPart w:val="C25D59BAF6AD4795893C1821B9A8A298"/>
              </w:placeholder>
            </w:sdtPr>
            <w:sdtEndPr>
              <w:rPr>
                <w:rFonts w:asciiTheme="minorHAnsi" w:eastAsiaTheme="minorHAnsi" w:hAnsiTheme="minorHAnsi" w:cstheme="minorBidi"/>
              </w:rPr>
            </w:sdtEndPr>
            <w:sdtContent>
              <w:p w14:paraId="61164648" w14:textId="77777777" w:rsidR="00A63953" w:rsidRPr="001D6295" w:rsidRDefault="00A63953" w:rsidP="001D6295">
                <w:pPr>
                  <w:numPr>
                    <w:ilvl w:val="0"/>
                    <w:numId w:val="4"/>
                  </w:numPr>
                  <w:spacing w:after="0" w:line="240" w:lineRule="auto"/>
                  <w:contextualSpacing/>
                  <w:rPr>
                    <w:rFonts w:ascii="Arial" w:eastAsia="MS Mincho" w:hAnsi="Arial" w:cs="Arial"/>
                    <w:lang w:eastAsia="de-DE"/>
                  </w:rPr>
                </w:pPr>
                <w:r w:rsidRPr="001D6295">
                  <w:rPr>
                    <w:rFonts w:ascii="Arial" w:eastAsia="MS Mincho" w:hAnsi="Arial" w:cs="Arial"/>
                    <w:lang w:eastAsia="de-DE"/>
                  </w:rPr>
                  <w:t>Ermittlung des Börsenpreise</w:t>
                </w:r>
                <w:r w:rsidR="00A61952" w:rsidRPr="001D6295">
                  <w:rPr>
                    <w:rFonts w:ascii="Arial" w:eastAsia="MS Mincho" w:hAnsi="Arial" w:cs="Arial"/>
                    <w:lang w:eastAsia="de-DE"/>
                  </w:rPr>
                  <w:t>s</w:t>
                </w:r>
              </w:p>
              <w:p w14:paraId="2E931824" w14:textId="77777777" w:rsidR="00A61952" w:rsidRDefault="00A61952" w:rsidP="00A61952">
                <w:pPr>
                  <w:pStyle w:val="Listenabsatz"/>
                  <w:numPr>
                    <w:ilvl w:val="0"/>
                    <w:numId w:val="11"/>
                  </w:numPr>
                  <w:spacing w:after="0" w:line="240" w:lineRule="auto"/>
                  <w:rPr>
                    <w:rFonts w:ascii="Arial" w:hAnsi="Arial" w:cs="Arial"/>
                  </w:rPr>
                </w:pPr>
                <w:r w:rsidRPr="00A61952">
                  <w:rPr>
                    <w:rFonts w:ascii="Arial" w:hAnsi="Arial" w:cs="Arial"/>
                  </w:rPr>
                  <w:t xml:space="preserve">Stücknotierung </w:t>
                </w:r>
                <w:r>
                  <w:rPr>
                    <w:rFonts w:ascii="Arial" w:hAnsi="Arial" w:cs="Arial"/>
                  </w:rPr>
                  <w:t>–</w:t>
                </w:r>
                <w:r w:rsidRPr="00A61952">
                  <w:rPr>
                    <w:rFonts w:ascii="Arial" w:hAnsi="Arial" w:cs="Arial"/>
                  </w:rPr>
                  <w:t xml:space="preserve"> Prei</w:t>
                </w:r>
                <w:r>
                  <w:rPr>
                    <w:rFonts w:ascii="Arial" w:hAnsi="Arial" w:cs="Arial"/>
                  </w:rPr>
                  <w:t>snotierung</w:t>
                </w:r>
              </w:p>
              <w:p w14:paraId="5C11EAB4" w14:textId="77777777" w:rsidR="00A61952" w:rsidRDefault="00A61952" w:rsidP="00A61952">
                <w:pPr>
                  <w:pStyle w:val="Listenabsatz"/>
                  <w:numPr>
                    <w:ilvl w:val="0"/>
                    <w:numId w:val="11"/>
                  </w:numPr>
                  <w:spacing w:after="0" w:line="240" w:lineRule="auto"/>
                  <w:rPr>
                    <w:rFonts w:ascii="Arial" w:hAnsi="Arial" w:cs="Arial"/>
                  </w:rPr>
                </w:pPr>
                <w:r>
                  <w:rPr>
                    <w:rFonts w:ascii="Arial" w:hAnsi="Arial" w:cs="Arial"/>
                  </w:rPr>
                  <w:t>Verfahren der Ermittlung des Börsenpreises</w:t>
                </w:r>
              </w:p>
              <w:p w14:paraId="3665DC20" w14:textId="77777777" w:rsidR="00A61952" w:rsidRPr="00A61952" w:rsidRDefault="00A61952" w:rsidP="00A61952">
                <w:pPr>
                  <w:pStyle w:val="Listenabsatz"/>
                  <w:numPr>
                    <w:ilvl w:val="0"/>
                    <w:numId w:val="11"/>
                  </w:numPr>
                  <w:spacing w:after="0" w:line="240" w:lineRule="auto"/>
                  <w:rPr>
                    <w:rFonts w:ascii="Arial" w:hAnsi="Arial" w:cs="Arial"/>
                  </w:rPr>
                </w:pPr>
                <w:r>
                  <w:rPr>
                    <w:rFonts w:ascii="Arial" w:hAnsi="Arial" w:cs="Arial"/>
                  </w:rPr>
                  <w:t>Handel und Preisermittlung im elektronischen Handelssystem</w:t>
                </w:r>
              </w:p>
              <w:p w14:paraId="7CBA7E34" w14:textId="77777777" w:rsidR="00A61952" w:rsidRPr="00A63953" w:rsidRDefault="000646EA" w:rsidP="00A63953">
                <w:pPr>
                  <w:numPr>
                    <w:ilvl w:val="0"/>
                    <w:numId w:val="4"/>
                  </w:numPr>
                  <w:spacing w:after="0" w:line="240" w:lineRule="auto"/>
                  <w:contextualSpacing/>
                </w:pPr>
                <w:r>
                  <w:rPr>
                    <w:rFonts w:ascii="Arial" w:eastAsia="MS Mincho" w:hAnsi="Arial" w:cs="Arial"/>
                    <w:lang w:eastAsia="de-DE"/>
                  </w:rPr>
                  <w:t>k</w:t>
                </w:r>
                <w:r w:rsidR="00A61952">
                  <w:rPr>
                    <w:rFonts w:ascii="Arial" w:eastAsia="MS Mincho" w:hAnsi="Arial" w:cs="Arial"/>
                    <w:lang w:eastAsia="de-DE"/>
                  </w:rPr>
                  <w:t>ursbeeinflussende Faktoren</w:t>
                </w:r>
              </w:p>
              <w:p w14:paraId="19889524" w14:textId="77777777" w:rsidR="00A63953" w:rsidRPr="001D6295" w:rsidRDefault="00A61952" w:rsidP="00A63953">
                <w:pPr>
                  <w:numPr>
                    <w:ilvl w:val="0"/>
                    <w:numId w:val="4"/>
                  </w:numPr>
                  <w:spacing w:after="0" w:line="240" w:lineRule="auto"/>
                  <w:contextualSpacing/>
                </w:pPr>
                <w:r>
                  <w:rPr>
                    <w:rFonts w:ascii="Arial" w:eastAsia="MS Mincho" w:hAnsi="Arial" w:cs="Arial"/>
                    <w:lang w:eastAsia="de-DE"/>
                  </w:rPr>
                  <w:t>Veröffentlichung der Kurse und Börsenberichte</w:t>
                </w:r>
              </w:p>
              <w:p w14:paraId="27CE507C" w14:textId="77777777" w:rsidR="001D6295" w:rsidRDefault="001D6295" w:rsidP="001D6295">
                <w:pPr>
                  <w:pStyle w:val="Listenabsatz"/>
                  <w:numPr>
                    <w:ilvl w:val="0"/>
                    <w:numId w:val="11"/>
                  </w:numPr>
                  <w:spacing w:after="0" w:line="240" w:lineRule="auto"/>
                  <w:rPr>
                    <w:rFonts w:ascii="Arial" w:hAnsi="Arial" w:cs="Arial"/>
                  </w:rPr>
                </w:pPr>
                <w:r w:rsidRPr="001D6295">
                  <w:rPr>
                    <w:rFonts w:ascii="Arial" w:hAnsi="Arial" w:cs="Arial"/>
                  </w:rPr>
                  <w:t>Inf</w:t>
                </w:r>
                <w:r>
                  <w:rPr>
                    <w:rFonts w:ascii="Arial" w:hAnsi="Arial" w:cs="Arial"/>
                  </w:rPr>
                  <w:t>ormationssystem an der Börse</w:t>
                </w:r>
              </w:p>
              <w:p w14:paraId="30F266AF" w14:textId="77777777" w:rsidR="001D6295" w:rsidRPr="001D6295" w:rsidRDefault="001D6295" w:rsidP="001D6295">
                <w:pPr>
                  <w:pStyle w:val="Listenabsatz"/>
                  <w:numPr>
                    <w:ilvl w:val="0"/>
                    <w:numId w:val="11"/>
                  </w:numPr>
                  <w:spacing w:after="0" w:line="240" w:lineRule="auto"/>
                  <w:rPr>
                    <w:rFonts w:ascii="Arial" w:hAnsi="Arial" w:cs="Arial"/>
                  </w:rPr>
                </w:pPr>
                <w:r>
                  <w:rPr>
                    <w:rFonts w:ascii="Arial" w:hAnsi="Arial" w:cs="Arial"/>
                  </w:rPr>
                  <w:t>Bekanntmachungen der Börse/Berichterstattung</w:t>
                </w:r>
              </w:p>
              <w:p w14:paraId="5E5A25E8" w14:textId="77777777" w:rsidR="00675FF6" w:rsidRPr="001D6295" w:rsidRDefault="00A61952" w:rsidP="00A63953">
                <w:pPr>
                  <w:numPr>
                    <w:ilvl w:val="0"/>
                    <w:numId w:val="4"/>
                  </w:numPr>
                  <w:spacing w:after="0" w:line="240" w:lineRule="auto"/>
                  <w:contextualSpacing/>
                </w:pPr>
                <w:r>
                  <w:rPr>
                    <w:rFonts w:ascii="Arial" w:eastAsia="MS Mincho" w:hAnsi="Arial" w:cs="Arial"/>
                    <w:lang w:eastAsia="de-DE"/>
                  </w:rPr>
                  <w:t>Wertpapierindizes</w:t>
                </w:r>
              </w:p>
            </w:sdtContent>
          </w:sdt>
        </w:tc>
      </w:tr>
      <w:tr w:rsidR="00675FF6" w:rsidRPr="00955D4E" w14:paraId="4B4DB660"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DDADC8A" w14:textId="77777777" w:rsidR="00675FF6" w:rsidRPr="00955D4E" w:rsidRDefault="00675FF6"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55756241"/>
              <w:placeholder>
                <w:docPart w:val="C25D59BAF6AD4795893C1821B9A8A298"/>
              </w:placeholder>
            </w:sdtPr>
            <w:sdtEndPr/>
            <w:sdtContent>
              <w:sdt>
                <w:sdtPr>
                  <w:rPr>
                    <w:rFonts w:eastAsia="Times New Roman"/>
                    <w:szCs w:val="20"/>
                  </w:rPr>
                  <w:id w:val="505877318"/>
                  <w:placeholder>
                    <w:docPart w:val="2D8FF5689F4B4D40BE8055DDC7303817"/>
                  </w:placeholder>
                </w:sdtPr>
                <w:sdtEndPr>
                  <w:rPr>
                    <w:rFonts w:eastAsiaTheme="minorHAnsi"/>
                    <w:szCs w:val="22"/>
                  </w:rPr>
                </w:sdtEndPr>
                <w:sdtContent>
                  <w:p w14:paraId="604B7ED6" w14:textId="77777777" w:rsidR="00675FF6"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675FF6" w:rsidRPr="00955D4E" w14:paraId="1C3BD05B"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64087440"/>
              <w:placeholder>
                <w:docPart w:val="2BF0830291A4445BBC1D348FCBF23E1B"/>
              </w:placeholder>
            </w:sdtPr>
            <w:sdtEndPr/>
            <w:sdtContent>
              <w:sdt>
                <w:sdtPr>
                  <w:rPr>
                    <w:rFonts w:ascii="Arial" w:eastAsia="Calibri" w:hAnsi="Arial" w:cs="Arial"/>
                  </w:rPr>
                  <w:id w:val="1841122361"/>
                  <w:placeholder>
                    <w:docPart w:val="38033B4224E64E26A4FAF4AFA43AF995"/>
                  </w:placeholder>
                </w:sdtPr>
                <w:sdtEndPr/>
                <w:sdtContent>
                  <w:p w14:paraId="7F5A6A85" w14:textId="77777777" w:rsidR="00675FF6" w:rsidRPr="00947675" w:rsidRDefault="00675FF6"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2019916729"/>
                      <w:placeholder>
                        <w:docPart w:val="EDD66520E69040D68272F185F47F33D4"/>
                      </w:placeholder>
                    </w:sdtPr>
                    <w:sdtEndPr/>
                    <w:sdtContent>
                      <w:p w14:paraId="4AB574DD" w14:textId="77777777" w:rsidR="00675FF6" w:rsidRDefault="00675FF6" w:rsidP="00570D64">
                        <w:pPr>
                          <w:spacing w:after="0" w:line="240" w:lineRule="auto"/>
                          <w:contextualSpacing/>
                          <w:rPr>
                            <w:rFonts w:ascii="Arial" w:eastAsia="Calibri" w:hAnsi="Arial" w:cs="Arial"/>
                          </w:rPr>
                        </w:pPr>
                      </w:p>
                      <w:sdt>
                        <w:sdtPr>
                          <w:rPr>
                            <w:rFonts w:ascii="Arial" w:eastAsia="Calibri" w:hAnsi="Arial" w:cs="Arial"/>
                          </w:rPr>
                          <w:id w:val="-1893259965"/>
                          <w:placeholder>
                            <w:docPart w:val="2FA8DFB04ACE4AB0B16C4180C8862BD9"/>
                          </w:placeholder>
                        </w:sdtPr>
                        <w:sdtEndPr/>
                        <w:sdtContent>
                          <w:p w14:paraId="2E512890" w14:textId="77777777" w:rsidR="0023441B" w:rsidRPr="00663DEE" w:rsidRDefault="0023441B" w:rsidP="0023441B">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7A8DF3D3" w14:textId="77777777" w:rsidR="0023441B" w:rsidRPr="0023441B" w:rsidRDefault="0023441B" w:rsidP="0023441B">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sidRPr="00E4038A">
                              <w:rPr>
                                <w:rFonts w:ascii="Arial" w:eastAsia="Times New Roman" w:hAnsi="Arial" w:cs="Arial"/>
                                <w:b/>
                                <w:color w:val="1F4E79" w:themeColor="accent1" w:themeShade="80"/>
                              </w:rPr>
                              <w:t xml:space="preserve">zu den wichtigsten Inhalten </w:t>
                            </w:r>
                            <w:r>
                              <w:rPr>
                                <w:rFonts w:ascii="Arial" w:eastAsia="Times New Roman" w:hAnsi="Arial" w:cs="Arial"/>
                                <w:b/>
                                <w:color w:val="1F4E79" w:themeColor="accent1" w:themeShade="80"/>
                              </w:rPr>
                              <w:t>der Lernsituation 7 als</w:t>
                            </w:r>
                            <w:r w:rsidRPr="00663DEE">
                              <w:rPr>
                                <w:rFonts w:ascii="Arial" w:eastAsia="Times New Roman" w:hAnsi="Arial" w:cs="Arial"/>
                                <w:b/>
                                <w:color w:val="1F4E79" w:themeColor="accent1" w:themeShade="80"/>
                              </w:rPr>
                              <w:t xml:space="preserve"> Vorbe</w:t>
                            </w:r>
                            <w:r w:rsidR="00AC7C9E">
                              <w:rPr>
                                <w:rFonts w:ascii="Arial" w:eastAsia="Times New Roman" w:hAnsi="Arial" w:cs="Arial"/>
                                <w:b/>
                                <w:color w:val="1F4E79" w:themeColor="accent1" w:themeShade="80"/>
                              </w:rPr>
                              <w:t>reitung für die nächste Klausur.</w:t>
                            </w:r>
                          </w:p>
                          <w:sdt>
                            <w:sdtPr>
                              <w:rPr>
                                <w:rFonts w:ascii="Arial" w:eastAsia="Calibri" w:hAnsi="Arial" w:cs="Arial"/>
                              </w:rPr>
                              <w:id w:val="-603348663"/>
                              <w:placeholder>
                                <w:docPart w:val="352E17FAAE7C4DB3805F0E0EEDA9621F"/>
                              </w:placeholder>
                            </w:sdtPr>
                            <w:sdtEndPr/>
                            <w:sdtContent>
                              <w:p w14:paraId="32CFEBDA" w14:textId="77777777" w:rsidR="0023441B" w:rsidRPr="00CE6F8C" w:rsidRDefault="0023441B" w:rsidP="0023441B">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D031B0">
                                  <w:rPr>
                                    <w:rFonts w:ascii="Arial" w:eastAsia="Calibri" w:hAnsi="Arial" w:cs="Arial"/>
                                  </w:rPr>
                                  <w:t>r</w:t>
                                </w:r>
                                <w:r w:rsidRPr="00CE6F8C">
                                  <w:rPr>
                                    <w:rFonts w:ascii="Arial" w:eastAsia="Calibri" w:hAnsi="Arial" w:cs="Arial"/>
                                  </w:rPr>
                                  <w:t xml:space="preserve"> Arbeitsprozesse im Hinblick auf Zeitmanagement und Zielorientierung</w:t>
                                </w:r>
                              </w:p>
                              <w:p w14:paraId="6D97C9F5" w14:textId="77777777" w:rsidR="0023441B" w:rsidRPr="001149AC" w:rsidRDefault="0023441B" w:rsidP="0023441B">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732BABF2" w14:textId="77777777" w:rsidR="0023441B" w:rsidRPr="009C60AA" w:rsidRDefault="0023441B" w:rsidP="0023441B">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D704B23" w14:textId="77777777" w:rsidR="0023441B" w:rsidRPr="009C60AA" w:rsidRDefault="0023441B" w:rsidP="0023441B">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7FF7109" w14:textId="77777777" w:rsidR="0023441B" w:rsidRDefault="0023441B" w:rsidP="0023441B">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DA0085C" w14:textId="77777777" w:rsidR="00675FF6" w:rsidRPr="000646EA" w:rsidRDefault="0023441B" w:rsidP="006247B2">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sdtContent>
                          </w:sdt>
                        </w:sdtContent>
                      </w:sdt>
                    </w:sdtContent>
                  </w:sdt>
                </w:sdtContent>
              </w:sdt>
              <w:p w14:paraId="2F6DA410" w14:textId="77777777" w:rsidR="00675FF6" w:rsidRPr="00E51FFE" w:rsidRDefault="00F52CEF" w:rsidP="00570D64">
                <w:pPr>
                  <w:tabs>
                    <w:tab w:val="left" w:pos="1985"/>
                    <w:tab w:val="left" w:pos="3402"/>
                  </w:tabs>
                  <w:spacing w:after="0" w:line="240" w:lineRule="auto"/>
                  <w:rPr>
                    <w:rFonts w:ascii="Arial" w:eastAsia="Calibri" w:hAnsi="Arial" w:cs="Arial"/>
                  </w:rPr>
                </w:pPr>
              </w:p>
            </w:sdtContent>
          </w:sdt>
        </w:tc>
      </w:tr>
      <w:tr w:rsidR="00675FF6" w:rsidRPr="00955D4E" w14:paraId="4CF75A7D"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DB50508" w14:textId="77777777" w:rsidR="00675FF6" w:rsidRPr="00955D4E" w:rsidRDefault="00675FF6"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48ED2CE" w14:textId="77777777" w:rsidR="00675FF6" w:rsidRPr="00955D4E" w:rsidRDefault="00675FF6"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0646EA">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63A0CF0" w14:textId="77777777" w:rsidR="00675FF6" w:rsidRPr="00955D4E" w:rsidRDefault="00675FF6"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C0F46CE" w14:textId="77777777" w:rsidR="00675FF6" w:rsidRPr="00955D4E" w:rsidRDefault="00675FF6" w:rsidP="00570D64">
            <w:pPr>
              <w:spacing w:after="0" w:line="276" w:lineRule="auto"/>
              <w:rPr>
                <w:rFonts w:ascii="Arial" w:eastAsia="Times New Roman" w:hAnsi="Arial" w:cs="Arial"/>
                <w:szCs w:val="20"/>
              </w:rPr>
            </w:pPr>
          </w:p>
          <w:p w14:paraId="411C0ABA" w14:textId="77777777" w:rsidR="00675FF6" w:rsidRPr="00955D4E" w:rsidRDefault="00675FF6"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BD45CC1" w14:textId="77777777" w:rsidR="00675FF6" w:rsidRPr="00955D4E" w:rsidRDefault="00675FF6" w:rsidP="0023441B">
            <w:pPr>
              <w:spacing w:after="0" w:line="276" w:lineRule="auto"/>
              <w:rPr>
                <w:rFonts w:ascii="Arial" w:eastAsia="Times New Roman" w:hAnsi="Arial" w:cs="Arial"/>
                <w:szCs w:val="20"/>
              </w:rPr>
            </w:pPr>
            <w:r>
              <w:rPr>
                <w:rFonts w:ascii="Arial" w:eastAsia="Times New Roman" w:hAnsi="Arial" w:cs="Arial"/>
                <w:szCs w:val="20"/>
              </w:rPr>
              <w:t xml:space="preserve">Börsengesetz, </w:t>
            </w:r>
            <w:r w:rsidR="0023441B">
              <w:rPr>
                <w:rFonts w:ascii="Arial" w:eastAsia="Times New Roman" w:hAnsi="Arial" w:cs="Arial"/>
                <w:szCs w:val="20"/>
              </w:rPr>
              <w:t>Börsenordnung der Frankfurter Wertpapierbörse</w:t>
            </w:r>
            <w:r w:rsidRPr="00955D4E">
              <w:rPr>
                <w:rFonts w:ascii="Arial" w:eastAsia="Times New Roman" w:hAnsi="Arial" w:cs="Arial"/>
                <w:szCs w:val="20"/>
              </w:rPr>
              <w:t xml:space="preserve"> (z.B. Internet unter „www.juris.de“)</w:t>
            </w:r>
          </w:p>
        </w:tc>
      </w:tr>
      <w:tr w:rsidR="00675FF6" w:rsidRPr="00955D4E" w14:paraId="0A695311"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8574959" w14:textId="77777777" w:rsidR="00675FF6" w:rsidRPr="00955D4E" w:rsidRDefault="00675FF6"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7A5B04D" w14:textId="77777777" w:rsidR="00675FF6" w:rsidRPr="00955D4E" w:rsidRDefault="0023441B"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5A46588" w14:textId="77777777" w:rsidR="00675FF6" w:rsidRPr="00955D4E" w:rsidRDefault="00675FF6" w:rsidP="00675FF6">
      <w:pPr>
        <w:spacing w:after="200" w:line="276" w:lineRule="auto"/>
        <w:rPr>
          <w:rFonts w:ascii="Arial" w:eastAsia="Times New Roman" w:hAnsi="Arial" w:cs="Arial"/>
          <w:szCs w:val="20"/>
        </w:rPr>
      </w:pPr>
    </w:p>
    <w:p w14:paraId="0ED7C848" w14:textId="77777777" w:rsidR="00675FF6" w:rsidRDefault="00675FF6" w:rsidP="00675FF6">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72B3CA4" w14:textId="77777777" w:rsidR="00A31428" w:rsidRPr="00955D4E" w:rsidRDefault="00A31428" w:rsidP="00A31428">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31428" w:rsidRPr="00955D4E" w14:paraId="7ED47C3C" w14:textId="77777777" w:rsidTr="00A31428">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0C201D3" w14:textId="77777777" w:rsidR="00A31428" w:rsidRPr="00D11AF2" w:rsidRDefault="00A31428" w:rsidP="00A3142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6951071"/>
                <w:placeholder>
                  <w:docPart w:val="F1D0F343A5464D64BB2735A673406A27"/>
                </w:placeholder>
              </w:sdtPr>
              <w:sdtEndPr/>
              <w:sdtContent>
                <w:r w:rsidRPr="00D11AF2">
                  <w:rPr>
                    <w:rFonts w:ascii="Arial" w:eastAsia="Times New Roman" w:hAnsi="Arial" w:cs="Arial"/>
                    <w:b/>
                    <w:szCs w:val="20"/>
                    <w:lang w:eastAsia="de-DE"/>
                  </w:rPr>
                  <w:t xml:space="preserve">2 </w:t>
                </w:r>
              </w:sdtContent>
            </w:sdt>
          </w:p>
          <w:p w14:paraId="4DCCAF81" w14:textId="77777777" w:rsidR="00A31428" w:rsidRPr="00D11AF2" w:rsidRDefault="00A31428" w:rsidP="00A3142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1259491"/>
                <w:placeholder>
                  <w:docPart w:val="F1D0F343A5464D64BB2735A673406A27"/>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4075B604" w14:textId="77777777" w:rsidR="00A31428" w:rsidRPr="00E603ED" w:rsidRDefault="00A31428" w:rsidP="00A31428">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2039989"/>
                <w:placeholder>
                  <w:docPart w:val="F1D0F343A5464D64BB2735A673406A27"/>
                </w:placeholder>
              </w:sdtPr>
              <w:sdtEndPr/>
              <w:sdtContent>
                <w:r w:rsidRPr="00D11AF2">
                  <w:rPr>
                    <w:rFonts w:ascii="Arial" w:eastAsia="Times New Roman" w:hAnsi="Arial" w:cs="Arial"/>
                    <w:b/>
                    <w:szCs w:val="20"/>
                    <w:lang w:eastAsia="de-DE"/>
                  </w:rPr>
                  <w:t>8.1</w:t>
                </w:r>
              </w:sdtContent>
            </w:sdt>
            <w:r w:rsidRPr="00D11AF2">
              <w:rPr>
                <w:rFonts w:ascii="Arial" w:eastAsia="Times New Roman" w:hAnsi="Arial" w:cs="Arial"/>
                <w:b/>
                <w:szCs w:val="20"/>
                <w:lang w:eastAsia="de-DE"/>
              </w:rPr>
              <w:tab/>
            </w:r>
            <w:r w:rsidRPr="00D11AF2">
              <w:rPr>
                <w:rFonts w:ascii="Arial" w:eastAsia="Times New Roman" w:hAnsi="Arial" w:cs="Arial"/>
                <w:szCs w:val="20"/>
              </w:rPr>
              <w:t>(</w:t>
            </w:r>
            <w:sdt>
              <w:sdtPr>
                <w:rPr>
                  <w:rFonts w:ascii="Arial" w:eastAsia="Times New Roman" w:hAnsi="Arial" w:cs="Arial"/>
                  <w:szCs w:val="20"/>
                </w:rPr>
                <w:id w:val="-1389795638"/>
                <w:placeholder>
                  <w:docPart w:val="F1D0F343A5464D64BB2735A673406A27"/>
                </w:placeholder>
              </w:sdtPr>
              <w:sdtEndPr/>
              <w:sdtContent>
                <w:r w:rsidRPr="00D11AF2">
                  <w:rPr>
                    <w:rFonts w:ascii="Arial" w:eastAsia="Times New Roman" w:hAnsi="Arial" w:cs="Arial"/>
                    <w:szCs w:val="20"/>
                  </w:rPr>
                  <w:t>2 - 3</w:t>
                </w:r>
              </w:sdtContent>
            </w:sdt>
            <w:r w:rsidRPr="00D11AF2">
              <w:rPr>
                <w:rFonts w:ascii="Arial" w:eastAsia="Times New Roman" w:hAnsi="Arial" w:cs="Arial"/>
                <w:szCs w:val="20"/>
              </w:rPr>
              <w:t xml:space="preserve"> </w:t>
            </w:r>
            <w:proofErr w:type="spellStart"/>
            <w:r w:rsidRPr="00D11AF2">
              <w:rPr>
                <w:rFonts w:ascii="Arial" w:eastAsia="Times New Roman" w:hAnsi="Arial" w:cs="Arial"/>
                <w:szCs w:val="20"/>
              </w:rPr>
              <w:t>UStd</w:t>
            </w:r>
            <w:proofErr w:type="spellEnd"/>
            <w:r w:rsidRPr="00D11AF2">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386489776"/>
                <w:placeholder>
                  <w:docPart w:val="F1D0F343A5464D64BB2735A673406A27"/>
                </w:placeholder>
              </w:sdtPr>
              <w:sdtEndPr/>
              <w:sdtContent>
                <w:r>
                  <w:rPr>
                    <w:rFonts w:ascii="Arial" w:eastAsia="Times New Roman" w:hAnsi="Arial" w:cs="Arial"/>
                    <w:szCs w:val="20"/>
                    <w:lang w:eastAsia="de-DE"/>
                  </w:rPr>
                  <w:t>Effektenaufträge der Kunden entgegennehmen, abwickeln und abrechnen – Bezugsrechtshandel</w:t>
                </w:r>
              </w:sdtContent>
            </w:sdt>
          </w:p>
        </w:tc>
      </w:tr>
      <w:tr w:rsidR="00A31428" w:rsidRPr="00955D4E" w14:paraId="3094D31D" w14:textId="77777777" w:rsidTr="00A31428">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8AF0042"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493886977"/>
              <w:placeholder>
                <w:docPart w:val="F1D0F343A5464D64BB2735A673406A27"/>
              </w:placeholder>
            </w:sdtPr>
            <w:sdtEndPr/>
            <w:sdtContent>
              <w:p w14:paraId="2CA9C490" w14:textId="77777777" w:rsidR="00A31428" w:rsidRPr="00955D4E" w:rsidRDefault="00A31428"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Der Kunde Hans </w:t>
                </w:r>
                <w:proofErr w:type="spellStart"/>
                <w:r>
                  <w:rPr>
                    <w:rFonts w:ascii="Arial" w:eastAsia="Times New Roman" w:hAnsi="Arial" w:cs="Arial"/>
                    <w:szCs w:val="20"/>
                    <w:lang w:eastAsia="de-DE"/>
                  </w:rPr>
                  <w:t>Sump</w:t>
                </w:r>
                <w:proofErr w:type="spellEnd"/>
                <w:r>
                  <w:rPr>
                    <w:rFonts w:ascii="Arial" w:eastAsia="Times New Roman" w:hAnsi="Arial" w:cs="Arial"/>
                    <w:szCs w:val="20"/>
                    <w:lang w:eastAsia="de-DE"/>
                  </w:rPr>
                  <w:t xml:space="preserve"> erhält ein Bezugsangebot und bittet Sie, ihn über diesen Vorgang zu informieren</w:t>
                </w:r>
                <w:r>
                  <w:rPr>
                    <w:rFonts w:ascii="Arial" w:hAnsi="Arial" w:cs="Arial"/>
                  </w:rPr>
                  <w:t>.</w:t>
                </w:r>
              </w:p>
            </w:sdtContent>
          </w:sdt>
        </w:tc>
        <w:tc>
          <w:tcPr>
            <w:tcW w:w="7273" w:type="dxa"/>
            <w:tcBorders>
              <w:top w:val="single" w:sz="4" w:space="0" w:color="auto"/>
              <w:left w:val="single" w:sz="4" w:space="0" w:color="auto"/>
              <w:bottom w:val="single" w:sz="4" w:space="0" w:color="auto"/>
              <w:right w:val="single" w:sz="4" w:space="0" w:color="auto"/>
            </w:tcBorders>
          </w:tcPr>
          <w:p w14:paraId="07E680F6" w14:textId="77777777" w:rsidR="00A31428" w:rsidRPr="00E603ED" w:rsidRDefault="00A31428" w:rsidP="00A3142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678464571"/>
              <w:placeholder>
                <w:docPart w:val="F1D0F343A5464D64BB2735A673406A27"/>
              </w:placeholder>
            </w:sdtPr>
            <w:sdtEndPr/>
            <w:sdtContent>
              <w:p w14:paraId="30EE1D22"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w:t>
                </w:r>
                <w:r w:rsidR="000646EA">
                  <w:rPr>
                    <w:rFonts w:ascii="Arial" w:eastAsia="Calibri" w:hAnsi="Arial" w:cs="Arial"/>
                    <w:lang w:eastAsia="de-DE"/>
                  </w:rPr>
                  <w:t>m</w:t>
                </w:r>
                <w:r>
                  <w:rPr>
                    <w:rFonts w:ascii="Arial" w:eastAsia="Calibri" w:hAnsi="Arial" w:cs="Arial"/>
                    <w:lang w:eastAsia="de-DE"/>
                  </w:rPr>
                  <w:t xml:space="preserve"> gesetzlichen Bezugsrecht</w:t>
                </w:r>
              </w:p>
              <w:p w14:paraId="39E06AEF"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Voraussetzungen zum Ausschluss des gesetzlichen Bezugsrechts</w:t>
                </w:r>
              </w:p>
              <w:p w14:paraId="71731489"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über die Art der Kapitalerhöhung</w:t>
                </w:r>
              </w:p>
              <w:p w14:paraId="66E7B112"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rechnerischen Wertes des Bezugsrechts</w:t>
                </w:r>
              </w:p>
              <w:p w14:paraId="6180EF8E"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zur Abweichung des tatsächlichen Wertes des Bezugsrechts im Vergleich zum rechnerischen Wert</w:t>
                </w:r>
              </w:p>
              <w:p w14:paraId="2A7309A2"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Erteilung eines Kaufauftrages </w:t>
                </w:r>
              </w:p>
              <w:p w14:paraId="1A4546AC" w14:textId="77777777" w:rsidR="00A31428"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Gesamtaufwandes bei Ausübung von Bezugsrechten</w:t>
                </w:r>
              </w:p>
              <w:p w14:paraId="6EB4FE83" w14:textId="77777777" w:rsidR="00A31428" w:rsidRPr="00CC28B2" w:rsidRDefault="00A31428" w:rsidP="00CC28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Kursnotierungen</w:t>
                </w:r>
              </w:p>
            </w:sdtContent>
          </w:sdt>
        </w:tc>
      </w:tr>
      <w:tr w:rsidR="00A31428" w:rsidRPr="00955D4E" w14:paraId="7C1D74F5" w14:textId="77777777" w:rsidTr="00A31428">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873CC30"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D6D204E" w14:textId="77777777" w:rsidR="00A31428" w:rsidRPr="00955D4E" w:rsidRDefault="00A31428" w:rsidP="00A3142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2106836352"/>
              <w:placeholder>
                <w:docPart w:val="F1D0F343A5464D64BB2735A673406A27"/>
              </w:placeholder>
            </w:sdtPr>
            <w:sdtEndPr/>
            <w:sdtContent>
              <w:p w14:paraId="0E7D4C7F"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das gesetzliche Bezugsrecht sowie die Voraussetzungen für dessen Ausschluss zu erläutern.</w:t>
                </w:r>
              </w:p>
              <w:p w14:paraId="77EC56DC"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über die Art der Kapitalerhöhung zu entscheiden.</w:t>
                </w:r>
              </w:p>
              <w:p w14:paraId="40CD3500"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den rechnerischen Wert des Bezugsrechts zu ermitteln.</w:t>
                </w:r>
              </w:p>
              <w:p w14:paraId="1B771D3D"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die Abweichung zwischen dem tatsächlichen und rechnerischen Wert des Bezugsrechts zu begründen.</w:t>
                </w:r>
              </w:p>
              <w:p w14:paraId="43A977A4"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einen Kaufauftrag zu erteilen und den Gesamtaufwand bei Ausübung von Bezugsrechten zu ermitteln.</w:t>
                </w:r>
              </w:p>
              <w:p w14:paraId="575F972F" w14:textId="77777777" w:rsidR="00A31428" w:rsidRPr="009F2004" w:rsidRDefault="00A31428" w:rsidP="00A31428">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unterschiedliche Kursnotierungen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14:paraId="0937C04B"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521295191"/>
              <w:placeholder>
                <w:docPart w:val="F1D0F343A5464D64BB2735A673406A27"/>
              </w:placeholder>
            </w:sdtPr>
            <w:sdtEndPr>
              <w:rPr>
                <w:rFonts w:asciiTheme="minorHAnsi" w:eastAsiaTheme="minorHAnsi" w:hAnsiTheme="minorHAnsi" w:cstheme="minorBidi"/>
              </w:rPr>
            </w:sdtEndPr>
            <w:sdtContent>
              <w:p w14:paraId="3AD8A509" w14:textId="77777777" w:rsidR="00A31428" w:rsidRPr="00B03FC7" w:rsidRDefault="00A31428" w:rsidP="00A31428">
                <w:pPr>
                  <w:numPr>
                    <w:ilvl w:val="0"/>
                    <w:numId w:val="4"/>
                  </w:numPr>
                  <w:spacing w:after="0" w:line="240" w:lineRule="auto"/>
                  <w:contextualSpacing/>
                </w:pPr>
                <w:r>
                  <w:rPr>
                    <w:rFonts w:ascii="Arial" w:eastAsia="MS Mincho" w:hAnsi="Arial" w:cs="Arial"/>
                    <w:lang w:eastAsia="de-DE"/>
                  </w:rPr>
                  <w:t>Handel von Bezugsrechten/Verwertung von Teilrechten</w:t>
                </w:r>
              </w:p>
              <w:p w14:paraId="24400F0E" w14:textId="77777777" w:rsidR="00A31428" w:rsidRPr="001D6295" w:rsidRDefault="00A31428" w:rsidP="00A31428">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Kundengeschäfte</w:t>
                </w:r>
              </w:p>
              <w:p w14:paraId="488E5C2F" w14:textId="77777777" w:rsidR="00A31428" w:rsidRDefault="00A31428" w:rsidP="00A31428">
                <w:pPr>
                  <w:pStyle w:val="Listenabsatz"/>
                  <w:numPr>
                    <w:ilvl w:val="0"/>
                    <w:numId w:val="11"/>
                  </w:numPr>
                  <w:spacing w:after="0" w:line="240" w:lineRule="auto"/>
                  <w:rPr>
                    <w:rFonts w:ascii="Arial" w:hAnsi="Arial" w:cs="Arial"/>
                  </w:rPr>
                </w:pPr>
                <w:r>
                  <w:rPr>
                    <w:rFonts w:ascii="Arial" w:hAnsi="Arial" w:cs="Arial"/>
                  </w:rPr>
                  <w:t>Kommissionsgeschäfte</w:t>
                </w:r>
              </w:p>
              <w:p w14:paraId="18735796" w14:textId="77777777" w:rsidR="00A31428" w:rsidRDefault="00A31428" w:rsidP="00A31428">
                <w:pPr>
                  <w:pStyle w:val="Listenabsatz"/>
                  <w:numPr>
                    <w:ilvl w:val="0"/>
                    <w:numId w:val="11"/>
                  </w:numPr>
                  <w:spacing w:after="0" w:line="240" w:lineRule="auto"/>
                  <w:rPr>
                    <w:rFonts w:ascii="Arial" w:hAnsi="Arial" w:cs="Arial"/>
                  </w:rPr>
                </w:pPr>
                <w:r>
                  <w:rPr>
                    <w:rFonts w:ascii="Arial" w:hAnsi="Arial" w:cs="Arial"/>
                  </w:rPr>
                  <w:t>Botengeschäfte</w:t>
                </w:r>
              </w:p>
              <w:p w14:paraId="1BF3C72C" w14:textId="77777777" w:rsidR="00A31428" w:rsidRPr="00A61952" w:rsidRDefault="00A31428" w:rsidP="00A31428">
                <w:pPr>
                  <w:pStyle w:val="Listenabsatz"/>
                  <w:numPr>
                    <w:ilvl w:val="0"/>
                    <w:numId w:val="11"/>
                  </w:numPr>
                  <w:spacing w:after="0" w:line="240" w:lineRule="auto"/>
                  <w:rPr>
                    <w:rFonts w:ascii="Arial" w:hAnsi="Arial" w:cs="Arial"/>
                  </w:rPr>
                </w:pPr>
                <w:r>
                  <w:rPr>
                    <w:rFonts w:ascii="Arial" w:hAnsi="Arial" w:cs="Arial"/>
                  </w:rPr>
                  <w:t>Festpreisgeschäfte</w:t>
                </w:r>
              </w:p>
              <w:p w14:paraId="722CA6DE" w14:textId="77777777" w:rsidR="00A31428" w:rsidRPr="00E87EF3" w:rsidRDefault="00A31428" w:rsidP="00A31428">
                <w:pPr>
                  <w:numPr>
                    <w:ilvl w:val="0"/>
                    <w:numId w:val="4"/>
                  </w:numPr>
                  <w:spacing w:after="0" w:line="240" w:lineRule="auto"/>
                  <w:contextualSpacing/>
                </w:pPr>
                <w:r>
                  <w:rPr>
                    <w:rFonts w:ascii="Arial" w:eastAsia="MS Mincho" w:hAnsi="Arial" w:cs="Arial"/>
                    <w:lang w:eastAsia="de-DE"/>
                  </w:rPr>
                  <w:t>Abwicklung von Kundenaufträgen</w:t>
                </w:r>
              </w:p>
              <w:p w14:paraId="360A8238" w14:textId="77777777" w:rsidR="00A31428" w:rsidRDefault="00A31428" w:rsidP="00A31428">
                <w:pPr>
                  <w:pStyle w:val="Listenabsatz"/>
                  <w:numPr>
                    <w:ilvl w:val="0"/>
                    <w:numId w:val="11"/>
                  </w:numPr>
                  <w:spacing w:after="0" w:line="240" w:lineRule="auto"/>
                  <w:rPr>
                    <w:rFonts w:ascii="Arial" w:hAnsi="Arial" w:cs="Arial"/>
                  </w:rPr>
                </w:pPr>
                <w:r w:rsidRPr="00E87EF3">
                  <w:rPr>
                    <w:rFonts w:ascii="Arial" w:hAnsi="Arial" w:cs="Arial"/>
                  </w:rPr>
                  <w:t>Auftra</w:t>
                </w:r>
                <w:r>
                  <w:rPr>
                    <w:rFonts w:ascii="Arial" w:hAnsi="Arial" w:cs="Arial"/>
                  </w:rPr>
                  <w:t>gserteilung</w:t>
                </w:r>
              </w:p>
              <w:p w14:paraId="4C3263A7" w14:textId="77777777" w:rsidR="00A31428" w:rsidRDefault="00A31428" w:rsidP="00A31428">
                <w:pPr>
                  <w:pStyle w:val="Listenabsatz"/>
                  <w:numPr>
                    <w:ilvl w:val="0"/>
                    <w:numId w:val="11"/>
                  </w:numPr>
                  <w:spacing w:after="0" w:line="240" w:lineRule="auto"/>
                  <w:rPr>
                    <w:rFonts w:ascii="Arial" w:hAnsi="Arial" w:cs="Arial"/>
                  </w:rPr>
                </w:pPr>
                <w:r>
                  <w:rPr>
                    <w:rFonts w:ascii="Arial" w:hAnsi="Arial" w:cs="Arial"/>
                  </w:rPr>
                  <w:t>Auftragsausführung</w:t>
                </w:r>
              </w:p>
              <w:p w14:paraId="4425D82E" w14:textId="77777777" w:rsidR="00A31428" w:rsidRPr="00E87EF3" w:rsidRDefault="00A31428" w:rsidP="00A31428">
                <w:pPr>
                  <w:pStyle w:val="Listenabsatz"/>
                  <w:numPr>
                    <w:ilvl w:val="0"/>
                    <w:numId w:val="11"/>
                  </w:numPr>
                  <w:spacing w:after="0" w:line="240" w:lineRule="auto"/>
                  <w:rPr>
                    <w:rFonts w:ascii="Arial" w:hAnsi="Arial" w:cs="Arial"/>
                  </w:rPr>
                </w:pPr>
                <w:r>
                  <w:rPr>
                    <w:rFonts w:ascii="Arial" w:hAnsi="Arial" w:cs="Arial"/>
                  </w:rPr>
                  <w:t>Kauf- und Verkaufsabrechnungen</w:t>
                </w:r>
              </w:p>
              <w:p w14:paraId="7AE346BB" w14:textId="77777777" w:rsidR="00A31428" w:rsidRPr="001D6295" w:rsidRDefault="00A31428" w:rsidP="00A31428">
                <w:pPr>
                  <w:numPr>
                    <w:ilvl w:val="0"/>
                    <w:numId w:val="4"/>
                  </w:numPr>
                  <w:spacing w:after="0" w:line="240" w:lineRule="auto"/>
                  <w:contextualSpacing/>
                </w:pPr>
                <w:r>
                  <w:rPr>
                    <w:rFonts w:ascii="Arial" w:eastAsia="MS Mincho" w:hAnsi="Arial" w:cs="Arial"/>
                    <w:lang w:eastAsia="de-DE"/>
                  </w:rPr>
                  <w:t>Erfüllung von Effektengeschäften</w:t>
                </w:r>
              </w:p>
            </w:sdtContent>
          </w:sdt>
        </w:tc>
      </w:tr>
      <w:tr w:rsidR="00A31428" w:rsidRPr="00955D4E" w14:paraId="232BFE2B" w14:textId="77777777" w:rsidTr="00A31428">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1CD31E" w14:textId="77777777" w:rsidR="00A31428" w:rsidRPr="00955D4E" w:rsidRDefault="00A31428" w:rsidP="00A3142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49402347"/>
              <w:placeholder>
                <w:docPart w:val="F1D0F343A5464D64BB2735A673406A27"/>
              </w:placeholder>
            </w:sdtPr>
            <w:sdtEndPr/>
            <w:sdtContent>
              <w:sdt>
                <w:sdtPr>
                  <w:rPr>
                    <w:rFonts w:eastAsia="Times New Roman"/>
                    <w:szCs w:val="20"/>
                  </w:rPr>
                  <w:id w:val="-1758288188"/>
                  <w:placeholder>
                    <w:docPart w:val="C5581E06F6BA49FD8C8ABC7D02CF0D0C"/>
                  </w:placeholder>
                </w:sdtPr>
                <w:sdtEndPr>
                  <w:rPr>
                    <w:rFonts w:eastAsiaTheme="minorHAnsi"/>
                    <w:szCs w:val="22"/>
                  </w:rPr>
                </w:sdtEndPr>
                <w:sdtContent>
                  <w:p w14:paraId="19DBDFF8" w14:textId="77777777" w:rsidR="00A31428" w:rsidRPr="00955D4E" w:rsidRDefault="00A31428" w:rsidP="00A31428">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A31428" w:rsidRPr="00955D4E" w14:paraId="43EDB2A6" w14:textId="77777777" w:rsidTr="00A31428">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27579213"/>
              <w:placeholder>
                <w:docPart w:val="BDFCD50696A24D2BBC9F1BB10EDC9249"/>
              </w:placeholder>
            </w:sdtPr>
            <w:sdtEndPr/>
            <w:sdtContent>
              <w:sdt>
                <w:sdtPr>
                  <w:rPr>
                    <w:rFonts w:ascii="Arial" w:eastAsia="Calibri" w:hAnsi="Arial" w:cs="Arial"/>
                  </w:rPr>
                  <w:id w:val="-492102531"/>
                  <w:placeholder>
                    <w:docPart w:val="C48660E206A14D348F1BECA0AA49466D"/>
                  </w:placeholder>
                </w:sdtPr>
                <w:sdtEndPr/>
                <w:sdtContent>
                  <w:p w14:paraId="69C27FA0" w14:textId="77777777" w:rsidR="00A31428" w:rsidRPr="00947675" w:rsidRDefault="00A31428" w:rsidP="00A3142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65A70C51" w14:textId="77777777" w:rsidR="00A31428" w:rsidRPr="00CC28B2" w:rsidRDefault="00CC28B2" w:rsidP="00CC28B2">
                    <w:pPr>
                      <w:spacing w:after="0" w:line="240" w:lineRule="auto"/>
                      <w:contextualSpacing/>
                      <w:rPr>
                        <w:rFonts w:ascii="Arial" w:eastAsia="Calibri" w:hAnsi="Arial" w:cs="Arial"/>
                      </w:rPr>
                    </w:pPr>
                    <w:r>
                      <w:rPr>
                        <w:rFonts w:ascii="Arial" w:eastAsia="Calibri" w:hAnsi="Arial" w:cs="Arial"/>
                      </w:rPr>
                      <w:t>-</w:t>
                    </w:r>
                  </w:p>
                </w:sdtContent>
              </w:sdt>
              <w:p w14:paraId="54906E8B" w14:textId="77777777" w:rsidR="00A31428" w:rsidRPr="00E51FFE" w:rsidRDefault="00F52CEF" w:rsidP="00A31428">
                <w:pPr>
                  <w:tabs>
                    <w:tab w:val="left" w:pos="1985"/>
                    <w:tab w:val="left" w:pos="3402"/>
                  </w:tabs>
                  <w:spacing w:after="0" w:line="240" w:lineRule="auto"/>
                  <w:rPr>
                    <w:rFonts w:ascii="Arial" w:eastAsia="Calibri" w:hAnsi="Arial" w:cs="Arial"/>
                  </w:rPr>
                </w:pPr>
              </w:p>
            </w:sdtContent>
          </w:sdt>
        </w:tc>
      </w:tr>
      <w:tr w:rsidR="00A31428" w:rsidRPr="00955D4E" w14:paraId="33D736C6" w14:textId="77777777" w:rsidTr="00A31428">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0EB5037"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E711384"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925709">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3067802"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A36C262" w14:textId="77777777" w:rsidR="00A31428" w:rsidRPr="00955D4E" w:rsidRDefault="00A31428" w:rsidP="00A31428">
            <w:pPr>
              <w:spacing w:after="0" w:line="276" w:lineRule="auto"/>
              <w:rPr>
                <w:rFonts w:ascii="Arial" w:eastAsia="Times New Roman" w:hAnsi="Arial" w:cs="Arial"/>
                <w:szCs w:val="20"/>
              </w:rPr>
            </w:pPr>
          </w:p>
          <w:p w14:paraId="51CC2BC0" w14:textId="77777777" w:rsidR="00A31428" w:rsidRPr="00955D4E" w:rsidRDefault="00A31428" w:rsidP="00A3142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0B75226" w14:textId="77777777" w:rsidR="00A31428" w:rsidRPr="00955D4E" w:rsidRDefault="00A31428" w:rsidP="00A31428">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A31428" w:rsidRPr="00955D4E" w14:paraId="1878BC49" w14:textId="77777777" w:rsidTr="00A31428">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25D21E5"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9EA3179" w14:textId="77777777" w:rsidR="00A31428" w:rsidRPr="00955D4E" w:rsidRDefault="00A31428" w:rsidP="00A3142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ADC0160" w14:textId="77777777" w:rsidR="00A31428" w:rsidRPr="00955D4E" w:rsidRDefault="00A31428" w:rsidP="00A31428">
      <w:pPr>
        <w:spacing w:after="200" w:line="276" w:lineRule="auto"/>
        <w:rPr>
          <w:rFonts w:ascii="Arial" w:eastAsia="Times New Roman" w:hAnsi="Arial" w:cs="Arial"/>
          <w:szCs w:val="20"/>
        </w:rPr>
      </w:pPr>
    </w:p>
    <w:p w14:paraId="152DBD4F" w14:textId="77777777" w:rsidR="00A31428" w:rsidRPr="00955D4E" w:rsidRDefault="00A31428" w:rsidP="00675FF6">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6C435E0" w14:textId="77777777" w:rsidR="00E603ED" w:rsidRPr="00955D4E" w:rsidRDefault="00E603ED" w:rsidP="00E603ED">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603ED" w:rsidRPr="00955D4E" w14:paraId="49D7891B"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53925E" w14:textId="77777777" w:rsidR="00E603ED" w:rsidRPr="00D11AF2" w:rsidRDefault="00E603ED" w:rsidP="00570D64">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34046374"/>
                <w:placeholder>
                  <w:docPart w:val="056CFC97845D4D2BA21BF9E9116B3DB4"/>
                </w:placeholder>
              </w:sdtPr>
              <w:sdtEndPr/>
              <w:sdtContent>
                <w:r w:rsidRPr="00D11AF2">
                  <w:rPr>
                    <w:rFonts w:ascii="Arial" w:eastAsia="Times New Roman" w:hAnsi="Arial" w:cs="Arial"/>
                    <w:b/>
                    <w:szCs w:val="20"/>
                    <w:lang w:eastAsia="de-DE"/>
                  </w:rPr>
                  <w:t xml:space="preserve">2 </w:t>
                </w:r>
              </w:sdtContent>
            </w:sdt>
          </w:p>
          <w:p w14:paraId="2122D846" w14:textId="77777777" w:rsidR="00E603ED" w:rsidRPr="00D11AF2" w:rsidRDefault="00E603ED" w:rsidP="00570D64">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46611910"/>
                <w:placeholder>
                  <w:docPart w:val="056CFC97845D4D2BA21BF9E9116B3DB4"/>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50CFAAC8" w14:textId="77777777" w:rsidR="00E603ED" w:rsidRPr="00E603ED" w:rsidRDefault="00E603ED" w:rsidP="00570D64">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52696357"/>
                <w:placeholder>
                  <w:docPart w:val="056CFC97845D4D2BA21BF9E9116B3DB4"/>
                </w:placeholder>
              </w:sdtPr>
              <w:sdtEndPr/>
              <w:sdtContent>
                <w:r w:rsidR="00A31428" w:rsidRPr="00D11AF2">
                  <w:rPr>
                    <w:rFonts w:ascii="Arial" w:eastAsia="Times New Roman" w:hAnsi="Arial" w:cs="Arial"/>
                    <w:b/>
                    <w:szCs w:val="20"/>
                    <w:lang w:eastAsia="de-DE"/>
                  </w:rPr>
                  <w:t>8.2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179661918"/>
                <w:placeholder>
                  <w:docPart w:val="056CFC97845D4D2BA21BF9E9116B3DB4"/>
                </w:placeholder>
              </w:sdtPr>
              <w:sdtEndPr/>
              <w:sdtContent>
                <w:r w:rsidRPr="00E603ED">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584755241"/>
                <w:placeholder>
                  <w:docPart w:val="056CFC97845D4D2BA21BF9E9116B3DB4"/>
                </w:placeholder>
              </w:sdtPr>
              <w:sdtEndPr/>
              <w:sdtContent>
                <w:r>
                  <w:rPr>
                    <w:rFonts w:ascii="Arial" w:eastAsia="Times New Roman" w:hAnsi="Arial" w:cs="Arial"/>
                    <w:szCs w:val="20"/>
                    <w:lang w:eastAsia="de-DE"/>
                  </w:rPr>
                  <w:t>Effektenaufträge der Kunden entgegennehmen, abwickeln und abrechnen – Effekten-</w:t>
                </w:r>
                <w:r w:rsidR="00553411">
                  <w:rPr>
                    <w:rFonts w:ascii="Arial" w:eastAsia="Times New Roman" w:hAnsi="Arial" w:cs="Arial"/>
                    <w:szCs w:val="20"/>
                    <w:lang w:eastAsia="de-DE"/>
                  </w:rPr>
                  <w:t>Kaufauftrag</w:t>
                </w:r>
              </w:sdtContent>
            </w:sdt>
          </w:p>
        </w:tc>
      </w:tr>
      <w:tr w:rsidR="00E603ED" w:rsidRPr="00955D4E" w14:paraId="058167E4"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CB3B177" w14:textId="77777777" w:rsidR="00E603ED" w:rsidRPr="00955D4E" w:rsidRDefault="00E603ED"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00684498"/>
              <w:placeholder>
                <w:docPart w:val="056CFC97845D4D2BA21BF9E9116B3DB4"/>
              </w:placeholder>
            </w:sdtPr>
            <w:sdtEndPr/>
            <w:sdtContent>
              <w:p w14:paraId="44AC0835" w14:textId="77777777" w:rsidR="00E603ED" w:rsidRDefault="00703C3B" w:rsidP="00570D64">
                <w:pPr>
                  <w:spacing w:after="0" w:line="276" w:lineRule="auto"/>
                  <w:rPr>
                    <w:rFonts w:ascii="Arial" w:hAnsi="Arial" w:cs="Arial"/>
                  </w:rPr>
                </w:pPr>
                <w:r>
                  <w:rPr>
                    <w:rFonts w:ascii="Arial" w:eastAsia="Times New Roman" w:hAnsi="Arial" w:cs="Arial"/>
                    <w:szCs w:val="20"/>
                    <w:lang w:eastAsia="de-DE"/>
                  </w:rPr>
                  <w:t>Der Kunde Max Hentschel</w:t>
                </w:r>
                <w:r w:rsidR="00E603ED">
                  <w:rPr>
                    <w:rFonts w:ascii="Arial" w:eastAsia="Times New Roman" w:hAnsi="Arial" w:cs="Arial"/>
                    <w:szCs w:val="20"/>
                    <w:lang w:eastAsia="de-DE"/>
                  </w:rPr>
                  <w:t xml:space="preserve"> entschließt sich nach eingehender Beratung</w:t>
                </w:r>
                <w:r w:rsidR="000D6C56">
                  <w:rPr>
                    <w:rFonts w:ascii="Arial" w:eastAsia="Times New Roman" w:hAnsi="Arial" w:cs="Arial"/>
                    <w:szCs w:val="20"/>
                    <w:lang w:eastAsia="de-DE"/>
                  </w:rPr>
                  <w:t>,</w:t>
                </w:r>
                <w:r w:rsidR="00E603ED">
                  <w:rPr>
                    <w:rFonts w:ascii="Arial" w:eastAsia="Times New Roman" w:hAnsi="Arial" w:cs="Arial"/>
                    <w:szCs w:val="20"/>
                    <w:lang w:eastAsia="de-DE"/>
                  </w:rPr>
                  <w:t xml:space="preserve"> nominell 50.000,00 EUR der </w:t>
                </w:r>
                <w:r w:rsidR="00555724">
                  <w:rPr>
                    <w:rFonts w:ascii="Arial" w:eastAsia="Times New Roman" w:hAnsi="Arial" w:cs="Arial"/>
                    <w:szCs w:val="20"/>
                    <w:lang w:eastAsia="de-DE"/>
                  </w:rPr>
                  <w:t>von Ihnen</w:t>
                </w:r>
                <w:r w:rsidR="00E603ED">
                  <w:rPr>
                    <w:rFonts w:ascii="Arial" w:eastAsia="Times New Roman" w:hAnsi="Arial" w:cs="Arial"/>
                    <w:szCs w:val="20"/>
                    <w:lang w:eastAsia="de-DE"/>
                  </w:rPr>
                  <w:t xml:space="preserve"> empfohlenen Deka-Stufe</w:t>
                </w:r>
                <w:r w:rsidR="00555724">
                  <w:rPr>
                    <w:rFonts w:ascii="Arial" w:eastAsia="Times New Roman" w:hAnsi="Arial" w:cs="Arial"/>
                    <w:szCs w:val="20"/>
                    <w:lang w:eastAsia="de-DE"/>
                  </w:rPr>
                  <w:t>nzinsanleihe 03/</w:t>
                </w:r>
                <w:proofErr w:type="gramStart"/>
                <w:r w:rsidR="00555724">
                  <w:rPr>
                    <w:rFonts w:ascii="Arial" w:eastAsia="Times New Roman" w:hAnsi="Arial" w:cs="Arial"/>
                    <w:szCs w:val="20"/>
                    <w:lang w:eastAsia="de-DE"/>
                  </w:rPr>
                  <w:t>20..</w:t>
                </w:r>
                <w:proofErr w:type="gramEnd"/>
                <w:r w:rsidR="00555724">
                  <w:rPr>
                    <w:rFonts w:ascii="Arial" w:eastAsia="Times New Roman" w:hAnsi="Arial" w:cs="Arial"/>
                    <w:szCs w:val="20"/>
                    <w:lang w:eastAsia="de-DE"/>
                  </w:rPr>
                  <w:t xml:space="preserve"> zu kaufen. Ihr Arbeitgeber, die</w:t>
                </w:r>
                <w:r w:rsidR="00E603ED">
                  <w:rPr>
                    <w:rFonts w:ascii="Arial" w:eastAsia="Times New Roman" w:hAnsi="Arial" w:cs="Arial"/>
                    <w:szCs w:val="20"/>
                    <w:lang w:eastAsia="de-DE"/>
                  </w:rPr>
                  <w:t xml:space="preserve"> Sparkasse Magdeburg</w:t>
                </w:r>
                <w:r w:rsidR="00555724">
                  <w:rPr>
                    <w:rFonts w:ascii="Arial" w:eastAsia="Times New Roman" w:hAnsi="Arial" w:cs="Arial"/>
                    <w:szCs w:val="20"/>
                    <w:lang w:eastAsia="de-DE"/>
                  </w:rPr>
                  <w:t>,</w:t>
                </w:r>
                <w:r w:rsidR="00E603ED">
                  <w:rPr>
                    <w:rFonts w:ascii="Arial" w:hAnsi="Arial" w:cs="Arial"/>
                  </w:rPr>
                  <w:t xml:space="preserve"> schließt mit ihm am 21. Januar </w:t>
                </w:r>
                <w:proofErr w:type="gramStart"/>
                <w:r w:rsidR="00E603ED">
                  <w:rPr>
                    <w:rFonts w:ascii="Arial" w:hAnsi="Arial" w:cs="Arial"/>
                  </w:rPr>
                  <w:t>20..</w:t>
                </w:r>
                <w:proofErr w:type="gramEnd"/>
                <w:r w:rsidR="00E603ED">
                  <w:rPr>
                    <w:rFonts w:ascii="Arial" w:hAnsi="Arial" w:cs="Arial"/>
                  </w:rPr>
                  <w:t xml:space="preserve"> ein Festpreisgeschäft ab.</w:t>
                </w:r>
              </w:p>
              <w:p w14:paraId="16C3BB56" w14:textId="77777777" w:rsidR="000D6C56" w:rsidRDefault="000D6C56" w:rsidP="00570D64">
                <w:pPr>
                  <w:spacing w:after="0" w:line="276" w:lineRule="auto"/>
                  <w:rPr>
                    <w:rFonts w:ascii="Arial" w:hAnsi="Arial" w:cs="Arial"/>
                  </w:rPr>
                </w:pPr>
              </w:p>
              <w:p w14:paraId="6DF6A32A" w14:textId="77777777" w:rsidR="00555724" w:rsidRDefault="00555724" w:rsidP="00570D64">
                <w:pPr>
                  <w:spacing w:after="0" w:line="276" w:lineRule="auto"/>
                  <w:rPr>
                    <w:rFonts w:ascii="Arial" w:hAnsi="Arial" w:cs="Arial"/>
                  </w:rPr>
                </w:pPr>
                <w:r>
                  <w:rPr>
                    <w:rFonts w:ascii="Arial" w:hAnsi="Arial" w:cs="Arial"/>
                  </w:rPr>
                  <w:t xml:space="preserve">Wenige Monate später erteilt Herr </w:t>
                </w:r>
                <w:r w:rsidR="00703C3B">
                  <w:rPr>
                    <w:rFonts w:ascii="Arial" w:hAnsi="Arial" w:cs="Arial"/>
                  </w:rPr>
                  <w:t>Hentschel</w:t>
                </w:r>
                <w:r>
                  <w:rPr>
                    <w:rFonts w:ascii="Arial" w:hAnsi="Arial" w:cs="Arial"/>
                  </w:rPr>
                  <w:t xml:space="preserve"> der Sparkasse Magdeburg den Auftrag zum Kauf einer Bundesanleihe von nominell 120.000,00 EUR.</w:t>
                </w:r>
              </w:p>
              <w:p w14:paraId="29DE62B1" w14:textId="77777777" w:rsidR="000D6C56" w:rsidRDefault="000D6C56" w:rsidP="00570D64">
                <w:pPr>
                  <w:spacing w:after="0" w:line="276" w:lineRule="auto"/>
                  <w:rPr>
                    <w:rFonts w:ascii="Arial" w:hAnsi="Arial" w:cs="Arial"/>
                  </w:rPr>
                </w:pPr>
              </w:p>
              <w:p w14:paraId="537CF172" w14:textId="77777777" w:rsidR="00E603ED" w:rsidRPr="00955D4E" w:rsidRDefault="00555724" w:rsidP="000D6C56">
                <w:pPr>
                  <w:spacing w:after="0" w:line="276" w:lineRule="auto"/>
                  <w:rPr>
                    <w:rFonts w:ascii="Arial" w:eastAsia="Times New Roman" w:hAnsi="Arial" w:cs="Arial"/>
                    <w:szCs w:val="20"/>
                    <w:lang w:eastAsia="de-DE"/>
                  </w:rPr>
                </w:pPr>
                <w:r>
                  <w:rPr>
                    <w:rFonts w:ascii="Arial" w:hAnsi="Arial" w:cs="Arial"/>
                  </w:rPr>
                  <w:t>Schließlich möchte Herr H</w:t>
                </w:r>
                <w:r w:rsidR="000D6C56">
                  <w:rPr>
                    <w:rFonts w:ascii="Arial" w:hAnsi="Arial" w:cs="Arial"/>
                  </w:rPr>
                  <w:t>entschel</w:t>
                </w:r>
                <w:r>
                  <w:rPr>
                    <w:rFonts w:ascii="Arial" w:hAnsi="Arial" w:cs="Arial"/>
                  </w:rPr>
                  <w:t xml:space="preserve"> auch noch in den Aktienmarkt einsteigen und 1000 Stück Software AG Aktien kaufen. Bei der Auftragserteilung erklären Sie dem Kunden verschiedene Möglichkeiten der Limitierung.</w:t>
                </w:r>
              </w:p>
            </w:sdtContent>
          </w:sdt>
        </w:tc>
        <w:tc>
          <w:tcPr>
            <w:tcW w:w="7273" w:type="dxa"/>
            <w:tcBorders>
              <w:top w:val="single" w:sz="4" w:space="0" w:color="auto"/>
              <w:left w:val="single" w:sz="4" w:space="0" w:color="auto"/>
              <w:bottom w:val="single" w:sz="4" w:space="0" w:color="auto"/>
              <w:right w:val="single" w:sz="4" w:space="0" w:color="auto"/>
            </w:tcBorders>
          </w:tcPr>
          <w:p w14:paraId="7B4797C0" w14:textId="77777777" w:rsidR="00E603ED" w:rsidRPr="00E603ED" w:rsidRDefault="00E603ED" w:rsidP="00570D6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47228833"/>
              <w:placeholder>
                <w:docPart w:val="056CFC97845D4D2BA21BF9E9116B3DB4"/>
              </w:placeholder>
            </w:sdtPr>
            <w:sdtEndPr/>
            <w:sdtContent>
              <w:p w14:paraId="04958BD4" w14:textId="77777777" w:rsidR="00E603ED" w:rsidRDefault="000D6C56"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w:t>
                </w:r>
                <w:r w:rsidR="00555724">
                  <w:rPr>
                    <w:rFonts w:ascii="Arial" w:eastAsia="Calibri" w:hAnsi="Arial" w:cs="Arial"/>
                    <w:lang w:eastAsia="de-DE"/>
                  </w:rPr>
                  <w:t>usgefüllter Kaufauftrag</w:t>
                </w:r>
              </w:p>
              <w:p w14:paraId="7821E6DB" w14:textId="77777777" w:rsidR="00555724" w:rsidRDefault="00555724"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zum Festpreisgeschäft auf der Basis der Bedingungen für das Wertpapiergeschäft </w:t>
                </w:r>
              </w:p>
              <w:p w14:paraId="47A24B28" w14:textId="77777777" w:rsidR="00555724" w:rsidRDefault="00555724"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Kundenabrechnung beim Kauf einer Anleihe</w:t>
                </w:r>
              </w:p>
              <w:p w14:paraId="382A1114" w14:textId="77777777" w:rsidR="00555724" w:rsidRDefault="000D6C56"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w:t>
                </w:r>
                <w:r w:rsidR="00C91AF5">
                  <w:rPr>
                    <w:rFonts w:ascii="Arial" w:eastAsia="Calibri" w:hAnsi="Arial" w:cs="Arial"/>
                    <w:lang w:eastAsia="de-DE"/>
                  </w:rPr>
                  <w:t>undengerechte Erläuterungen</w:t>
                </w:r>
                <w:r w:rsidR="00555724">
                  <w:rPr>
                    <w:rFonts w:ascii="Arial" w:eastAsia="Calibri" w:hAnsi="Arial" w:cs="Arial"/>
                    <w:lang w:eastAsia="de-DE"/>
                  </w:rPr>
                  <w:t xml:space="preserve"> zu Stückzinsen</w:t>
                </w:r>
              </w:p>
              <w:p w14:paraId="40DDF40C" w14:textId="77777777" w:rsidR="00555724" w:rsidRDefault="00C91AF5"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Funktionsweise des allgemeinen Verlustverrechnungstopfes</w:t>
                </w:r>
              </w:p>
              <w:p w14:paraId="1DE84AA6" w14:textId="77777777" w:rsidR="00C91AF5" w:rsidRDefault="00C91AF5"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Zinsgutschrift unter Berücksichtigung des allgemeinen Verlustverrechnungstopfes und des Freistellungsantrages</w:t>
                </w:r>
              </w:p>
              <w:p w14:paraId="7384976C" w14:textId="77777777" w:rsidR="00C91AF5" w:rsidRPr="00E603ED" w:rsidRDefault="00C91AF5" w:rsidP="0055572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zur Limitierung von Kaufaufträgen</w:t>
                </w:r>
              </w:p>
              <w:p w14:paraId="40B1F143" w14:textId="77777777" w:rsidR="00E603ED" w:rsidRPr="00E603ED" w:rsidRDefault="00C91AF5" w:rsidP="00C91AF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Effekten-Kaufaufträge</w:t>
                </w:r>
              </w:p>
            </w:sdtContent>
          </w:sdt>
        </w:tc>
      </w:tr>
      <w:tr w:rsidR="00E603ED" w:rsidRPr="00955D4E" w14:paraId="76A483B4"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7B536B" w14:textId="77777777" w:rsidR="00E603ED" w:rsidRPr="00955D4E" w:rsidRDefault="00E603ED"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63C158D" w14:textId="77777777" w:rsidR="00E603ED" w:rsidRPr="00955D4E" w:rsidRDefault="00E603ED"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412011160"/>
              <w:placeholder>
                <w:docPart w:val="056CFC97845D4D2BA21BF9E9116B3DB4"/>
              </w:placeholder>
            </w:sdtPr>
            <w:sdtEndPr/>
            <w:sdtContent>
              <w:p w14:paraId="6A13885A" w14:textId="77777777" w:rsidR="00F23DE1" w:rsidRDefault="00F23DE1" w:rsidP="00F23DE1">
                <w:pPr>
                  <w:numPr>
                    <w:ilvl w:val="0"/>
                    <w:numId w:val="3"/>
                  </w:numPr>
                  <w:spacing w:after="0" w:line="240" w:lineRule="auto"/>
                  <w:rPr>
                    <w:rFonts w:ascii="Arial" w:eastAsia="Calibri" w:hAnsi="Arial" w:cs="Arial"/>
                    <w:lang w:eastAsia="de-DE"/>
                  </w:rPr>
                </w:pPr>
                <w:r>
                  <w:rPr>
                    <w:rFonts w:ascii="Arial" w:eastAsia="Calibri" w:hAnsi="Arial" w:cs="Arial"/>
                    <w:lang w:eastAsia="de-DE"/>
                  </w:rPr>
                  <w:t>einen Effekten-Kaufauftrag auszufüllen.</w:t>
                </w:r>
              </w:p>
              <w:p w14:paraId="0A62E580" w14:textId="77777777" w:rsidR="00E603ED" w:rsidRDefault="00F23DE1" w:rsidP="00F23DE1">
                <w:pPr>
                  <w:numPr>
                    <w:ilvl w:val="0"/>
                    <w:numId w:val="3"/>
                  </w:numPr>
                  <w:spacing w:after="0" w:line="240" w:lineRule="auto"/>
                  <w:rPr>
                    <w:rFonts w:ascii="Arial" w:eastAsia="Calibri" w:hAnsi="Arial" w:cs="Arial"/>
                    <w:lang w:eastAsia="de-DE"/>
                  </w:rPr>
                </w:pPr>
                <w:r>
                  <w:rPr>
                    <w:rFonts w:ascii="Arial" w:eastAsia="Calibri" w:hAnsi="Arial" w:cs="Arial"/>
                    <w:lang w:eastAsia="de-DE"/>
                  </w:rPr>
                  <w:t>ein Effekten-Festpreisgeschäft</w:t>
                </w:r>
                <w:r w:rsidR="00E603ED">
                  <w:rPr>
                    <w:rFonts w:ascii="Arial" w:eastAsia="Calibri" w:hAnsi="Arial" w:cs="Arial"/>
                    <w:lang w:eastAsia="de-DE"/>
                  </w:rPr>
                  <w:t xml:space="preserve"> zu erläutern.</w:t>
                </w:r>
              </w:p>
              <w:p w14:paraId="0F0B1C32" w14:textId="77777777" w:rsidR="00F23DE1" w:rsidRDefault="00F23DE1"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eine Kundenabrechnung beim Kauf einer Anleihe zu erstellen.</w:t>
                </w:r>
              </w:p>
              <w:p w14:paraId="38456296" w14:textId="77777777" w:rsidR="00E603ED" w:rsidRDefault="00F23DE1"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Stückzinsen sowie die Funktionsweise des allgemeinen </w:t>
                </w:r>
                <w:r w:rsidR="00391DCE">
                  <w:rPr>
                    <w:rFonts w:ascii="Arial" w:eastAsia="Calibri" w:hAnsi="Arial" w:cs="Arial"/>
                    <w:lang w:eastAsia="de-DE"/>
                  </w:rPr>
                  <w:t>Verlustverrechnungstopfes</w:t>
                </w:r>
                <w:r>
                  <w:rPr>
                    <w:rFonts w:ascii="Arial" w:eastAsia="Calibri" w:hAnsi="Arial" w:cs="Arial"/>
                    <w:lang w:eastAsia="de-DE"/>
                  </w:rPr>
                  <w:t xml:space="preserve"> zu erläutern</w:t>
                </w:r>
                <w:r w:rsidR="00E603ED">
                  <w:rPr>
                    <w:rFonts w:ascii="Arial" w:eastAsia="Calibri" w:hAnsi="Arial" w:cs="Arial"/>
                    <w:lang w:eastAsia="de-DE"/>
                  </w:rPr>
                  <w:t>.</w:t>
                </w:r>
              </w:p>
              <w:p w14:paraId="58E3E5B7" w14:textId="77777777" w:rsidR="00E603ED" w:rsidRDefault="00F23DE1"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eine Zinsgutschrift unter Berücksichtigung des allgemeinen Verlust-</w:t>
                </w:r>
                <w:proofErr w:type="spellStart"/>
                <w:r>
                  <w:rPr>
                    <w:rFonts w:ascii="Arial" w:eastAsia="Calibri" w:hAnsi="Arial" w:cs="Arial"/>
                    <w:lang w:eastAsia="de-DE"/>
                  </w:rPr>
                  <w:t>verrechnungstopfes</w:t>
                </w:r>
                <w:proofErr w:type="spellEnd"/>
                <w:r>
                  <w:rPr>
                    <w:rFonts w:ascii="Arial" w:eastAsia="Calibri" w:hAnsi="Arial" w:cs="Arial"/>
                    <w:lang w:eastAsia="de-DE"/>
                  </w:rPr>
                  <w:t xml:space="preserve"> und eines Freistellungsauftrages zu berechnen</w:t>
                </w:r>
                <w:r w:rsidR="00E603ED">
                  <w:rPr>
                    <w:rFonts w:ascii="Arial" w:eastAsia="Calibri" w:hAnsi="Arial" w:cs="Arial"/>
                    <w:lang w:eastAsia="de-DE"/>
                  </w:rPr>
                  <w:t>.</w:t>
                </w:r>
              </w:p>
              <w:p w14:paraId="39F0736D" w14:textId="77777777" w:rsidR="00E603ED" w:rsidRPr="009F2004" w:rsidRDefault="00F23DE1" w:rsidP="00F23DE1">
                <w:pPr>
                  <w:numPr>
                    <w:ilvl w:val="0"/>
                    <w:numId w:val="3"/>
                  </w:numPr>
                  <w:spacing w:after="0" w:line="240" w:lineRule="auto"/>
                  <w:rPr>
                    <w:rFonts w:ascii="Arial" w:eastAsia="MS Mincho" w:hAnsi="Arial" w:cs="Arial"/>
                    <w:szCs w:val="20"/>
                    <w:lang w:eastAsia="de-DE"/>
                  </w:rPr>
                </w:pPr>
                <w:r>
                  <w:rPr>
                    <w:rFonts w:ascii="Arial" w:eastAsia="Calibri" w:hAnsi="Arial" w:cs="Arial"/>
                    <w:lang w:eastAsia="de-DE"/>
                  </w:rPr>
                  <w:t>unterschiedliche Möglichkeiten der Limitierung von Kaufaufträgen zu erläutern</w:t>
                </w:r>
                <w:r w:rsidR="00E603ED">
                  <w:rPr>
                    <w:rFonts w:ascii="Arial" w:eastAsia="Calibri"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888DD2F" w14:textId="77777777" w:rsidR="00E603ED" w:rsidRPr="00955D4E" w:rsidRDefault="00E603ED"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649337384"/>
              <w:placeholder>
                <w:docPart w:val="056CFC97845D4D2BA21BF9E9116B3DB4"/>
              </w:placeholder>
            </w:sdtPr>
            <w:sdtEndPr>
              <w:rPr>
                <w:rFonts w:asciiTheme="minorHAnsi" w:eastAsiaTheme="minorHAnsi" w:hAnsiTheme="minorHAnsi" w:cstheme="minorBidi"/>
              </w:rPr>
            </w:sdtEndPr>
            <w:sdtContent>
              <w:p w14:paraId="159A43F2" w14:textId="77777777" w:rsidR="00E603ED" w:rsidRPr="001D6295" w:rsidRDefault="00E87EF3" w:rsidP="00570D6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Kundengeschäfte</w:t>
                </w:r>
              </w:p>
              <w:p w14:paraId="5A2D55A8" w14:textId="77777777" w:rsidR="00E603ED" w:rsidRDefault="00E87EF3" w:rsidP="00570D64">
                <w:pPr>
                  <w:pStyle w:val="Listenabsatz"/>
                  <w:numPr>
                    <w:ilvl w:val="0"/>
                    <w:numId w:val="11"/>
                  </w:numPr>
                  <w:spacing w:after="0" w:line="240" w:lineRule="auto"/>
                  <w:rPr>
                    <w:rFonts w:ascii="Arial" w:hAnsi="Arial" w:cs="Arial"/>
                  </w:rPr>
                </w:pPr>
                <w:r>
                  <w:rPr>
                    <w:rFonts w:ascii="Arial" w:hAnsi="Arial" w:cs="Arial"/>
                  </w:rPr>
                  <w:t>Kommissionsgeschäfte</w:t>
                </w:r>
              </w:p>
              <w:p w14:paraId="183BF775" w14:textId="77777777" w:rsidR="00E603ED" w:rsidRDefault="00E87EF3" w:rsidP="00570D64">
                <w:pPr>
                  <w:pStyle w:val="Listenabsatz"/>
                  <w:numPr>
                    <w:ilvl w:val="0"/>
                    <w:numId w:val="11"/>
                  </w:numPr>
                  <w:spacing w:after="0" w:line="240" w:lineRule="auto"/>
                  <w:rPr>
                    <w:rFonts w:ascii="Arial" w:hAnsi="Arial" w:cs="Arial"/>
                  </w:rPr>
                </w:pPr>
                <w:r>
                  <w:rPr>
                    <w:rFonts w:ascii="Arial" w:hAnsi="Arial" w:cs="Arial"/>
                  </w:rPr>
                  <w:t>Botengeschäfte</w:t>
                </w:r>
              </w:p>
              <w:p w14:paraId="4F910CC8" w14:textId="77777777" w:rsidR="00E603ED" w:rsidRPr="00A61952" w:rsidRDefault="00E87EF3" w:rsidP="00570D64">
                <w:pPr>
                  <w:pStyle w:val="Listenabsatz"/>
                  <w:numPr>
                    <w:ilvl w:val="0"/>
                    <w:numId w:val="11"/>
                  </w:numPr>
                  <w:spacing w:after="0" w:line="240" w:lineRule="auto"/>
                  <w:rPr>
                    <w:rFonts w:ascii="Arial" w:hAnsi="Arial" w:cs="Arial"/>
                  </w:rPr>
                </w:pPr>
                <w:r>
                  <w:rPr>
                    <w:rFonts w:ascii="Arial" w:hAnsi="Arial" w:cs="Arial"/>
                  </w:rPr>
                  <w:t>Festpreisgeschäfte</w:t>
                </w:r>
              </w:p>
              <w:p w14:paraId="0AA4473A" w14:textId="77777777" w:rsidR="00E603ED" w:rsidRPr="00E87EF3" w:rsidRDefault="00E87EF3" w:rsidP="00570D64">
                <w:pPr>
                  <w:numPr>
                    <w:ilvl w:val="0"/>
                    <w:numId w:val="4"/>
                  </w:numPr>
                  <w:spacing w:after="0" w:line="240" w:lineRule="auto"/>
                  <w:contextualSpacing/>
                </w:pPr>
                <w:r>
                  <w:rPr>
                    <w:rFonts w:ascii="Arial" w:eastAsia="MS Mincho" w:hAnsi="Arial" w:cs="Arial"/>
                    <w:lang w:eastAsia="de-DE"/>
                  </w:rPr>
                  <w:t>Abwicklung von Kundenaufträgen</w:t>
                </w:r>
              </w:p>
              <w:p w14:paraId="5B4D2521" w14:textId="77777777" w:rsidR="00E87EF3" w:rsidRDefault="00E87EF3" w:rsidP="00E87EF3">
                <w:pPr>
                  <w:pStyle w:val="Listenabsatz"/>
                  <w:numPr>
                    <w:ilvl w:val="0"/>
                    <w:numId w:val="11"/>
                  </w:numPr>
                  <w:spacing w:after="0" w:line="240" w:lineRule="auto"/>
                  <w:rPr>
                    <w:rFonts w:ascii="Arial" w:hAnsi="Arial" w:cs="Arial"/>
                  </w:rPr>
                </w:pPr>
                <w:r w:rsidRPr="00E87EF3">
                  <w:rPr>
                    <w:rFonts w:ascii="Arial" w:hAnsi="Arial" w:cs="Arial"/>
                  </w:rPr>
                  <w:t>Auftra</w:t>
                </w:r>
                <w:r>
                  <w:rPr>
                    <w:rFonts w:ascii="Arial" w:hAnsi="Arial" w:cs="Arial"/>
                  </w:rPr>
                  <w:t>gserteilung</w:t>
                </w:r>
              </w:p>
              <w:p w14:paraId="39965182" w14:textId="77777777" w:rsidR="00E87EF3" w:rsidRDefault="00E87EF3" w:rsidP="00E87EF3">
                <w:pPr>
                  <w:pStyle w:val="Listenabsatz"/>
                  <w:numPr>
                    <w:ilvl w:val="0"/>
                    <w:numId w:val="11"/>
                  </w:numPr>
                  <w:spacing w:after="0" w:line="240" w:lineRule="auto"/>
                  <w:rPr>
                    <w:rFonts w:ascii="Arial" w:hAnsi="Arial" w:cs="Arial"/>
                  </w:rPr>
                </w:pPr>
                <w:r>
                  <w:rPr>
                    <w:rFonts w:ascii="Arial" w:hAnsi="Arial" w:cs="Arial"/>
                  </w:rPr>
                  <w:t>Auftragsausführung</w:t>
                </w:r>
              </w:p>
              <w:p w14:paraId="56C1BEFE" w14:textId="77777777" w:rsidR="00E87EF3" w:rsidRPr="00E87EF3" w:rsidRDefault="00E87EF3" w:rsidP="00E87EF3">
                <w:pPr>
                  <w:pStyle w:val="Listenabsatz"/>
                  <w:numPr>
                    <w:ilvl w:val="0"/>
                    <w:numId w:val="11"/>
                  </w:numPr>
                  <w:spacing w:after="0" w:line="240" w:lineRule="auto"/>
                  <w:rPr>
                    <w:rFonts w:ascii="Arial" w:hAnsi="Arial" w:cs="Arial"/>
                  </w:rPr>
                </w:pPr>
                <w:r>
                  <w:rPr>
                    <w:rFonts w:ascii="Arial" w:hAnsi="Arial" w:cs="Arial"/>
                  </w:rPr>
                  <w:t>Kauf- und Verkaufsabrechnungen</w:t>
                </w:r>
              </w:p>
              <w:p w14:paraId="61C8FD26" w14:textId="77777777" w:rsidR="00E603ED" w:rsidRPr="001D6295" w:rsidRDefault="00E87EF3" w:rsidP="00E87EF3">
                <w:pPr>
                  <w:numPr>
                    <w:ilvl w:val="0"/>
                    <w:numId w:val="4"/>
                  </w:numPr>
                  <w:spacing w:after="0" w:line="240" w:lineRule="auto"/>
                  <w:contextualSpacing/>
                </w:pPr>
                <w:r>
                  <w:rPr>
                    <w:rFonts w:ascii="Arial" w:eastAsia="MS Mincho" w:hAnsi="Arial" w:cs="Arial"/>
                    <w:lang w:eastAsia="de-DE"/>
                  </w:rPr>
                  <w:t>Erfüllung von Effektengeschäften</w:t>
                </w:r>
              </w:p>
            </w:sdtContent>
          </w:sdt>
        </w:tc>
      </w:tr>
      <w:tr w:rsidR="00E603ED" w:rsidRPr="00955D4E" w14:paraId="19714374"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05D759F" w14:textId="77777777" w:rsidR="00E603ED" w:rsidRPr="00955D4E" w:rsidRDefault="00E603ED"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08726654"/>
              <w:placeholder>
                <w:docPart w:val="056CFC97845D4D2BA21BF9E9116B3DB4"/>
              </w:placeholder>
            </w:sdtPr>
            <w:sdtEndPr/>
            <w:sdtContent>
              <w:sdt>
                <w:sdtPr>
                  <w:rPr>
                    <w:rFonts w:eastAsia="Times New Roman"/>
                    <w:szCs w:val="20"/>
                  </w:rPr>
                  <w:id w:val="1359003444"/>
                  <w:placeholder>
                    <w:docPart w:val="6B078054C8564448B2F9E5598672C7B8"/>
                  </w:placeholder>
                </w:sdtPr>
                <w:sdtEndPr>
                  <w:rPr>
                    <w:rFonts w:eastAsiaTheme="minorHAnsi"/>
                    <w:szCs w:val="22"/>
                  </w:rPr>
                </w:sdtEndPr>
                <w:sdtContent>
                  <w:p w14:paraId="3C761786" w14:textId="77777777" w:rsidR="00E603ED"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E603ED" w:rsidRPr="00955D4E" w14:paraId="43181DF0"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016154917"/>
              <w:placeholder>
                <w:docPart w:val="1AF9D5B6AC91425D8B1B302A851925E0"/>
              </w:placeholder>
            </w:sdtPr>
            <w:sdtEndPr/>
            <w:sdtContent>
              <w:sdt>
                <w:sdtPr>
                  <w:rPr>
                    <w:rFonts w:ascii="Arial" w:eastAsia="Calibri" w:hAnsi="Arial" w:cs="Arial"/>
                  </w:rPr>
                  <w:id w:val="-1797600453"/>
                  <w:placeholder>
                    <w:docPart w:val="A1BD2107CB1A458C8D2ECA4169ADEA3C"/>
                  </w:placeholder>
                </w:sdtPr>
                <w:sdtEndPr/>
                <w:sdtContent>
                  <w:p w14:paraId="29356F77" w14:textId="77777777" w:rsidR="00E603ED" w:rsidRPr="00947675" w:rsidRDefault="00E603ED"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285343529"/>
                      <w:placeholder>
                        <w:docPart w:val="6BD6E7F185454453B9BEA32330FEFF5E"/>
                      </w:placeholder>
                    </w:sdtPr>
                    <w:sdtEndPr/>
                    <w:sdtContent>
                      <w:p w14:paraId="0201F629" w14:textId="77777777" w:rsidR="00E603ED" w:rsidRDefault="00E603ED" w:rsidP="00570D64">
                        <w:pPr>
                          <w:spacing w:after="0" w:line="240" w:lineRule="auto"/>
                          <w:contextualSpacing/>
                          <w:rPr>
                            <w:rFonts w:ascii="Arial" w:eastAsia="Calibri" w:hAnsi="Arial" w:cs="Arial"/>
                          </w:rPr>
                        </w:pPr>
                      </w:p>
                      <w:sdt>
                        <w:sdtPr>
                          <w:rPr>
                            <w:rFonts w:ascii="Arial" w:eastAsia="Calibri" w:hAnsi="Arial" w:cs="Arial"/>
                          </w:rPr>
                          <w:id w:val="-2033708916"/>
                          <w:placeholder>
                            <w:docPart w:val="5B09854CBA0A41ADB809C6B0DA452A8E"/>
                          </w:placeholder>
                        </w:sdtPr>
                        <w:sdtEndPr/>
                        <w:sdtContent>
                          <w:p w14:paraId="204D32C7" w14:textId="77777777" w:rsidR="00C91AF5" w:rsidRPr="00C91AF5" w:rsidRDefault="00C91AF5" w:rsidP="00C91AF5">
                            <w:pPr>
                              <w:tabs>
                                <w:tab w:val="left" w:pos="1985"/>
                                <w:tab w:val="left" w:pos="3402"/>
                              </w:tabs>
                              <w:spacing w:after="60"/>
                              <w:rPr>
                                <w:rFonts w:ascii="Arial" w:eastAsia="Times New Roman" w:hAnsi="Arial" w:cs="Arial"/>
                                <w:b/>
                                <w:color w:val="1F4E79" w:themeColor="accent1" w:themeShade="80"/>
                              </w:rPr>
                            </w:pPr>
                            <w:r w:rsidRPr="00C91AF5">
                              <w:rPr>
                                <w:rFonts w:ascii="Arial" w:eastAsia="Times New Roman" w:hAnsi="Arial" w:cs="Arial"/>
                                <w:b/>
                                <w:color w:val="1F4E79" w:themeColor="accent1" w:themeShade="80"/>
                                <w:u w:val="single"/>
                              </w:rPr>
                              <w:t>Zusatzauftrag</w:t>
                            </w:r>
                            <w:r w:rsidRPr="00C91AF5">
                              <w:rPr>
                                <w:rFonts w:ascii="Arial" w:eastAsia="Times New Roman" w:hAnsi="Arial" w:cs="Arial"/>
                                <w:b/>
                                <w:color w:val="1F4E79" w:themeColor="accent1" w:themeShade="80"/>
                              </w:rPr>
                              <w:t>:</w:t>
                            </w:r>
                          </w:p>
                          <w:p w14:paraId="4CA1B265" w14:textId="77777777" w:rsidR="00C91AF5" w:rsidRPr="00C91AF5" w:rsidRDefault="00C91AF5" w:rsidP="00C91AF5">
                            <w:pPr>
                              <w:tabs>
                                <w:tab w:val="left" w:pos="1985"/>
                                <w:tab w:val="left" w:pos="3402"/>
                              </w:tabs>
                              <w:spacing w:after="60" w:line="276" w:lineRule="auto"/>
                              <w:rPr>
                                <w:rFonts w:ascii="Arial" w:eastAsia="Times New Roman" w:hAnsi="Arial" w:cs="Arial"/>
                                <w:b/>
                                <w:color w:val="1F4E79" w:themeColor="accent1" w:themeShade="80"/>
                              </w:rPr>
                            </w:pPr>
                            <w:r w:rsidRPr="00C91AF5">
                              <w:rPr>
                                <w:rFonts w:ascii="Arial" w:eastAsia="Times New Roman" w:hAnsi="Arial" w:cs="Arial"/>
                                <w:b/>
                                <w:color w:val="1F4E79" w:themeColor="accent1" w:themeShade="80"/>
                              </w:rPr>
                              <w:t>Ihr Kreditinstitut plant eine Werbeoffensive zum Thema „</w:t>
                            </w:r>
                            <w:r>
                              <w:rPr>
                                <w:rFonts w:ascii="Arial" w:eastAsia="Times New Roman" w:hAnsi="Arial" w:cs="Arial"/>
                                <w:b/>
                                <w:color w:val="1F4E79" w:themeColor="accent1" w:themeShade="80"/>
                              </w:rPr>
                              <w:t>Geldanlage in Wertpapieren</w:t>
                            </w:r>
                            <w:r w:rsidRPr="00C91AF5">
                              <w:rPr>
                                <w:rFonts w:ascii="Arial" w:eastAsia="Times New Roman" w:hAnsi="Arial" w:cs="Arial"/>
                                <w:b/>
                                <w:color w:val="1F4E79" w:themeColor="accent1" w:themeShade="80"/>
                              </w:rPr>
                              <w:t xml:space="preserve">“. Erstellen Sie mittels geeigneter Software eine kreative Präsentation rund um das Thema </w:t>
                            </w:r>
                            <w:r>
                              <w:rPr>
                                <w:rFonts w:ascii="Arial" w:eastAsia="Times New Roman" w:hAnsi="Arial" w:cs="Arial"/>
                                <w:b/>
                                <w:color w:val="1F4E79" w:themeColor="accent1" w:themeShade="80"/>
                              </w:rPr>
                              <w:t>Effekten-Kaufaufträge</w:t>
                            </w:r>
                            <w:r w:rsidR="00AC7C9E">
                              <w:rPr>
                                <w:rFonts w:ascii="Arial" w:eastAsia="Times New Roman" w:hAnsi="Arial" w:cs="Arial"/>
                                <w:b/>
                                <w:color w:val="1F4E79" w:themeColor="accent1" w:themeShade="80"/>
                              </w:rPr>
                              <w:t>.</w:t>
                            </w:r>
                            <w:r w:rsidRPr="00C91AF5">
                              <w:rPr>
                                <w:rFonts w:ascii="Arial" w:eastAsia="Times New Roman" w:hAnsi="Arial" w:cs="Arial"/>
                                <w:b/>
                                <w:color w:val="1F4E79" w:themeColor="accent1" w:themeShade="80"/>
                              </w:rPr>
                              <w:t xml:space="preserve"> Zielgruppe dieser Präsentation sollten ältere Kundenschichten sein, die bisher diesem Thema gegenüber sehr skeptisch </w:t>
                            </w:r>
                            <w:r>
                              <w:rPr>
                                <w:rFonts w:ascii="Arial" w:eastAsia="Times New Roman" w:hAnsi="Arial" w:cs="Arial"/>
                                <w:b/>
                                <w:color w:val="1F4E79" w:themeColor="accent1" w:themeShade="80"/>
                              </w:rPr>
                              <w:t xml:space="preserve">und zurückhaltend waren und </w:t>
                            </w:r>
                            <w:r w:rsidRPr="00C91AF5">
                              <w:rPr>
                                <w:rFonts w:ascii="Arial" w:eastAsia="Times New Roman" w:hAnsi="Arial" w:cs="Arial"/>
                                <w:b/>
                                <w:color w:val="1F4E79" w:themeColor="accent1" w:themeShade="80"/>
                              </w:rPr>
                              <w:t>über keine großen Vorkenntnisse verfügen</w:t>
                            </w:r>
                            <w:r w:rsidR="00AC7C9E">
                              <w:rPr>
                                <w:rFonts w:ascii="Arial" w:eastAsia="Times New Roman" w:hAnsi="Arial" w:cs="Arial"/>
                                <w:b/>
                                <w:color w:val="1F4E79" w:themeColor="accent1" w:themeShade="80"/>
                              </w:rPr>
                              <w:t>.</w:t>
                            </w:r>
                          </w:p>
                          <w:p w14:paraId="72459CB6" w14:textId="77777777" w:rsidR="00C91AF5" w:rsidRPr="00C91AF5" w:rsidRDefault="00C91AF5" w:rsidP="00C91AF5">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530379474"/>
                              <w:placeholder>
                                <w:docPart w:val="1796B99E5B264B44BDF71E82CCD0C51D"/>
                              </w:placeholder>
                            </w:sdtPr>
                            <w:sdtEndPr/>
                            <w:sdtContent>
                              <w:sdt>
                                <w:sdtPr>
                                  <w:rPr>
                                    <w:rFonts w:ascii="Arial" w:eastAsia="Calibri" w:hAnsi="Arial" w:cs="Arial"/>
                                  </w:rPr>
                                  <w:id w:val="-765538013"/>
                                  <w:placeholder>
                                    <w:docPart w:val="6CC7166B2A964602BAF9BDB267BFE599"/>
                                  </w:placeholder>
                                </w:sdtPr>
                                <w:sdtEndPr/>
                                <w:sdtContent>
                                  <w:p w14:paraId="7399F204" w14:textId="77777777" w:rsidR="00C91AF5" w:rsidRPr="00C91AF5" w:rsidRDefault="00C91AF5" w:rsidP="00C91AF5">
                                    <w:pPr>
                                      <w:numPr>
                                        <w:ilvl w:val="0"/>
                                        <w:numId w:val="5"/>
                                      </w:numPr>
                                      <w:tabs>
                                        <w:tab w:val="left" w:pos="1985"/>
                                        <w:tab w:val="left" w:pos="3402"/>
                                      </w:tabs>
                                      <w:spacing w:after="0" w:line="240" w:lineRule="auto"/>
                                      <w:rPr>
                                        <w:rFonts w:ascii="Arial" w:eastAsia="Times New Roman" w:hAnsi="Arial" w:cs="Arial"/>
                                        <w:szCs w:val="20"/>
                                      </w:rPr>
                                    </w:pPr>
                                    <w:r w:rsidRPr="00C91AF5">
                                      <w:rPr>
                                        <w:rFonts w:ascii="Arial" w:eastAsia="Calibri" w:hAnsi="Arial" w:cs="Arial"/>
                                      </w:rPr>
                                      <w:t>Entwicklung und Anwendung von Bewertungskriterien zur Überprüfung der Validität von Informationen (z.B. aus dem Internet, Printmedien)</w:t>
                                    </w:r>
                                  </w:p>
                                  <w:p w14:paraId="73E6860D" w14:textId="77777777" w:rsidR="00C91AF5" w:rsidRPr="00C91AF5" w:rsidRDefault="00C91AF5" w:rsidP="00C91AF5">
                                    <w:pPr>
                                      <w:numPr>
                                        <w:ilvl w:val="0"/>
                                        <w:numId w:val="5"/>
                                      </w:numPr>
                                      <w:tabs>
                                        <w:tab w:val="left" w:pos="1985"/>
                                        <w:tab w:val="left" w:pos="3402"/>
                                      </w:tabs>
                                      <w:spacing w:after="0" w:line="240" w:lineRule="auto"/>
                                      <w:rPr>
                                        <w:rFonts w:ascii="Arial" w:eastAsia="Times New Roman" w:hAnsi="Arial" w:cs="Arial"/>
                                        <w:szCs w:val="20"/>
                                      </w:rPr>
                                    </w:pPr>
                                    <w:r w:rsidRPr="00C91AF5">
                                      <w:rPr>
                                        <w:rFonts w:ascii="Arial" w:eastAsia="Calibri" w:hAnsi="Arial" w:cs="Arial"/>
                                      </w:rPr>
                                      <w:t>Reflexion eigene</w:t>
                                    </w:r>
                                    <w:r w:rsidR="00D031B0">
                                      <w:rPr>
                                        <w:rFonts w:ascii="Arial" w:eastAsia="Calibri" w:hAnsi="Arial" w:cs="Arial"/>
                                      </w:rPr>
                                      <w:t>r</w:t>
                                    </w:r>
                                    <w:r w:rsidRPr="00C91AF5">
                                      <w:rPr>
                                        <w:rFonts w:ascii="Arial" w:eastAsia="Calibri" w:hAnsi="Arial" w:cs="Arial"/>
                                      </w:rPr>
                                      <w:t xml:space="preserve"> Arbeitsprozesse im Hinblick auf Zeitmanagement und Zielorientierung</w:t>
                                    </w:r>
                                  </w:p>
                                  <w:p w14:paraId="6DB191A3" w14:textId="77777777" w:rsidR="00C91AF5" w:rsidRPr="00C91AF5" w:rsidRDefault="00C91AF5" w:rsidP="00C91AF5">
                                    <w:pPr>
                                      <w:numPr>
                                        <w:ilvl w:val="0"/>
                                        <w:numId w:val="5"/>
                                      </w:numPr>
                                      <w:tabs>
                                        <w:tab w:val="left" w:pos="1985"/>
                                        <w:tab w:val="left" w:pos="3402"/>
                                      </w:tabs>
                                      <w:spacing w:after="0" w:line="240" w:lineRule="auto"/>
                                      <w:rPr>
                                        <w:rFonts w:ascii="Arial" w:eastAsia="Times New Roman" w:hAnsi="Arial" w:cs="Arial"/>
                                        <w:szCs w:val="20"/>
                                      </w:rPr>
                                    </w:pPr>
                                    <w:r w:rsidRPr="00C91AF5">
                                      <w:rPr>
                                        <w:rFonts w:ascii="Arial" w:eastAsia="Calibri" w:hAnsi="Arial" w:cs="Arial"/>
                                      </w:rPr>
                                      <w:t>Reflexion eigene</w:t>
                                    </w:r>
                                    <w:r w:rsidR="00D031B0">
                                      <w:rPr>
                                        <w:rFonts w:ascii="Arial" w:eastAsia="Calibri" w:hAnsi="Arial" w:cs="Arial"/>
                                      </w:rPr>
                                      <w:t>r</w:t>
                                    </w:r>
                                    <w:r w:rsidRPr="00C91AF5">
                                      <w:rPr>
                                        <w:rFonts w:ascii="Arial" w:eastAsia="Calibri" w:hAnsi="Arial" w:cs="Arial"/>
                                      </w:rPr>
                                      <w:t xml:space="preserve"> Arbeitsergebnisse im Hinblick auf Informationsgehalt, Aktualität und Stichhaltigkeit</w:t>
                                    </w:r>
                                  </w:p>
                                  <w:p w14:paraId="502D103A" w14:textId="77777777" w:rsidR="00C91AF5" w:rsidRPr="00C91AF5" w:rsidRDefault="00C91AF5" w:rsidP="00C91AF5">
                                    <w:pPr>
                                      <w:numPr>
                                        <w:ilvl w:val="0"/>
                                        <w:numId w:val="5"/>
                                      </w:numPr>
                                      <w:tabs>
                                        <w:tab w:val="left" w:pos="1985"/>
                                        <w:tab w:val="left" w:pos="3402"/>
                                      </w:tabs>
                                      <w:spacing w:after="0" w:line="240" w:lineRule="auto"/>
                                      <w:rPr>
                                        <w:rFonts w:ascii="Arial" w:eastAsia="Times New Roman" w:hAnsi="Arial" w:cs="Arial"/>
                                        <w:szCs w:val="20"/>
                                      </w:rPr>
                                    </w:pPr>
                                    <w:r w:rsidRPr="00C91AF5">
                                      <w:rPr>
                                        <w:rFonts w:ascii="Arial" w:eastAsia="Times New Roman" w:hAnsi="Arial" w:cs="Arial"/>
                                        <w:szCs w:val="20"/>
                                      </w:rPr>
                                      <w:t>Informationsbeschaffung aus dem Internet</w:t>
                                    </w:r>
                                  </w:p>
                                  <w:p w14:paraId="6BD45E34" w14:textId="77777777" w:rsidR="00C91AF5" w:rsidRPr="00C91AF5" w:rsidRDefault="00C91AF5" w:rsidP="00C91AF5">
                                    <w:pPr>
                                      <w:numPr>
                                        <w:ilvl w:val="0"/>
                                        <w:numId w:val="5"/>
                                      </w:numPr>
                                      <w:tabs>
                                        <w:tab w:val="left" w:pos="1985"/>
                                        <w:tab w:val="left" w:pos="3402"/>
                                      </w:tabs>
                                      <w:spacing w:after="0" w:line="240" w:lineRule="auto"/>
                                      <w:rPr>
                                        <w:rFonts w:ascii="Arial" w:eastAsia="Times New Roman" w:hAnsi="Arial" w:cs="Arial"/>
                                        <w:szCs w:val="20"/>
                                      </w:rPr>
                                    </w:pPr>
                                    <w:r w:rsidRPr="00C91AF5">
                                      <w:rPr>
                                        <w:rFonts w:ascii="Arial" w:eastAsia="Times New Roman" w:hAnsi="Arial" w:cs="Arial"/>
                                        <w:szCs w:val="20"/>
                                      </w:rPr>
                                      <w:t>Anwendung von Grundlagen der Textverarbeitung, Tabellenkalkulation, Präsentationprogramme und Bildbearbeitung</w:t>
                                    </w:r>
                                  </w:p>
                                  <w:p w14:paraId="4D2EE8A0" w14:textId="77777777" w:rsidR="00C91AF5" w:rsidRPr="00C91AF5" w:rsidRDefault="00C91AF5" w:rsidP="00C91AF5">
                                    <w:pPr>
                                      <w:numPr>
                                        <w:ilvl w:val="0"/>
                                        <w:numId w:val="5"/>
                                      </w:numPr>
                                      <w:spacing w:after="0" w:line="240" w:lineRule="auto"/>
                                      <w:contextualSpacing/>
                                      <w:rPr>
                                        <w:rFonts w:ascii="Arial" w:eastAsia="Calibri" w:hAnsi="Arial" w:cs="Arial"/>
                                        <w:lang w:eastAsia="de-DE"/>
                                      </w:rPr>
                                    </w:pPr>
                                    <w:r w:rsidRPr="00C91AF5">
                                      <w:rPr>
                                        <w:rFonts w:ascii="Arial" w:eastAsia="Calibri" w:hAnsi="Arial" w:cs="Arial"/>
                                      </w:rPr>
                                      <w:t>Erwerb von Sicherheit im Umgang mit digitalen Medien</w:t>
                                    </w:r>
                                  </w:p>
                                  <w:p w14:paraId="1B9F2628" w14:textId="77777777" w:rsidR="00E603ED" w:rsidRPr="00C91AF5" w:rsidRDefault="00C91AF5" w:rsidP="00570D64">
                                    <w:pPr>
                                      <w:numPr>
                                        <w:ilvl w:val="0"/>
                                        <w:numId w:val="5"/>
                                      </w:numPr>
                                      <w:tabs>
                                        <w:tab w:val="left" w:pos="1985"/>
                                        <w:tab w:val="left" w:pos="3402"/>
                                      </w:tabs>
                                      <w:spacing w:after="0" w:line="240" w:lineRule="auto"/>
                                      <w:rPr>
                                        <w:rFonts w:ascii="Arial" w:eastAsia="Calibri" w:hAnsi="Arial" w:cs="Arial"/>
                                      </w:rPr>
                                    </w:pPr>
                                    <w:r w:rsidRPr="00C91AF5">
                                      <w:rPr>
                                        <w:rFonts w:ascii="Arial" w:eastAsia="Calibri" w:hAnsi="Arial" w:cs="Arial"/>
                                      </w:rPr>
                                      <w:t>Gestalten von kreativen Präsentationen</w:t>
                                    </w:r>
                                  </w:p>
                                </w:sdtContent>
                              </w:sdt>
                            </w:sdtContent>
                          </w:sdt>
                        </w:sdtContent>
                      </w:sdt>
                    </w:sdtContent>
                  </w:sdt>
                </w:sdtContent>
              </w:sdt>
              <w:p w14:paraId="438792D0" w14:textId="77777777" w:rsidR="00E603ED" w:rsidRPr="00E51FFE" w:rsidRDefault="00F52CEF" w:rsidP="00570D64">
                <w:pPr>
                  <w:tabs>
                    <w:tab w:val="left" w:pos="1985"/>
                    <w:tab w:val="left" w:pos="3402"/>
                  </w:tabs>
                  <w:spacing w:after="0" w:line="240" w:lineRule="auto"/>
                  <w:rPr>
                    <w:rFonts w:ascii="Arial" w:eastAsia="Calibri" w:hAnsi="Arial" w:cs="Arial"/>
                  </w:rPr>
                </w:pPr>
              </w:p>
            </w:sdtContent>
          </w:sdt>
        </w:tc>
      </w:tr>
      <w:tr w:rsidR="00E603ED" w:rsidRPr="00955D4E" w14:paraId="4A51AED4"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F415B01" w14:textId="77777777" w:rsidR="00E603ED" w:rsidRPr="00955D4E" w:rsidRDefault="00E603ED"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94CEE88" w14:textId="77777777" w:rsidR="00E603ED" w:rsidRPr="00955D4E" w:rsidRDefault="00E603ED"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0D6C56">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767C7F2" w14:textId="77777777" w:rsidR="00E603ED" w:rsidRPr="00955D4E" w:rsidRDefault="00E603ED"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36E885F" w14:textId="77777777" w:rsidR="00E603ED" w:rsidRPr="00955D4E" w:rsidRDefault="00E603ED" w:rsidP="00570D64">
            <w:pPr>
              <w:spacing w:after="0" w:line="276" w:lineRule="auto"/>
              <w:rPr>
                <w:rFonts w:ascii="Arial" w:eastAsia="Times New Roman" w:hAnsi="Arial" w:cs="Arial"/>
                <w:szCs w:val="20"/>
              </w:rPr>
            </w:pPr>
          </w:p>
          <w:p w14:paraId="22728F49" w14:textId="77777777" w:rsidR="00E603ED" w:rsidRPr="00955D4E" w:rsidRDefault="00E603ED"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FEFB724" w14:textId="77777777" w:rsidR="00E603ED" w:rsidRPr="00955D4E" w:rsidRDefault="00E603ED" w:rsidP="00555724">
            <w:pPr>
              <w:spacing w:after="0" w:line="276" w:lineRule="auto"/>
              <w:rPr>
                <w:rFonts w:ascii="Arial" w:eastAsia="Times New Roman" w:hAnsi="Arial" w:cs="Arial"/>
                <w:szCs w:val="20"/>
              </w:rPr>
            </w:pPr>
            <w:r>
              <w:rPr>
                <w:rFonts w:ascii="Arial" w:eastAsia="Times New Roman" w:hAnsi="Arial" w:cs="Arial"/>
                <w:szCs w:val="20"/>
              </w:rPr>
              <w:t>B</w:t>
            </w:r>
            <w:r w:rsidR="00555724">
              <w:rPr>
                <w:rFonts w:ascii="Arial" w:eastAsia="Times New Roman" w:hAnsi="Arial" w:cs="Arial"/>
                <w:szCs w:val="20"/>
              </w:rPr>
              <w:t>edingungen für das Wertpapiergeschäft, BGB</w:t>
            </w:r>
            <w:r w:rsidRPr="00955D4E">
              <w:rPr>
                <w:rFonts w:ascii="Arial" w:eastAsia="Times New Roman" w:hAnsi="Arial" w:cs="Arial"/>
                <w:szCs w:val="20"/>
              </w:rPr>
              <w:t xml:space="preserve"> (z.B. Internet unter „www.juris.de“)</w:t>
            </w:r>
          </w:p>
        </w:tc>
      </w:tr>
      <w:tr w:rsidR="00E603ED" w:rsidRPr="00955D4E" w14:paraId="7B98172D"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ACD12F" w14:textId="77777777" w:rsidR="00E603ED" w:rsidRPr="00955D4E" w:rsidRDefault="00E603ED"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2E1CD92" w14:textId="77777777" w:rsidR="00E603ED" w:rsidRPr="00955D4E" w:rsidRDefault="00E603ED"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4BE21F2" w14:textId="77777777" w:rsidR="00E603ED" w:rsidRPr="00955D4E" w:rsidRDefault="00E603ED" w:rsidP="00E603ED">
      <w:pPr>
        <w:spacing w:after="200" w:line="276" w:lineRule="auto"/>
        <w:rPr>
          <w:rFonts w:ascii="Arial" w:eastAsia="Times New Roman" w:hAnsi="Arial" w:cs="Arial"/>
          <w:szCs w:val="20"/>
        </w:rPr>
      </w:pPr>
    </w:p>
    <w:p w14:paraId="5D28F97C" w14:textId="77777777" w:rsidR="00E603ED" w:rsidRPr="00955D4E" w:rsidRDefault="00E603ED" w:rsidP="00E603ED">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7F7E936" w14:textId="77777777" w:rsidR="00553411" w:rsidRPr="00955D4E" w:rsidRDefault="00553411" w:rsidP="0055341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53411" w:rsidRPr="00955D4E" w14:paraId="6AE16B38"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CBA63F4" w14:textId="77777777" w:rsidR="00553411" w:rsidRPr="00D11AF2" w:rsidRDefault="00553411" w:rsidP="00570D64">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5545958"/>
                <w:placeholder>
                  <w:docPart w:val="B0E730D6F6C443EA94CF867471DE51BC"/>
                </w:placeholder>
              </w:sdtPr>
              <w:sdtEndPr/>
              <w:sdtContent>
                <w:r w:rsidRPr="00D11AF2">
                  <w:rPr>
                    <w:rFonts w:ascii="Arial" w:eastAsia="Times New Roman" w:hAnsi="Arial" w:cs="Arial"/>
                    <w:b/>
                    <w:szCs w:val="20"/>
                    <w:lang w:eastAsia="de-DE"/>
                  </w:rPr>
                  <w:t xml:space="preserve">2 </w:t>
                </w:r>
              </w:sdtContent>
            </w:sdt>
          </w:p>
          <w:p w14:paraId="25996F58" w14:textId="77777777" w:rsidR="00553411" w:rsidRPr="00D11AF2" w:rsidRDefault="00553411" w:rsidP="00570D64">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5913020"/>
                <w:placeholder>
                  <w:docPart w:val="B0E730D6F6C443EA94CF867471DE51BC"/>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0A51456F" w14:textId="77777777" w:rsidR="00553411" w:rsidRPr="00E603ED" w:rsidRDefault="00553411" w:rsidP="00570D64">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26675712"/>
                <w:placeholder>
                  <w:docPart w:val="B0E730D6F6C443EA94CF867471DE51BC"/>
                </w:placeholder>
              </w:sdtPr>
              <w:sdtEndPr/>
              <w:sdtContent>
                <w:r w:rsidR="00A31428" w:rsidRPr="00D11AF2">
                  <w:rPr>
                    <w:rFonts w:ascii="Arial" w:eastAsia="Times New Roman" w:hAnsi="Arial" w:cs="Arial"/>
                    <w:b/>
                    <w:szCs w:val="20"/>
                    <w:lang w:eastAsia="de-DE"/>
                  </w:rPr>
                  <w:t>8.3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846787315"/>
                <w:placeholder>
                  <w:docPart w:val="B0E730D6F6C443EA94CF867471DE51BC"/>
                </w:placeholder>
              </w:sdtPr>
              <w:sdtEndPr/>
              <w:sdtContent>
                <w:r w:rsidRPr="00E603ED">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289590149"/>
                <w:placeholder>
                  <w:docPart w:val="B0E730D6F6C443EA94CF867471DE51BC"/>
                </w:placeholder>
              </w:sdtPr>
              <w:sdtEndPr/>
              <w:sdtContent>
                <w:r>
                  <w:rPr>
                    <w:rFonts w:ascii="Arial" w:eastAsia="Times New Roman" w:hAnsi="Arial" w:cs="Arial"/>
                    <w:szCs w:val="20"/>
                    <w:lang w:eastAsia="de-DE"/>
                  </w:rPr>
                  <w:t>Effektenaufträge der Kunden entgegennehmen, abwickeln und abrechnen – Effekten-Verkaufsauftrag</w:t>
                </w:r>
              </w:sdtContent>
            </w:sdt>
          </w:p>
        </w:tc>
      </w:tr>
      <w:tr w:rsidR="00553411" w:rsidRPr="00955D4E" w14:paraId="7C1B6284"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4DB3083" w14:textId="77777777" w:rsidR="00553411" w:rsidRPr="00955D4E" w:rsidRDefault="00553411"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48260659"/>
              <w:placeholder>
                <w:docPart w:val="B0E730D6F6C443EA94CF867471DE51BC"/>
              </w:placeholder>
            </w:sdtPr>
            <w:sdtEndPr/>
            <w:sdtContent>
              <w:p w14:paraId="47E10474" w14:textId="77777777" w:rsidR="00CC28B2" w:rsidRDefault="00CC28B2" w:rsidP="00570D64">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Orlando Blum erteilt Ihrem Kreditinstitut, der Commerzbank in Düsseldorf, einen Wertpapierauftrag.</w:t>
                </w:r>
              </w:p>
              <w:p w14:paraId="1E74C171" w14:textId="77777777" w:rsidR="00553411" w:rsidRPr="00955D4E" w:rsidRDefault="00F52CEF" w:rsidP="00CC28B2">
                <w:pPr>
                  <w:spacing w:after="0" w:line="276" w:lineRule="auto"/>
                  <w:rPr>
                    <w:rFonts w:ascii="Arial" w:eastAsia="Times New Roman"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tcPr>
          <w:p w14:paraId="002DC3BA" w14:textId="77777777" w:rsidR="00553411" w:rsidRPr="00E603ED" w:rsidRDefault="00553411" w:rsidP="00570D6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996033010"/>
              <w:placeholder>
                <w:docPart w:val="B0E730D6F6C443EA94CF867471DE51BC"/>
              </w:placeholder>
            </w:sdtPr>
            <w:sdtEndPr/>
            <w:sdtContent>
              <w:p w14:paraId="76BA6878"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zur Gültigkeit</w:t>
                </w:r>
                <w:r w:rsidR="002E70FC">
                  <w:rPr>
                    <w:rFonts w:ascii="Arial" w:eastAsia="Calibri" w:hAnsi="Arial" w:cs="Arial"/>
                    <w:lang w:eastAsia="de-DE"/>
                  </w:rPr>
                  <w:t>sdauer</w:t>
                </w:r>
                <w:r>
                  <w:rPr>
                    <w:rFonts w:ascii="Arial" w:eastAsia="Calibri" w:hAnsi="Arial" w:cs="Arial"/>
                    <w:lang w:eastAsia="de-DE"/>
                  </w:rPr>
                  <w:t xml:space="preserve"> von Aufträgen</w:t>
                </w:r>
              </w:p>
              <w:p w14:paraId="6846C2BF"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Aufzeichnungs- und Aufbewahrungsfristen sowie zu Prüfungen vor Weiterleitung von Aufträgen</w:t>
                </w:r>
              </w:p>
              <w:p w14:paraId="7DAA0B0D" w14:textId="77777777" w:rsidR="00553411" w:rsidRDefault="002E70FC"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w:t>
                </w:r>
                <w:r w:rsidR="000D6C56">
                  <w:rPr>
                    <w:rFonts w:ascii="Arial" w:eastAsia="Calibri" w:hAnsi="Arial" w:cs="Arial"/>
                    <w:lang w:eastAsia="de-DE"/>
                  </w:rPr>
                  <w:t xml:space="preserve">von </w:t>
                </w:r>
                <w:r w:rsidR="00553411">
                  <w:rPr>
                    <w:rFonts w:ascii="Arial" w:eastAsia="Calibri" w:hAnsi="Arial" w:cs="Arial"/>
                    <w:lang w:eastAsia="de-DE"/>
                  </w:rPr>
                  <w:t>Vorschriften zur Ausführung von Kundenaufträgen</w:t>
                </w:r>
              </w:p>
              <w:p w14:paraId="7F76E09D"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zum Begriff Kommissionär und dessen Pflichten</w:t>
                </w:r>
              </w:p>
              <w:p w14:paraId="0E93E0A6" w14:textId="77777777" w:rsidR="00553411" w:rsidRDefault="000D6C56"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w:t>
                </w:r>
                <w:r w:rsidR="00553411">
                  <w:rPr>
                    <w:rFonts w:ascii="Arial" w:eastAsia="Calibri" w:hAnsi="Arial" w:cs="Arial"/>
                    <w:lang w:eastAsia="de-DE"/>
                  </w:rPr>
                  <w:t>erschiedene Auskünfte zur Ausführung des Verkaufsauft</w:t>
                </w:r>
                <w:r>
                  <w:rPr>
                    <w:rFonts w:ascii="Arial" w:eastAsia="Calibri" w:hAnsi="Arial" w:cs="Arial"/>
                    <w:lang w:eastAsia="de-DE"/>
                  </w:rPr>
                  <w:t>r</w:t>
                </w:r>
                <w:r w:rsidR="00553411">
                  <w:rPr>
                    <w:rFonts w:ascii="Arial" w:eastAsia="Calibri" w:hAnsi="Arial" w:cs="Arial"/>
                    <w:lang w:eastAsia="de-DE"/>
                  </w:rPr>
                  <w:t>ag</w:t>
                </w:r>
                <w:r>
                  <w:rPr>
                    <w:rFonts w:ascii="Arial" w:eastAsia="Calibri" w:hAnsi="Arial" w:cs="Arial"/>
                    <w:lang w:eastAsia="de-DE"/>
                  </w:rPr>
                  <w:t>e</w:t>
                </w:r>
                <w:r w:rsidR="00553411">
                  <w:rPr>
                    <w:rFonts w:ascii="Arial" w:eastAsia="Calibri" w:hAnsi="Arial" w:cs="Arial"/>
                    <w:lang w:eastAsia="de-DE"/>
                  </w:rPr>
                  <w:t>s</w:t>
                </w:r>
              </w:p>
              <w:p w14:paraId="5A1DEC49"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Auflistung der Vorteile der Einschaltung des Zentralen Kontrahenten</w:t>
                </w:r>
              </w:p>
              <w:p w14:paraId="48FE9E43"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zur technischen Abwicklung eines Verkaufsauftrag</w:t>
                </w:r>
                <w:r w:rsidR="000D6C56">
                  <w:rPr>
                    <w:rFonts w:ascii="Arial" w:eastAsia="Calibri" w:hAnsi="Arial" w:cs="Arial"/>
                    <w:lang w:eastAsia="de-DE"/>
                  </w:rPr>
                  <w:t>e</w:t>
                </w:r>
                <w:r>
                  <w:rPr>
                    <w:rFonts w:ascii="Arial" w:eastAsia="Calibri" w:hAnsi="Arial" w:cs="Arial"/>
                    <w:lang w:eastAsia="de-DE"/>
                  </w:rPr>
                  <w:t>s</w:t>
                </w:r>
              </w:p>
              <w:p w14:paraId="6B0A3FD6" w14:textId="77777777" w:rsidR="00553411" w:rsidRDefault="00553411" w:rsidP="005534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Erstellung einer Verkaufsabrechnung sowie weiterführende Erläuterungen zu der Ausführung des Auftrages</w:t>
                </w:r>
              </w:p>
              <w:p w14:paraId="033FEA3C" w14:textId="77777777" w:rsidR="00CC28B2" w:rsidRPr="00CC28B2" w:rsidRDefault="00DF6BCE" w:rsidP="00CC28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der Transaktionsmeldepflicht</w:t>
                </w:r>
              </w:p>
            </w:sdtContent>
          </w:sdt>
          <w:p w14:paraId="4609AC14" w14:textId="77777777" w:rsidR="00553411" w:rsidRPr="00CC28B2" w:rsidRDefault="00CC28B2" w:rsidP="00CC28B2">
            <w:pPr>
              <w:numPr>
                <w:ilvl w:val="0"/>
                <w:numId w:val="2"/>
              </w:numPr>
              <w:spacing w:after="0" w:line="240" w:lineRule="auto"/>
              <w:ind w:left="357" w:hanging="357"/>
              <w:contextualSpacing/>
              <w:rPr>
                <w:rFonts w:ascii="Arial" w:eastAsia="Calibri" w:hAnsi="Arial" w:cs="Arial"/>
                <w:lang w:eastAsia="de-DE"/>
              </w:rPr>
            </w:pPr>
            <w:r w:rsidRPr="00CC28B2">
              <w:rPr>
                <w:rFonts w:ascii="Arial" w:eastAsia="Calibri" w:hAnsi="Arial" w:cs="Arial"/>
                <w:color w:val="1F4E79" w:themeColor="accent1" w:themeShade="80"/>
                <w:lang w:eastAsia="de-DE"/>
              </w:rPr>
              <w:t xml:space="preserve"> kreative und kompakte Übersicht als Datei zur Klausurvorbereitung</w:t>
            </w:r>
          </w:p>
        </w:tc>
      </w:tr>
      <w:tr w:rsidR="00553411" w:rsidRPr="00955D4E" w14:paraId="3DB50EB0"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19F5E56" w14:textId="77777777" w:rsidR="00553411" w:rsidRPr="00955D4E" w:rsidRDefault="00553411"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9F2D0CD" w14:textId="77777777" w:rsidR="00553411" w:rsidRDefault="00553411"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3410DDC" w14:textId="77777777" w:rsidR="00AC7C9E" w:rsidRPr="00955D4E" w:rsidRDefault="00AC7C9E" w:rsidP="00570D6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28101759"/>
              <w:placeholder>
                <w:docPart w:val="B0E730D6F6C443EA94CF867471DE51BC"/>
              </w:placeholder>
            </w:sdtPr>
            <w:sdtEndPr/>
            <w:sdtContent>
              <w:p w14:paraId="41BD6C0A" w14:textId="77777777" w:rsidR="00553411" w:rsidRDefault="002E70FC"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die Gültigkeitsdauer von Aufträgen zu geben</w:t>
                </w:r>
                <w:r w:rsidR="00553411">
                  <w:rPr>
                    <w:rFonts w:ascii="Arial" w:eastAsia="Calibri" w:hAnsi="Arial" w:cs="Arial"/>
                    <w:lang w:eastAsia="de-DE"/>
                  </w:rPr>
                  <w:t>.</w:t>
                </w:r>
              </w:p>
              <w:p w14:paraId="1AE6A18A" w14:textId="77777777" w:rsidR="00553411" w:rsidRDefault="002E70FC"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Aufzeichnungs- und Aufbewahrungsfristen sowie Prüfungen vor Weiterleitung von Aufträgen</w:t>
                </w:r>
                <w:r w:rsidR="00553411">
                  <w:rPr>
                    <w:rFonts w:ascii="Arial" w:eastAsia="Calibri" w:hAnsi="Arial" w:cs="Arial"/>
                    <w:lang w:eastAsia="de-DE"/>
                  </w:rPr>
                  <w:t xml:space="preserve"> </w:t>
                </w:r>
                <w:r w:rsidR="000D6C56">
                  <w:rPr>
                    <w:rFonts w:ascii="Arial" w:eastAsia="Calibri" w:hAnsi="Arial" w:cs="Arial"/>
                    <w:lang w:eastAsia="de-DE"/>
                  </w:rPr>
                  <w:t xml:space="preserve">zu </w:t>
                </w:r>
                <w:r w:rsidR="00553411">
                  <w:rPr>
                    <w:rFonts w:ascii="Arial" w:eastAsia="Calibri" w:hAnsi="Arial" w:cs="Arial"/>
                    <w:lang w:eastAsia="de-DE"/>
                  </w:rPr>
                  <w:t>erläutern.</w:t>
                </w:r>
              </w:p>
              <w:p w14:paraId="1CCFDFCF" w14:textId="77777777" w:rsidR="002E70FC" w:rsidRPr="002E70FC" w:rsidRDefault="002E70FC" w:rsidP="002E70FC">
                <w:pPr>
                  <w:numPr>
                    <w:ilvl w:val="0"/>
                    <w:numId w:val="3"/>
                  </w:numPr>
                  <w:spacing w:after="0" w:line="240" w:lineRule="auto"/>
                </w:pPr>
                <w:r>
                  <w:rPr>
                    <w:rFonts w:ascii="Arial" w:eastAsia="Calibri" w:hAnsi="Arial" w:cs="Arial"/>
                    <w:lang w:eastAsia="de-DE"/>
                  </w:rPr>
                  <w:t>Vorschriften zur Ausführung von Kundenaufträgen zu beschreiben.</w:t>
                </w:r>
              </w:p>
              <w:p w14:paraId="6DC9D646" w14:textId="77777777" w:rsidR="002E70FC" w:rsidRDefault="002E70FC" w:rsidP="002E70FC">
                <w:pPr>
                  <w:numPr>
                    <w:ilvl w:val="0"/>
                    <w:numId w:val="3"/>
                  </w:numPr>
                  <w:spacing w:after="0" w:line="240" w:lineRule="auto"/>
                </w:pPr>
                <w:r>
                  <w:rPr>
                    <w:rFonts w:ascii="Arial" w:eastAsia="Calibri" w:hAnsi="Arial" w:cs="Arial"/>
                    <w:lang w:eastAsia="de-DE"/>
                  </w:rPr>
                  <w:t>den Begriff Kommissionär sowie dessen Pflichten zu erläutern.</w:t>
                </w:r>
              </w:p>
              <w:p w14:paraId="732E1F9B" w14:textId="77777777" w:rsidR="002E70FC" w:rsidRDefault="002E70FC" w:rsidP="00570D6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Vorteile der Einschaltung des Zentralen Kontrahenten zu nennen.</w:t>
                </w:r>
              </w:p>
              <w:p w14:paraId="4B7F77F7" w14:textId="77777777" w:rsidR="002E70FC" w:rsidRDefault="002E70FC" w:rsidP="00570D6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technische Abwicklung eines Verkaufsauftrages zu strukturieren.</w:t>
                </w:r>
              </w:p>
              <w:p w14:paraId="742A25E7" w14:textId="77777777" w:rsidR="002E70FC" w:rsidRDefault="002E70FC" w:rsidP="00570D6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eine Verkaufsabrechnung zu erstellen und weiterführende Erläuterungen zu der Ausführung eines solchen Auftrages zu geben.</w:t>
                </w:r>
              </w:p>
              <w:p w14:paraId="0FFD13B2" w14:textId="77777777" w:rsidR="00553411" w:rsidRPr="009F2004" w:rsidRDefault="002E70FC" w:rsidP="00570D64">
                <w:pPr>
                  <w:numPr>
                    <w:ilvl w:val="0"/>
                    <w:numId w:val="3"/>
                  </w:numPr>
                  <w:spacing w:after="0" w:line="240" w:lineRule="auto"/>
                  <w:rPr>
                    <w:rFonts w:ascii="Arial" w:eastAsia="MS Mincho" w:hAnsi="Arial" w:cs="Arial"/>
                    <w:szCs w:val="20"/>
                    <w:lang w:eastAsia="de-DE"/>
                  </w:rPr>
                </w:pPr>
                <w:r>
                  <w:rPr>
                    <w:rFonts w:ascii="Arial" w:eastAsia="MS Mincho" w:hAnsi="Arial" w:cs="Arial"/>
                    <w:szCs w:val="20"/>
                    <w:lang w:eastAsia="de-DE"/>
                  </w:rPr>
                  <w:t>die T</w:t>
                </w:r>
                <w:r w:rsidR="000D6C56">
                  <w:rPr>
                    <w:rFonts w:ascii="Arial" w:eastAsia="MS Mincho" w:hAnsi="Arial" w:cs="Arial"/>
                    <w:szCs w:val="20"/>
                    <w:lang w:eastAsia="de-DE"/>
                  </w:rPr>
                  <w:t>r</w:t>
                </w:r>
                <w:r>
                  <w:rPr>
                    <w:rFonts w:ascii="Arial" w:eastAsia="MS Mincho" w:hAnsi="Arial" w:cs="Arial"/>
                    <w:szCs w:val="20"/>
                    <w:lang w:eastAsia="de-DE"/>
                  </w:rPr>
                  <w:t>ansaktionsmeldepflicht zu begründen.</w:t>
                </w:r>
              </w:p>
            </w:sdtContent>
          </w:sdt>
        </w:tc>
        <w:tc>
          <w:tcPr>
            <w:tcW w:w="7273" w:type="dxa"/>
            <w:tcBorders>
              <w:top w:val="single" w:sz="4" w:space="0" w:color="auto"/>
              <w:left w:val="single" w:sz="4" w:space="0" w:color="auto"/>
              <w:bottom w:val="single" w:sz="4" w:space="0" w:color="auto"/>
              <w:right w:val="single" w:sz="4" w:space="0" w:color="auto"/>
            </w:tcBorders>
            <w:hideMark/>
          </w:tcPr>
          <w:p w14:paraId="7AE9420B" w14:textId="77777777" w:rsidR="00553411" w:rsidRPr="00955D4E" w:rsidRDefault="00553411"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743067621"/>
              <w:placeholder>
                <w:docPart w:val="B0E730D6F6C443EA94CF867471DE51BC"/>
              </w:placeholder>
            </w:sdtPr>
            <w:sdtEndPr>
              <w:rPr>
                <w:rFonts w:asciiTheme="minorHAnsi" w:eastAsiaTheme="minorHAnsi" w:hAnsiTheme="minorHAnsi" w:cstheme="minorBidi"/>
              </w:rPr>
            </w:sdtEndPr>
            <w:sdtContent>
              <w:p w14:paraId="61978A8B" w14:textId="77777777" w:rsidR="00553411" w:rsidRPr="001D6295" w:rsidRDefault="00553411" w:rsidP="00570D64">
                <w:pPr>
                  <w:numPr>
                    <w:ilvl w:val="0"/>
                    <w:numId w:val="4"/>
                  </w:numPr>
                  <w:spacing w:after="0" w:line="240" w:lineRule="auto"/>
                  <w:contextualSpacing/>
                  <w:rPr>
                    <w:rFonts w:ascii="Arial" w:eastAsia="MS Mincho" w:hAnsi="Arial" w:cs="Arial"/>
                    <w:lang w:eastAsia="de-DE"/>
                  </w:rPr>
                </w:pPr>
                <w:r>
                  <w:rPr>
                    <w:rFonts w:ascii="Arial" w:eastAsia="MS Mincho" w:hAnsi="Arial" w:cs="Arial"/>
                    <w:lang w:eastAsia="de-DE"/>
                  </w:rPr>
                  <w:t>Kundengeschäfte</w:t>
                </w:r>
              </w:p>
              <w:p w14:paraId="0DAADBBA" w14:textId="77777777" w:rsidR="00553411" w:rsidRDefault="00553411" w:rsidP="00570D64">
                <w:pPr>
                  <w:pStyle w:val="Listenabsatz"/>
                  <w:numPr>
                    <w:ilvl w:val="0"/>
                    <w:numId w:val="11"/>
                  </w:numPr>
                  <w:spacing w:after="0" w:line="240" w:lineRule="auto"/>
                  <w:rPr>
                    <w:rFonts w:ascii="Arial" w:hAnsi="Arial" w:cs="Arial"/>
                  </w:rPr>
                </w:pPr>
                <w:r>
                  <w:rPr>
                    <w:rFonts w:ascii="Arial" w:hAnsi="Arial" w:cs="Arial"/>
                  </w:rPr>
                  <w:t>Kommissionsgeschäfte</w:t>
                </w:r>
              </w:p>
              <w:p w14:paraId="6EBC3141" w14:textId="77777777" w:rsidR="00553411" w:rsidRDefault="00553411" w:rsidP="00570D64">
                <w:pPr>
                  <w:pStyle w:val="Listenabsatz"/>
                  <w:numPr>
                    <w:ilvl w:val="0"/>
                    <w:numId w:val="11"/>
                  </w:numPr>
                  <w:spacing w:after="0" w:line="240" w:lineRule="auto"/>
                  <w:rPr>
                    <w:rFonts w:ascii="Arial" w:hAnsi="Arial" w:cs="Arial"/>
                  </w:rPr>
                </w:pPr>
                <w:r>
                  <w:rPr>
                    <w:rFonts w:ascii="Arial" w:hAnsi="Arial" w:cs="Arial"/>
                  </w:rPr>
                  <w:t>Botengeschäfte</w:t>
                </w:r>
              </w:p>
              <w:p w14:paraId="44BA7DC7" w14:textId="77777777" w:rsidR="00553411" w:rsidRPr="00A61952" w:rsidRDefault="00553411" w:rsidP="00570D64">
                <w:pPr>
                  <w:pStyle w:val="Listenabsatz"/>
                  <w:numPr>
                    <w:ilvl w:val="0"/>
                    <w:numId w:val="11"/>
                  </w:numPr>
                  <w:spacing w:after="0" w:line="240" w:lineRule="auto"/>
                  <w:rPr>
                    <w:rFonts w:ascii="Arial" w:hAnsi="Arial" w:cs="Arial"/>
                  </w:rPr>
                </w:pPr>
                <w:r>
                  <w:rPr>
                    <w:rFonts w:ascii="Arial" w:hAnsi="Arial" w:cs="Arial"/>
                  </w:rPr>
                  <w:t>Festpreisgeschäfte</w:t>
                </w:r>
              </w:p>
              <w:p w14:paraId="41781C2D" w14:textId="77777777" w:rsidR="00553411" w:rsidRPr="00E87EF3" w:rsidRDefault="00553411" w:rsidP="00570D64">
                <w:pPr>
                  <w:numPr>
                    <w:ilvl w:val="0"/>
                    <w:numId w:val="4"/>
                  </w:numPr>
                  <w:spacing w:after="0" w:line="240" w:lineRule="auto"/>
                  <w:contextualSpacing/>
                </w:pPr>
                <w:r>
                  <w:rPr>
                    <w:rFonts w:ascii="Arial" w:eastAsia="MS Mincho" w:hAnsi="Arial" w:cs="Arial"/>
                    <w:lang w:eastAsia="de-DE"/>
                  </w:rPr>
                  <w:t>Abwicklung von Kundenaufträgen</w:t>
                </w:r>
              </w:p>
              <w:p w14:paraId="37DDBEDE" w14:textId="77777777" w:rsidR="00553411" w:rsidRDefault="00553411" w:rsidP="00570D64">
                <w:pPr>
                  <w:pStyle w:val="Listenabsatz"/>
                  <w:numPr>
                    <w:ilvl w:val="0"/>
                    <w:numId w:val="11"/>
                  </w:numPr>
                  <w:spacing w:after="0" w:line="240" w:lineRule="auto"/>
                  <w:rPr>
                    <w:rFonts w:ascii="Arial" w:hAnsi="Arial" w:cs="Arial"/>
                  </w:rPr>
                </w:pPr>
                <w:r w:rsidRPr="00E87EF3">
                  <w:rPr>
                    <w:rFonts w:ascii="Arial" w:hAnsi="Arial" w:cs="Arial"/>
                  </w:rPr>
                  <w:t>Auftra</w:t>
                </w:r>
                <w:r>
                  <w:rPr>
                    <w:rFonts w:ascii="Arial" w:hAnsi="Arial" w:cs="Arial"/>
                  </w:rPr>
                  <w:t>gserteilung</w:t>
                </w:r>
              </w:p>
              <w:p w14:paraId="50F0204A" w14:textId="77777777" w:rsidR="00553411" w:rsidRDefault="00553411" w:rsidP="00570D64">
                <w:pPr>
                  <w:pStyle w:val="Listenabsatz"/>
                  <w:numPr>
                    <w:ilvl w:val="0"/>
                    <w:numId w:val="11"/>
                  </w:numPr>
                  <w:spacing w:after="0" w:line="240" w:lineRule="auto"/>
                  <w:rPr>
                    <w:rFonts w:ascii="Arial" w:hAnsi="Arial" w:cs="Arial"/>
                  </w:rPr>
                </w:pPr>
                <w:r>
                  <w:rPr>
                    <w:rFonts w:ascii="Arial" w:hAnsi="Arial" w:cs="Arial"/>
                  </w:rPr>
                  <w:t>Auftragsausführung</w:t>
                </w:r>
              </w:p>
              <w:p w14:paraId="2713A853" w14:textId="77777777" w:rsidR="00553411" w:rsidRPr="00E87EF3" w:rsidRDefault="00553411" w:rsidP="00570D64">
                <w:pPr>
                  <w:pStyle w:val="Listenabsatz"/>
                  <w:numPr>
                    <w:ilvl w:val="0"/>
                    <w:numId w:val="11"/>
                  </w:numPr>
                  <w:spacing w:after="0" w:line="240" w:lineRule="auto"/>
                  <w:rPr>
                    <w:rFonts w:ascii="Arial" w:hAnsi="Arial" w:cs="Arial"/>
                  </w:rPr>
                </w:pPr>
                <w:r>
                  <w:rPr>
                    <w:rFonts w:ascii="Arial" w:hAnsi="Arial" w:cs="Arial"/>
                  </w:rPr>
                  <w:t>Kauf- und Verkaufsabrechnungen</w:t>
                </w:r>
              </w:p>
              <w:p w14:paraId="382D5224" w14:textId="77777777" w:rsidR="00553411" w:rsidRPr="001D6295" w:rsidRDefault="00553411" w:rsidP="00570D64">
                <w:pPr>
                  <w:numPr>
                    <w:ilvl w:val="0"/>
                    <w:numId w:val="4"/>
                  </w:numPr>
                  <w:spacing w:after="0" w:line="240" w:lineRule="auto"/>
                  <w:contextualSpacing/>
                </w:pPr>
                <w:r>
                  <w:rPr>
                    <w:rFonts w:ascii="Arial" w:eastAsia="MS Mincho" w:hAnsi="Arial" w:cs="Arial"/>
                    <w:lang w:eastAsia="de-DE"/>
                  </w:rPr>
                  <w:t>Erfüllung von Effektengeschäften</w:t>
                </w:r>
              </w:p>
            </w:sdtContent>
          </w:sdt>
        </w:tc>
      </w:tr>
      <w:tr w:rsidR="00553411" w:rsidRPr="00955D4E" w14:paraId="55531FCD"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014715" w14:textId="77777777" w:rsidR="00553411" w:rsidRPr="00955D4E" w:rsidRDefault="00553411"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88575758"/>
              <w:placeholder>
                <w:docPart w:val="B0E730D6F6C443EA94CF867471DE51BC"/>
              </w:placeholder>
            </w:sdtPr>
            <w:sdtEndPr/>
            <w:sdtContent>
              <w:sdt>
                <w:sdtPr>
                  <w:rPr>
                    <w:rFonts w:eastAsia="Times New Roman"/>
                    <w:szCs w:val="20"/>
                  </w:rPr>
                  <w:id w:val="1398472178"/>
                  <w:placeholder>
                    <w:docPart w:val="A8D62371B76C4926A3746C918475B68B"/>
                  </w:placeholder>
                </w:sdtPr>
                <w:sdtEndPr>
                  <w:rPr>
                    <w:rFonts w:eastAsiaTheme="minorHAnsi"/>
                    <w:szCs w:val="22"/>
                  </w:rPr>
                </w:sdtEndPr>
                <w:sdtContent>
                  <w:p w14:paraId="5A10E5F7" w14:textId="77777777" w:rsidR="00553411"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53411" w:rsidRPr="00955D4E" w14:paraId="5EBE59B4"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96354699"/>
              <w:placeholder>
                <w:docPart w:val="B0ED2A8F79EC433082ABCADEA4394A5E"/>
              </w:placeholder>
            </w:sdtPr>
            <w:sdtEndPr/>
            <w:sdtContent>
              <w:sdt>
                <w:sdtPr>
                  <w:rPr>
                    <w:rFonts w:ascii="Arial" w:eastAsia="Calibri" w:hAnsi="Arial" w:cs="Arial"/>
                  </w:rPr>
                  <w:id w:val="-1867211536"/>
                  <w:placeholder>
                    <w:docPart w:val="76C1EDFDF84642A9AE95A3A5E13DDE7B"/>
                  </w:placeholder>
                </w:sdtPr>
                <w:sdtEndPr/>
                <w:sdtContent>
                  <w:p w14:paraId="70F7EAF7" w14:textId="77777777" w:rsidR="00553411" w:rsidRPr="00947675" w:rsidRDefault="00553411"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217047817"/>
                      <w:placeholder>
                        <w:docPart w:val="3BBF145B254146A282A6C825411ED6ED"/>
                      </w:placeholder>
                    </w:sdtPr>
                    <w:sdtEndPr/>
                    <w:sdtContent>
                      <w:sdt>
                        <w:sdtPr>
                          <w:rPr>
                            <w:rFonts w:ascii="Arial" w:eastAsia="Calibri" w:hAnsi="Arial" w:cs="Arial"/>
                          </w:rPr>
                          <w:id w:val="776914341"/>
                          <w:placeholder>
                            <w:docPart w:val="5E7B0FE4931143DABA553130C119EC5A"/>
                          </w:placeholder>
                        </w:sdtPr>
                        <w:sdtEndPr/>
                        <w:sdtContent>
                          <w:p w14:paraId="71FDEA5B" w14:textId="77777777" w:rsidR="00CC28B2" w:rsidRDefault="00CC28B2" w:rsidP="00CC28B2">
                            <w:pPr>
                              <w:tabs>
                                <w:tab w:val="left" w:pos="1985"/>
                                <w:tab w:val="left" w:pos="3402"/>
                              </w:tabs>
                              <w:spacing w:after="60"/>
                              <w:rPr>
                                <w:rFonts w:ascii="Arial" w:eastAsia="Calibri" w:hAnsi="Arial" w:cs="Arial"/>
                              </w:rPr>
                            </w:pPr>
                          </w:p>
                          <w:p w14:paraId="3514A32A" w14:textId="77777777" w:rsidR="00CC28B2" w:rsidRPr="00465FF4" w:rsidRDefault="00CC28B2" w:rsidP="00CC28B2">
                            <w:pPr>
                              <w:tabs>
                                <w:tab w:val="left" w:pos="1985"/>
                                <w:tab w:val="left" w:pos="3402"/>
                              </w:tabs>
                              <w:spacing w:after="60"/>
                              <w:rPr>
                                <w:rFonts w:ascii="Arial" w:eastAsia="Times New Roman" w:hAnsi="Arial" w:cs="Arial"/>
                                <w:b/>
                                <w:color w:val="1F4E79" w:themeColor="accent1" w:themeShade="80"/>
                              </w:rPr>
                            </w:pPr>
                            <w:r w:rsidRPr="00465FF4">
                              <w:rPr>
                                <w:rFonts w:ascii="Arial" w:eastAsia="Times New Roman" w:hAnsi="Arial" w:cs="Arial"/>
                                <w:b/>
                                <w:color w:val="1F4E79" w:themeColor="accent1" w:themeShade="80"/>
                                <w:u w:val="single"/>
                              </w:rPr>
                              <w:t>Zusatzauftrag</w:t>
                            </w:r>
                            <w:r w:rsidRPr="00465FF4">
                              <w:rPr>
                                <w:rFonts w:ascii="Arial" w:eastAsia="Times New Roman" w:hAnsi="Arial" w:cs="Arial"/>
                                <w:b/>
                                <w:color w:val="1F4E79" w:themeColor="accent1" w:themeShade="80"/>
                              </w:rPr>
                              <w:t>:</w:t>
                            </w:r>
                          </w:p>
                          <w:p w14:paraId="73C450B4" w14:textId="77777777" w:rsidR="00CC28B2" w:rsidRPr="00465FF4" w:rsidRDefault="00CC28B2" w:rsidP="00CC28B2">
                            <w:pPr>
                              <w:tabs>
                                <w:tab w:val="left" w:pos="1985"/>
                                <w:tab w:val="left" w:pos="3402"/>
                              </w:tabs>
                              <w:spacing w:after="60" w:line="276" w:lineRule="auto"/>
                              <w:rPr>
                                <w:rFonts w:ascii="Arial" w:eastAsia="Times New Roman" w:hAnsi="Arial" w:cs="Arial"/>
                                <w:b/>
                                <w:color w:val="1F4E79" w:themeColor="accent1" w:themeShade="80"/>
                              </w:rPr>
                            </w:pPr>
                            <w:r w:rsidRPr="00465FF4">
                              <w:rPr>
                                <w:rFonts w:ascii="Arial" w:eastAsia="Times New Roman" w:hAnsi="Arial" w:cs="Arial"/>
                                <w:b/>
                                <w:color w:val="1F4E79" w:themeColor="accent1" w:themeShade="80"/>
                              </w:rPr>
                              <w:t xml:space="preserve">Erstellen Sie mittels digitaler Medien eine kreative und möglichst kompakte Übersicht zu den wichtigsten Inhalten </w:t>
                            </w:r>
                            <w:r>
                              <w:rPr>
                                <w:rFonts w:ascii="Arial" w:eastAsia="Times New Roman" w:hAnsi="Arial" w:cs="Arial"/>
                                <w:b/>
                                <w:color w:val="1F4E79" w:themeColor="accent1" w:themeShade="80"/>
                              </w:rPr>
                              <w:t>der Lernsituation 8</w:t>
                            </w:r>
                            <w:r w:rsidRPr="00465FF4">
                              <w:rPr>
                                <w:rFonts w:ascii="Arial" w:eastAsia="Times New Roman" w:hAnsi="Arial" w:cs="Arial"/>
                                <w:b/>
                                <w:color w:val="1F4E79" w:themeColor="accent1" w:themeShade="80"/>
                              </w:rPr>
                              <w:t xml:space="preserve"> als Vorbe</w:t>
                            </w:r>
                            <w:r w:rsidR="00AC7C9E">
                              <w:rPr>
                                <w:rFonts w:ascii="Arial" w:eastAsia="Times New Roman" w:hAnsi="Arial" w:cs="Arial"/>
                                <w:b/>
                                <w:color w:val="1F4E79" w:themeColor="accent1" w:themeShade="80"/>
                              </w:rPr>
                              <w:t>reitung für die nächste Klausur.</w:t>
                            </w:r>
                          </w:p>
                          <w:p w14:paraId="4D591069" w14:textId="77777777" w:rsidR="00CC28B2" w:rsidRPr="00465FF4" w:rsidRDefault="00CC28B2" w:rsidP="00CC28B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561019738"/>
                              <w:placeholder>
                                <w:docPart w:val="74853E674EDF464A9E967F8CC728B395"/>
                              </w:placeholder>
                            </w:sdtPr>
                            <w:sdtEndPr/>
                            <w:sdtContent>
                              <w:p w14:paraId="6CD77245" w14:textId="77777777" w:rsidR="00CC28B2" w:rsidRPr="00465FF4" w:rsidRDefault="00CC28B2" w:rsidP="00CC28B2">
                                <w:pPr>
                                  <w:numPr>
                                    <w:ilvl w:val="0"/>
                                    <w:numId w:val="5"/>
                                  </w:numPr>
                                  <w:tabs>
                                    <w:tab w:val="left" w:pos="1985"/>
                                    <w:tab w:val="left" w:pos="3402"/>
                                  </w:tabs>
                                  <w:spacing w:after="0" w:line="240" w:lineRule="auto"/>
                                  <w:rPr>
                                    <w:rFonts w:ascii="Arial" w:eastAsia="Times New Roman" w:hAnsi="Arial" w:cs="Arial"/>
                                    <w:szCs w:val="20"/>
                                  </w:rPr>
                                </w:pPr>
                                <w:r w:rsidRPr="00465FF4">
                                  <w:rPr>
                                    <w:rFonts w:ascii="Arial" w:eastAsia="Calibri" w:hAnsi="Arial" w:cs="Arial"/>
                                  </w:rPr>
                                  <w:t>Reflexion eigene</w:t>
                                </w:r>
                                <w:r w:rsidR="00D031B0">
                                  <w:rPr>
                                    <w:rFonts w:ascii="Arial" w:eastAsia="Calibri" w:hAnsi="Arial" w:cs="Arial"/>
                                  </w:rPr>
                                  <w:t>r</w:t>
                                </w:r>
                                <w:r w:rsidRPr="00465FF4">
                                  <w:rPr>
                                    <w:rFonts w:ascii="Arial" w:eastAsia="Calibri" w:hAnsi="Arial" w:cs="Arial"/>
                                  </w:rPr>
                                  <w:t xml:space="preserve"> Arbeitsprozesse im Hinblick auf Zeitmanagement und Zielorientierung</w:t>
                                </w:r>
                              </w:p>
                              <w:p w14:paraId="2047B103" w14:textId="77777777" w:rsidR="00CC28B2" w:rsidRPr="00465FF4" w:rsidRDefault="00CC28B2" w:rsidP="00CC28B2">
                                <w:pPr>
                                  <w:numPr>
                                    <w:ilvl w:val="0"/>
                                    <w:numId w:val="5"/>
                                  </w:numPr>
                                  <w:tabs>
                                    <w:tab w:val="left" w:pos="1985"/>
                                    <w:tab w:val="left" w:pos="3402"/>
                                  </w:tabs>
                                  <w:spacing w:after="0" w:line="240" w:lineRule="auto"/>
                                  <w:rPr>
                                    <w:rFonts w:ascii="Arial" w:eastAsia="Times New Roman" w:hAnsi="Arial" w:cs="Arial"/>
                                    <w:szCs w:val="20"/>
                                  </w:rPr>
                                </w:pPr>
                                <w:r w:rsidRPr="00465FF4">
                                  <w:rPr>
                                    <w:rFonts w:ascii="Arial" w:eastAsia="Calibri" w:hAnsi="Arial" w:cs="Arial"/>
                                  </w:rPr>
                                  <w:t>Reflexion eigene</w:t>
                                </w:r>
                                <w:r w:rsidR="00D031B0">
                                  <w:rPr>
                                    <w:rFonts w:ascii="Arial" w:eastAsia="Calibri" w:hAnsi="Arial" w:cs="Arial"/>
                                  </w:rPr>
                                  <w:t>r</w:t>
                                </w:r>
                                <w:r w:rsidRPr="00465FF4">
                                  <w:rPr>
                                    <w:rFonts w:ascii="Arial" w:eastAsia="Calibri" w:hAnsi="Arial" w:cs="Arial"/>
                                  </w:rPr>
                                  <w:t xml:space="preserve"> Arbeitsergebnisse im Hinblick auf Informationsgehalt, Aktualität und Stichhaltigkeit</w:t>
                                </w:r>
                              </w:p>
                              <w:p w14:paraId="795E81F3" w14:textId="77777777" w:rsidR="00CC28B2" w:rsidRPr="00465FF4" w:rsidRDefault="00CC28B2" w:rsidP="00CC28B2">
                                <w:pPr>
                                  <w:numPr>
                                    <w:ilvl w:val="0"/>
                                    <w:numId w:val="5"/>
                                  </w:numPr>
                                  <w:tabs>
                                    <w:tab w:val="left" w:pos="1985"/>
                                    <w:tab w:val="left" w:pos="3402"/>
                                  </w:tabs>
                                  <w:spacing w:after="0" w:line="240" w:lineRule="auto"/>
                                  <w:rPr>
                                    <w:rFonts w:ascii="Arial" w:eastAsia="Times New Roman" w:hAnsi="Arial" w:cs="Arial"/>
                                    <w:szCs w:val="20"/>
                                  </w:rPr>
                                </w:pPr>
                                <w:r w:rsidRPr="00465FF4">
                                  <w:rPr>
                                    <w:rFonts w:ascii="Arial" w:eastAsia="Times New Roman" w:hAnsi="Arial" w:cs="Arial"/>
                                    <w:szCs w:val="20"/>
                                  </w:rPr>
                                  <w:t>Informationsbeschaffung aus dem Internet</w:t>
                                </w:r>
                              </w:p>
                              <w:p w14:paraId="39AC3A85" w14:textId="77777777" w:rsidR="00CC28B2" w:rsidRPr="00465FF4" w:rsidRDefault="00CC28B2" w:rsidP="00CC28B2">
                                <w:pPr>
                                  <w:numPr>
                                    <w:ilvl w:val="0"/>
                                    <w:numId w:val="5"/>
                                  </w:numPr>
                                  <w:tabs>
                                    <w:tab w:val="left" w:pos="1985"/>
                                    <w:tab w:val="left" w:pos="3402"/>
                                  </w:tabs>
                                  <w:spacing w:after="0" w:line="240" w:lineRule="auto"/>
                                  <w:rPr>
                                    <w:rFonts w:ascii="Arial" w:eastAsia="Times New Roman" w:hAnsi="Arial" w:cs="Arial"/>
                                    <w:szCs w:val="20"/>
                                  </w:rPr>
                                </w:pPr>
                                <w:r w:rsidRPr="00465FF4">
                                  <w:rPr>
                                    <w:rFonts w:ascii="Arial" w:eastAsia="Times New Roman" w:hAnsi="Arial" w:cs="Arial"/>
                                    <w:szCs w:val="20"/>
                                  </w:rPr>
                                  <w:t>Anwendung von Grundlagen der Textverarbeitung, Tabellenkalkulation, Präsentationprogramme und Bildbearbeitung</w:t>
                                </w:r>
                              </w:p>
                              <w:p w14:paraId="1F4DC1E2" w14:textId="77777777" w:rsidR="00CC28B2" w:rsidRPr="00465FF4" w:rsidRDefault="00CC28B2" w:rsidP="00CC28B2">
                                <w:pPr>
                                  <w:numPr>
                                    <w:ilvl w:val="0"/>
                                    <w:numId w:val="5"/>
                                  </w:numPr>
                                  <w:spacing w:after="0" w:line="240" w:lineRule="auto"/>
                                  <w:contextualSpacing/>
                                  <w:rPr>
                                    <w:rFonts w:ascii="Arial" w:eastAsia="Calibri" w:hAnsi="Arial" w:cs="Arial"/>
                                  </w:rPr>
                                </w:pPr>
                                <w:r w:rsidRPr="00465FF4">
                                  <w:rPr>
                                    <w:rFonts w:ascii="Arial" w:eastAsia="Calibri" w:hAnsi="Arial" w:cs="Arial"/>
                                  </w:rPr>
                                  <w:t>Erwerb von Sicherheit im Umgang mit digitalen Medien</w:t>
                                </w:r>
                              </w:p>
                              <w:p w14:paraId="0513AC1C" w14:textId="77777777" w:rsidR="00553411" w:rsidRPr="00CC28B2" w:rsidRDefault="00CC28B2" w:rsidP="00CC28B2">
                                <w:pPr>
                                  <w:numPr>
                                    <w:ilvl w:val="0"/>
                                    <w:numId w:val="5"/>
                                  </w:numPr>
                                  <w:tabs>
                                    <w:tab w:val="left" w:pos="1985"/>
                                    <w:tab w:val="left" w:pos="3402"/>
                                  </w:tabs>
                                  <w:spacing w:after="0" w:line="240" w:lineRule="auto"/>
                                  <w:rPr>
                                    <w:rFonts w:ascii="Arial" w:eastAsia="Calibri" w:hAnsi="Arial" w:cs="Arial"/>
                                  </w:rPr>
                                </w:pPr>
                                <w:r w:rsidRPr="00465FF4">
                                  <w:rPr>
                                    <w:rFonts w:ascii="Arial" w:eastAsia="Calibri" w:hAnsi="Arial" w:cs="Arial"/>
                                  </w:rPr>
                                  <w:t>Gestalten von kreativen Präsentationen</w:t>
                                </w:r>
                              </w:p>
                            </w:sdtContent>
                          </w:sdt>
                        </w:sdtContent>
                      </w:sdt>
                    </w:sdtContent>
                  </w:sdt>
                </w:sdtContent>
              </w:sdt>
            </w:sdtContent>
          </w:sdt>
        </w:tc>
      </w:tr>
      <w:tr w:rsidR="00553411" w:rsidRPr="00955D4E" w14:paraId="3432D040"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7843CAF" w14:textId="77777777" w:rsidR="00553411" w:rsidRPr="00955D4E" w:rsidRDefault="00553411"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718EDCD" w14:textId="77777777" w:rsidR="00553411" w:rsidRPr="00955D4E" w:rsidRDefault="00553411"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92570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2679E59" w14:textId="77777777" w:rsidR="00553411" w:rsidRPr="00955D4E" w:rsidRDefault="00553411"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C32A41B" w14:textId="77777777" w:rsidR="00553411" w:rsidRPr="00955D4E" w:rsidRDefault="00553411" w:rsidP="00570D64">
            <w:pPr>
              <w:spacing w:after="0" w:line="276" w:lineRule="auto"/>
              <w:rPr>
                <w:rFonts w:ascii="Arial" w:eastAsia="Times New Roman" w:hAnsi="Arial" w:cs="Arial"/>
                <w:szCs w:val="20"/>
              </w:rPr>
            </w:pPr>
          </w:p>
          <w:p w14:paraId="6DCE8F99" w14:textId="77777777" w:rsidR="00553411" w:rsidRPr="00955D4E" w:rsidRDefault="00553411"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867E116" w14:textId="77777777" w:rsidR="00553411" w:rsidRPr="00955D4E" w:rsidRDefault="00553411" w:rsidP="00553411">
            <w:pPr>
              <w:spacing w:after="0" w:line="276" w:lineRule="auto"/>
              <w:rPr>
                <w:rFonts w:ascii="Arial" w:eastAsia="Times New Roman" w:hAnsi="Arial" w:cs="Arial"/>
                <w:szCs w:val="20"/>
              </w:rPr>
            </w:pPr>
            <w:r>
              <w:rPr>
                <w:rFonts w:ascii="Arial" w:eastAsia="Times New Roman" w:hAnsi="Arial" w:cs="Arial"/>
                <w:szCs w:val="20"/>
              </w:rPr>
              <w:t xml:space="preserve">Bedingungen für das Wertpapiergeschäft, Wertpapierhandelsgesetz, HGB </w:t>
            </w:r>
            <w:r w:rsidRPr="00955D4E">
              <w:rPr>
                <w:rFonts w:ascii="Arial" w:eastAsia="Times New Roman" w:hAnsi="Arial" w:cs="Arial"/>
                <w:szCs w:val="20"/>
              </w:rPr>
              <w:t>(z.B. Internet unter „www.juris.de“)</w:t>
            </w:r>
          </w:p>
        </w:tc>
      </w:tr>
      <w:tr w:rsidR="00553411" w:rsidRPr="00955D4E" w14:paraId="5C035F79"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C6BF720" w14:textId="77777777" w:rsidR="00553411" w:rsidRPr="00955D4E" w:rsidRDefault="00553411"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4F4523A" w14:textId="77777777" w:rsidR="00553411" w:rsidRPr="00955D4E" w:rsidRDefault="00553411"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8728E16" w14:textId="77777777" w:rsidR="00553411" w:rsidRPr="00955D4E" w:rsidRDefault="00553411" w:rsidP="00553411">
      <w:pPr>
        <w:spacing w:after="200" w:line="276" w:lineRule="auto"/>
        <w:rPr>
          <w:rFonts w:ascii="Arial" w:eastAsia="Times New Roman" w:hAnsi="Arial" w:cs="Arial"/>
          <w:szCs w:val="20"/>
        </w:rPr>
      </w:pPr>
    </w:p>
    <w:p w14:paraId="2DC18F66" w14:textId="77777777" w:rsidR="00553411" w:rsidRDefault="00553411" w:rsidP="00553411">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5A718BD" w14:textId="77777777" w:rsidR="00AC7C9E" w:rsidRPr="00AC7C9E" w:rsidRDefault="00AC7C9E" w:rsidP="00AC7C9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31428" w:rsidRPr="00955D4E" w14:paraId="0A8C49AE" w14:textId="77777777" w:rsidTr="00A31428">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66CFEF3" w14:textId="77777777" w:rsidR="00A31428" w:rsidRPr="00D11AF2" w:rsidRDefault="00A31428" w:rsidP="00A3142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66326832"/>
                <w:placeholder>
                  <w:docPart w:val="B8E18CA2E2BE481292C5ED4BA149B596"/>
                </w:placeholder>
              </w:sdtPr>
              <w:sdtEndPr/>
              <w:sdtContent>
                <w:r w:rsidRPr="00D11AF2">
                  <w:rPr>
                    <w:rFonts w:ascii="Arial" w:eastAsia="Times New Roman" w:hAnsi="Arial" w:cs="Arial"/>
                    <w:b/>
                    <w:szCs w:val="20"/>
                    <w:lang w:eastAsia="de-DE"/>
                  </w:rPr>
                  <w:t xml:space="preserve">2 </w:t>
                </w:r>
              </w:sdtContent>
            </w:sdt>
          </w:p>
          <w:p w14:paraId="3E7D8685" w14:textId="77777777" w:rsidR="00A31428" w:rsidRPr="00D11AF2" w:rsidRDefault="00A31428" w:rsidP="00A3142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77173015"/>
                <w:placeholder>
                  <w:docPart w:val="B8E18CA2E2BE481292C5ED4BA149B596"/>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709E78C6" w14:textId="77777777" w:rsidR="00A31428" w:rsidRPr="00E603ED" w:rsidRDefault="00A31428" w:rsidP="00A31428">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20987336"/>
                <w:placeholder>
                  <w:docPart w:val="B8E18CA2E2BE481292C5ED4BA149B596"/>
                </w:placeholder>
              </w:sdtPr>
              <w:sdtEndPr/>
              <w:sdtContent>
                <w:r w:rsidRPr="00D11AF2">
                  <w:rPr>
                    <w:rFonts w:ascii="Arial" w:eastAsia="Times New Roman" w:hAnsi="Arial" w:cs="Arial"/>
                    <w:b/>
                    <w:szCs w:val="20"/>
                    <w:lang w:eastAsia="de-DE"/>
                  </w:rPr>
                  <w:t>9</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2119720885"/>
                <w:placeholder>
                  <w:docPart w:val="B8E18CA2E2BE481292C5ED4BA149B596"/>
                </w:placeholder>
              </w:sdtPr>
              <w:sdtEndPr/>
              <w:sdtContent>
                <w:r>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206334324"/>
                <w:placeholder>
                  <w:docPart w:val="B8E18CA2E2BE481292C5ED4BA149B596"/>
                </w:placeholder>
              </w:sdtPr>
              <w:sdtEndPr/>
              <w:sdtContent>
                <w:r>
                  <w:rPr>
                    <w:rFonts w:ascii="Arial" w:eastAsia="Times New Roman" w:hAnsi="Arial" w:cs="Arial"/>
                    <w:szCs w:val="20"/>
                    <w:lang w:eastAsia="de-DE"/>
                  </w:rPr>
                  <w:t>Platzierung von Effekten am Beispiel von Bookbuilding- und Tenderverfahren erkunden</w:t>
                </w:r>
              </w:sdtContent>
            </w:sdt>
          </w:p>
        </w:tc>
      </w:tr>
      <w:tr w:rsidR="00A31428" w:rsidRPr="00955D4E" w14:paraId="0E02B6DF" w14:textId="77777777" w:rsidTr="00A31428">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42F35487"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704644126"/>
              <w:placeholder>
                <w:docPart w:val="B8E18CA2E2BE481292C5ED4BA149B596"/>
              </w:placeholder>
            </w:sdtPr>
            <w:sdtEndPr/>
            <w:sdtContent>
              <w:p w14:paraId="0BFEA15A" w14:textId="77777777" w:rsidR="00A31428" w:rsidRPr="004577EB" w:rsidRDefault="00A31428" w:rsidP="00A31428">
                <w:pPr>
                  <w:spacing w:after="0" w:line="276" w:lineRule="auto"/>
                  <w:rPr>
                    <w:rFonts w:ascii="Arial" w:eastAsia="Times New Roman" w:hAnsi="Arial" w:cs="Arial"/>
                    <w:szCs w:val="20"/>
                    <w:lang w:eastAsia="de-DE"/>
                  </w:rPr>
                </w:pPr>
                <w:r w:rsidRPr="004577EB">
                  <w:rPr>
                    <w:rFonts w:ascii="Arial" w:eastAsia="Times New Roman" w:hAnsi="Arial" w:cs="Arial"/>
                    <w:szCs w:val="20"/>
                    <w:lang w:eastAsia="de-DE"/>
                  </w:rPr>
                  <w:t>Im Rahmen Ihres betriebsinternen Unterrichts bei der Kundenbank AG steht heute das Thema „Platzierung von Effekten an der Börse“ auf der Agenda.</w:t>
                </w:r>
                <w:r w:rsidR="00E86A48">
                  <w:rPr>
                    <w:rFonts w:ascii="Arial" w:eastAsia="Times New Roman" w:hAnsi="Arial" w:cs="Arial"/>
                    <w:szCs w:val="20"/>
                    <w:lang w:eastAsia="de-DE"/>
                  </w:rPr>
                  <w:t xml:space="preserve"> </w:t>
                </w:r>
                <w:r w:rsidRPr="004577EB">
                  <w:rPr>
                    <w:rFonts w:ascii="Arial" w:eastAsia="Times New Roman" w:hAnsi="Arial" w:cs="Arial"/>
                    <w:szCs w:val="20"/>
                    <w:lang w:eastAsia="de-DE"/>
                  </w:rPr>
                  <w:t>Hierzu erhalten Sie umfangreiches</w:t>
                </w:r>
                <w:r>
                  <w:rPr>
                    <w:rFonts w:ascii="Arial" w:eastAsia="Times New Roman" w:hAnsi="Arial" w:cs="Arial"/>
                    <w:szCs w:val="20"/>
                    <w:lang w:eastAsia="de-DE"/>
                  </w:rPr>
                  <w:t xml:space="preserve"> Arbeitsmaterial und sollen </w:t>
                </w:r>
                <w:r w:rsidRPr="004577EB">
                  <w:rPr>
                    <w:rFonts w:ascii="Arial" w:eastAsia="Times New Roman" w:hAnsi="Arial" w:cs="Arial"/>
                    <w:szCs w:val="20"/>
                    <w:lang w:eastAsia="de-DE"/>
                  </w:rPr>
                  <w:t>diese Unterlagen durcharbeiten und die nachfolgend aufgeführten Arbeitsaufträge erledigen. Die Ergebnisse werden anschließend im Plenum v</w:t>
                </w:r>
                <w:r>
                  <w:rPr>
                    <w:rFonts w:ascii="Arial" w:eastAsia="Times New Roman" w:hAnsi="Arial" w:cs="Arial"/>
                    <w:szCs w:val="20"/>
                    <w:lang w:eastAsia="de-DE"/>
                  </w:rPr>
                  <w:t>orgestellt</w:t>
                </w:r>
                <w:r w:rsidRPr="004577EB">
                  <w:rPr>
                    <w:rFonts w:ascii="Arial" w:eastAsia="Times New Roman" w:hAnsi="Arial" w:cs="Arial"/>
                    <w:szCs w:val="20"/>
                    <w:lang w:eastAsia="de-DE"/>
                  </w:rPr>
                  <w:t>.</w:t>
                </w:r>
              </w:p>
              <w:p w14:paraId="4280B929" w14:textId="77777777" w:rsidR="00A31428" w:rsidRPr="00955D4E" w:rsidRDefault="00F52CEF" w:rsidP="00A31428">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5F4C2DF6" w14:textId="77777777" w:rsidR="00A31428" w:rsidRPr="00E603ED" w:rsidRDefault="00A31428" w:rsidP="00A3142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950197759"/>
              <w:placeholder>
                <w:docPart w:val="B8E18CA2E2BE481292C5ED4BA149B596"/>
              </w:placeholder>
            </w:sdtPr>
            <w:sdtEndPr/>
            <w:sdtContent>
              <w:p w14:paraId="088C2EEE"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 xml:space="preserve">Berechnung des Brutto-Erlöses für den Emittenten </w:t>
                </w:r>
              </w:p>
              <w:p w14:paraId="04F11DE8"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Berechnung des Erlöses einer Greenshoe-Tranche</w:t>
                </w:r>
              </w:p>
              <w:p w14:paraId="3114FEA9"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Erläuterungen zu den Auswirkungen auf die Bilanz des Emittenten</w:t>
                </w:r>
              </w:p>
              <w:p w14:paraId="0D7A67C6"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 xml:space="preserve">Notiz zu den Teilphasen des </w:t>
                </w:r>
                <w:proofErr w:type="spellStart"/>
                <w:r>
                  <w:rPr>
                    <w:rFonts w:ascii="Arial" w:eastAsia="Calibri" w:hAnsi="Arial" w:cs="Arial"/>
                    <w:lang w:eastAsia="de-DE"/>
                  </w:rPr>
                  <w:t>Bookbuildingverfahren</w:t>
                </w:r>
                <w:r w:rsidR="00E86A48">
                  <w:rPr>
                    <w:rFonts w:ascii="Arial" w:eastAsia="Calibri" w:hAnsi="Arial" w:cs="Arial"/>
                    <w:lang w:eastAsia="de-DE"/>
                  </w:rPr>
                  <w:t>s</w:t>
                </w:r>
                <w:proofErr w:type="spellEnd"/>
                <w:r>
                  <w:rPr>
                    <w:rFonts w:ascii="Arial" w:eastAsia="Calibri" w:hAnsi="Arial" w:cs="Arial"/>
                    <w:lang w:eastAsia="de-DE"/>
                  </w:rPr>
                  <w:t>, die im Verkaufsangebot sichtbar werden</w:t>
                </w:r>
              </w:p>
              <w:p w14:paraId="2BEBCA42"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 xml:space="preserve">Vergleich von Festpreisverfahren und </w:t>
                </w:r>
                <w:proofErr w:type="spellStart"/>
                <w:r>
                  <w:rPr>
                    <w:rFonts w:ascii="Arial" w:eastAsia="Calibri" w:hAnsi="Arial" w:cs="Arial"/>
                    <w:lang w:eastAsia="de-DE"/>
                  </w:rPr>
                  <w:t>Bookbuildingverfahren</w:t>
                </w:r>
                <w:proofErr w:type="spellEnd"/>
              </w:p>
              <w:p w14:paraId="0FBB09B7" w14:textId="77777777" w:rsidR="00A31428" w:rsidRPr="002524CC" w:rsidRDefault="00A31428" w:rsidP="00A31428">
                <w:pPr>
                  <w:numPr>
                    <w:ilvl w:val="0"/>
                    <w:numId w:val="2"/>
                  </w:numPr>
                  <w:spacing w:after="0" w:line="240" w:lineRule="auto"/>
                  <w:ind w:left="357" w:hanging="357"/>
                  <w:contextualSpacing/>
                </w:pPr>
                <w:r>
                  <w:rPr>
                    <w:rFonts w:ascii="Arial" w:eastAsia="Calibri" w:hAnsi="Arial" w:cs="Arial"/>
                    <w:lang w:eastAsia="de-DE"/>
                  </w:rPr>
                  <w:t>Zuteilung bei Tenderverfahren für eine Bundesanleihe</w:t>
                </w:r>
              </w:p>
              <w:p w14:paraId="15706CC0" w14:textId="77777777" w:rsidR="00A31428" w:rsidRPr="00B05500" w:rsidRDefault="00A31428" w:rsidP="00A31428">
                <w:pPr>
                  <w:numPr>
                    <w:ilvl w:val="0"/>
                    <w:numId w:val="2"/>
                  </w:numPr>
                  <w:spacing w:after="0" w:line="240" w:lineRule="auto"/>
                  <w:ind w:left="357" w:hanging="357"/>
                  <w:contextualSpacing/>
                </w:pPr>
                <w:r>
                  <w:rPr>
                    <w:rFonts w:ascii="Arial" w:eastAsia="Calibri" w:hAnsi="Arial" w:cs="Arial"/>
                    <w:lang w:eastAsia="de-DE"/>
                  </w:rPr>
                  <w:t>Erläuterungen zur Marktpflege am Beispiel der Deutschen Bundesbank</w:t>
                </w:r>
              </w:p>
              <w:p w14:paraId="1508CF3B" w14:textId="77777777" w:rsidR="00A31428" w:rsidRPr="006215A4" w:rsidRDefault="00A31428"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Platzierung von Effekten</w:t>
                </w:r>
              </w:p>
            </w:sdtContent>
          </w:sdt>
        </w:tc>
      </w:tr>
      <w:tr w:rsidR="00A31428" w:rsidRPr="00955D4E" w14:paraId="45E87958" w14:textId="77777777" w:rsidTr="00A31428">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192E317A"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C2CCC18" w14:textId="77777777" w:rsidR="00A31428" w:rsidRDefault="00A31428" w:rsidP="00A3142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D9E8616" w14:textId="77777777" w:rsidR="00AC7C9E" w:rsidRPr="00955D4E" w:rsidRDefault="00AC7C9E" w:rsidP="00A31428">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996385995"/>
              <w:placeholder>
                <w:docPart w:val="B8E18CA2E2BE481292C5ED4BA149B596"/>
              </w:placeholder>
            </w:sdtPr>
            <w:sdtEndPr/>
            <w:sdtContent>
              <w:p w14:paraId="458B043C"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den Bruttoerlös für den Emittenten zu berech</w:t>
                </w:r>
                <w:r w:rsidR="00CC28B2">
                  <w:rPr>
                    <w:rFonts w:ascii="Arial" w:eastAsia="Calibri" w:hAnsi="Arial" w:cs="Arial"/>
                    <w:lang w:eastAsia="de-DE"/>
                  </w:rPr>
                  <w:t>n</w:t>
                </w:r>
                <w:r>
                  <w:rPr>
                    <w:rFonts w:ascii="Arial" w:eastAsia="Calibri" w:hAnsi="Arial" w:cs="Arial"/>
                    <w:lang w:eastAsia="de-DE"/>
                  </w:rPr>
                  <w:t>en.</w:t>
                </w:r>
              </w:p>
              <w:p w14:paraId="012E5096"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den Erlös aus dem Verkauf einer Greenshoe-Tranche zu ermitteln.</w:t>
                </w:r>
              </w:p>
              <w:p w14:paraId="68D63559"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die Auswirkungen der Emission auf die Bilanz des Emittenten zu erläutern.</w:t>
                </w:r>
              </w:p>
              <w:p w14:paraId="7CC993A3" w14:textId="77777777" w:rsidR="00A31428" w:rsidRPr="00774294"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Teilphasen des </w:t>
                </w:r>
                <w:proofErr w:type="spellStart"/>
                <w:r>
                  <w:rPr>
                    <w:rFonts w:ascii="Arial" w:eastAsia="Calibri" w:hAnsi="Arial" w:cs="Arial"/>
                    <w:lang w:eastAsia="de-DE"/>
                  </w:rPr>
                  <w:t>Bookbuildingverfahrens</w:t>
                </w:r>
                <w:proofErr w:type="spellEnd"/>
                <w:r>
                  <w:rPr>
                    <w:rFonts w:ascii="Arial" w:eastAsia="Calibri" w:hAnsi="Arial" w:cs="Arial"/>
                    <w:lang w:eastAsia="de-DE"/>
                  </w:rPr>
                  <w:t xml:space="preserve"> aus einem Verkaufsangebot zu i</w:t>
                </w:r>
                <w:r w:rsidRPr="00774294">
                  <w:rPr>
                    <w:rFonts w:ascii="Arial" w:eastAsia="Calibri" w:hAnsi="Arial" w:cs="Arial"/>
                    <w:lang w:eastAsia="de-DE"/>
                  </w:rPr>
                  <w:t>dentifizieren.</w:t>
                </w:r>
              </w:p>
              <w:p w14:paraId="5C31C6A1"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das Festpreis- und </w:t>
                </w:r>
                <w:proofErr w:type="spellStart"/>
                <w:r>
                  <w:rPr>
                    <w:rFonts w:ascii="Arial" w:eastAsia="Calibri" w:hAnsi="Arial" w:cs="Arial"/>
                    <w:lang w:eastAsia="de-DE"/>
                  </w:rPr>
                  <w:t>Bookbuildingverfahren</w:t>
                </w:r>
                <w:proofErr w:type="spellEnd"/>
                <w:r>
                  <w:rPr>
                    <w:rFonts w:ascii="Arial" w:eastAsia="Calibri" w:hAnsi="Arial" w:cs="Arial"/>
                    <w:lang w:eastAsia="de-DE"/>
                  </w:rPr>
                  <w:t xml:space="preserve"> zu vergleichen.</w:t>
                </w:r>
              </w:p>
              <w:p w14:paraId="7C9DF669"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eine Zuteilung bei einem Tenderverfahren vorzunehmen.</w:t>
                </w:r>
              </w:p>
              <w:p w14:paraId="530317E0" w14:textId="77777777" w:rsidR="00A31428" w:rsidRPr="00774294"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die Marktpflege am Beispiel der Deutschen Bundesbank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38B7BE6C"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53249668"/>
              <w:placeholder>
                <w:docPart w:val="B8E18CA2E2BE481292C5ED4BA149B596"/>
              </w:placeholder>
            </w:sdtPr>
            <w:sdtEndPr>
              <w:rPr>
                <w:rFonts w:asciiTheme="minorHAnsi" w:eastAsiaTheme="minorHAnsi" w:hAnsiTheme="minorHAnsi" w:cstheme="minorBidi"/>
              </w:rPr>
            </w:sdtEndPr>
            <w:sdtContent>
              <w:p w14:paraId="7C110B19" w14:textId="77777777" w:rsidR="00A31428" w:rsidRPr="00E67CCE" w:rsidRDefault="00A31428" w:rsidP="00A31428">
                <w:pPr>
                  <w:numPr>
                    <w:ilvl w:val="0"/>
                    <w:numId w:val="4"/>
                  </w:numPr>
                  <w:spacing w:after="0" w:line="240" w:lineRule="auto"/>
                  <w:contextualSpacing/>
                </w:pPr>
                <w:r>
                  <w:rPr>
                    <w:rFonts w:ascii="Arial" w:eastAsia="MS Mincho" w:hAnsi="Arial" w:cs="Arial"/>
                    <w:lang w:eastAsia="de-DE"/>
                  </w:rPr>
                  <w:t>Selbstemission</w:t>
                </w:r>
              </w:p>
              <w:p w14:paraId="34E3C46E" w14:textId="77777777" w:rsidR="00A31428" w:rsidRPr="002524CC" w:rsidRDefault="00A31428" w:rsidP="00A31428">
                <w:pPr>
                  <w:numPr>
                    <w:ilvl w:val="0"/>
                    <w:numId w:val="4"/>
                  </w:numPr>
                  <w:spacing w:after="0" w:line="240" w:lineRule="auto"/>
                  <w:contextualSpacing/>
                </w:pPr>
                <w:r>
                  <w:rPr>
                    <w:rFonts w:ascii="Arial" w:eastAsia="MS Mincho" w:hAnsi="Arial" w:cs="Arial"/>
                    <w:lang w:eastAsia="de-DE"/>
                  </w:rPr>
                  <w:t>Fremdemission</w:t>
                </w:r>
              </w:p>
              <w:p w14:paraId="20F37DAA" w14:textId="77777777" w:rsidR="00A31428" w:rsidRPr="002524CC" w:rsidRDefault="00A31428" w:rsidP="00A31428">
                <w:pPr>
                  <w:pStyle w:val="Listenabsatz"/>
                  <w:numPr>
                    <w:ilvl w:val="0"/>
                    <w:numId w:val="11"/>
                  </w:numPr>
                  <w:spacing w:after="0" w:line="240" w:lineRule="auto"/>
                </w:pPr>
                <w:r>
                  <w:rPr>
                    <w:rFonts w:ascii="Arial" w:hAnsi="Arial" w:cs="Arial"/>
                  </w:rPr>
                  <w:t>Bankenkonsortium</w:t>
                </w:r>
              </w:p>
              <w:p w14:paraId="3828A419" w14:textId="77777777" w:rsidR="00A31428" w:rsidRPr="002524CC" w:rsidRDefault="00A31428" w:rsidP="00A31428">
                <w:pPr>
                  <w:pStyle w:val="Listenabsatz"/>
                  <w:numPr>
                    <w:ilvl w:val="0"/>
                    <w:numId w:val="11"/>
                  </w:numPr>
                  <w:spacing w:after="0" w:line="240" w:lineRule="auto"/>
                </w:pPr>
                <w:r>
                  <w:rPr>
                    <w:rFonts w:ascii="Arial" w:hAnsi="Arial" w:cs="Arial"/>
                  </w:rPr>
                  <w:t>Festübernahme durch ein Übernahmekonsortium</w:t>
                </w:r>
              </w:p>
              <w:p w14:paraId="0A2C158C" w14:textId="77777777" w:rsidR="00A31428" w:rsidRPr="004577EB" w:rsidRDefault="00A31428" w:rsidP="00A31428">
                <w:pPr>
                  <w:pStyle w:val="Listenabsatz"/>
                  <w:numPr>
                    <w:ilvl w:val="0"/>
                    <w:numId w:val="11"/>
                  </w:numPr>
                  <w:spacing w:after="0" w:line="240" w:lineRule="auto"/>
                </w:pPr>
                <w:r>
                  <w:rPr>
                    <w:rFonts w:ascii="Arial" w:hAnsi="Arial" w:cs="Arial"/>
                  </w:rPr>
                  <w:t xml:space="preserve">Übernahme durch ein Platzierungskonsortium </w:t>
                </w:r>
              </w:p>
              <w:p w14:paraId="584353C1" w14:textId="77777777" w:rsidR="00A31428" w:rsidRPr="004577EB" w:rsidRDefault="00A31428" w:rsidP="00A31428">
                <w:pPr>
                  <w:numPr>
                    <w:ilvl w:val="0"/>
                    <w:numId w:val="4"/>
                  </w:numPr>
                  <w:spacing w:after="0" w:line="240" w:lineRule="auto"/>
                  <w:contextualSpacing/>
                </w:pPr>
                <w:r>
                  <w:rPr>
                    <w:rFonts w:ascii="Arial" w:hAnsi="Arial" w:cs="Arial"/>
                  </w:rPr>
                  <w:t>Platzierung von Wertpapieren</w:t>
                </w:r>
              </w:p>
              <w:p w14:paraId="29F10049" w14:textId="77777777" w:rsidR="00A31428" w:rsidRDefault="00A31428" w:rsidP="00A31428">
                <w:pPr>
                  <w:pStyle w:val="Listenabsatz"/>
                  <w:numPr>
                    <w:ilvl w:val="0"/>
                    <w:numId w:val="11"/>
                  </w:numPr>
                  <w:spacing w:after="0" w:line="240" w:lineRule="auto"/>
                  <w:rPr>
                    <w:rFonts w:ascii="Arial" w:hAnsi="Arial" w:cs="Arial"/>
                  </w:rPr>
                </w:pPr>
                <w:r w:rsidRPr="002524CC">
                  <w:rPr>
                    <w:rFonts w:ascii="Arial" w:hAnsi="Arial" w:cs="Arial"/>
                  </w:rPr>
                  <w:t>Platzierung</w:t>
                </w:r>
                <w:r>
                  <w:rPr>
                    <w:rFonts w:ascii="Arial" w:hAnsi="Arial" w:cs="Arial"/>
                  </w:rPr>
                  <w:t xml:space="preserve"> von Anleiheemissionen</w:t>
                </w:r>
              </w:p>
              <w:p w14:paraId="1DA4BCF3" w14:textId="77777777" w:rsidR="00A31428" w:rsidRDefault="00A31428" w:rsidP="00A31428">
                <w:pPr>
                  <w:spacing w:after="0" w:line="240" w:lineRule="auto"/>
                  <w:ind w:left="720"/>
                  <w:rPr>
                    <w:rFonts w:ascii="Arial" w:hAnsi="Arial" w:cs="Arial"/>
                  </w:rPr>
                </w:pPr>
                <w:r w:rsidRPr="002524CC">
                  <w:rPr>
                    <w:rFonts w:ascii="Arial" w:hAnsi="Arial" w:cs="Arial"/>
                  </w:rPr>
                  <w:t>-</w:t>
                </w:r>
                <w:r>
                  <w:rPr>
                    <w:rFonts w:ascii="Arial" w:hAnsi="Arial" w:cs="Arial"/>
                  </w:rPr>
                  <w:t xml:space="preserve"> Auflage zur öffentlichen Zeichnung (Festpreisverfahren)</w:t>
                </w:r>
              </w:p>
              <w:p w14:paraId="53F1743E" w14:textId="77777777" w:rsidR="00A31428" w:rsidRDefault="00A31428" w:rsidP="00A31428">
                <w:pPr>
                  <w:spacing w:after="0" w:line="240" w:lineRule="auto"/>
                  <w:ind w:left="720"/>
                  <w:rPr>
                    <w:rFonts w:ascii="Arial" w:hAnsi="Arial" w:cs="Arial"/>
                  </w:rPr>
                </w:pPr>
                <w:r>
                  <w:rPr>
                    <w:rFonts w:ascii="Arial" w:hAnsi="Arial" w:cs="Arial"/>
                  </w:rPr>
                  <w:t xml:space="preserve">- </w:t>
                </w:r>
                <w:r w:rsidR="00E86A48">
                  <w:rPr>
                    <w:rFonts w:ascii="Arial" w:hAnsi="Arial" w:cs="Arial"/>
                  </w:rPr>
                  <w:t>f</w:t>
                </w:r>
                <w:r>
                  <w:rPr>
                    <w:rFonts w:ascii="Arial" w:hAnsi="Arial" w:cs="Arial"/>
                  </w:rPr>
                  <w:t>reihändiger Verkauf</w:t>
                </w:r>
              </w:p>
              <w:p w14:paraId="710550AD" w14:textId="77777777" w:rsidR="00A31428" w:rsidRPr="002524CC" w:rsidRDefault="00A31428" w:rsidP="00A31428">
                <w:pPr>
                  <w:spacing w:after="0" w:line="240" w:lineRule="auto"/>
                  <w:ind w:left="720"/>
                  <w:rPr>
                    <w:rFonts w:ascii="Arial" w:hAnsi="Arial" w:cs="Arial"/>
                  </w:rPr>
                </w:pPr>
                <w:r>
                  <w:rPr>
                    <w:rFonts w:ascii="Arial" w:hAnsi="Arial" w:cs="Arial"/>
                  </w:rPr>
                  <w:t xml:space="preserve">- </w:t>
                </w:r>
                <w:r w:rsidR="00E86A48">
                  <w:rPr>
                    <w:rFonts w:ascii="Arial" w:hAnsi="Arial" w:cs="Arial"/>
                  </w:rPr>
                  <w:t>b</w:t>
                </w:r>
                <w:r>
                  <w:rPr>
                    <w:rFonts w:ascii="Arial" w:hAnsi="Arial" w:cs="Arial"/>
                  </w:rPr>
                  <w:t>örsenmäßiger Verkauf</w:t>
                </w:r>
              </w:p>
              <w:p w14:paraId="73F4FB19" w14:textId="77777777" w:rsidR="00A31428" w:rsidRDefault="00A31428" w:rsidP="00A31428">
                <w:pPr>
                  <w:pStyle w:val="Listenabsatz"/>
                  <w:numPr>
                    <w:ilvl w:val="0"/>
                    <w:numId w:val="11"/>
                  </w:numPr>
                  <w:spacing w:after="0" w:line="240" w:lineRule="auto"/>
                  <w:rPr>
                    <w:rFonts w:ascii="Arial" w:hAnsi="Arial" w:cs="Arial"/>
                  </w:rPr>
                </w:pPr>
                <w:r>
                  <w:rPr>
                    <w:rFonts w:ascii="Arial" w:hAnsi="Arial" w:cs="Arial"/>
                  </w:rPr>
                  <w:t>Platzierung von Aktien</w:t>
                </w:r>
              </w:p>
              <w:p w14:paraId="1851F0D6" w14:textId="77777777" w:rsidR="00A31428" w:rsidRDefault="00A31428" w:rsidP="00A31428">
                <w:pPr>
                  <w:spacing w:after="0" w:line="240" w:lineRule="auto"/>
                  <w:ind w:left="720"/>
                  <w:rPr>
                    <w:rFonts w:ascii="Arial" w:hAnsi="Arial" w:cs="Arial"/>
                  </w:rPr>
                </w:pPr>
                <w:r w:rsidRPr="002524CC">
                  <w:rPr>
                    <w:rFonts w:ascii="Arial" w:hAnsi="Arial" w:cs="Arial"/>
                  </w:rPr>
                  <w:t>-</w:t>
                </w:r>
                <w:r>
                  <w:rPr>
                    <w:rFonts w:ascii="Arial" w:hAnsi="Arial" w:cs="Arial"/>
                  </w:rPr>
                  <w:t xml:space="preserve"> </w:t>
                </w:r>
                <w:proofErr w:type="spellStart"/>
                <w:r>
                  <w:rPr>
                    <w:rFonts w:ascii="Arial" w:hAnsi="Arial" w:cs="Arial"/>
                  </w:rPr>
                  <w:t>Bookbuilding</w:t>
                </w:r>
                <w:r w:rsidR="00E86A48">
                  <w:rPr>
                    <w:rFonts w:ascii="Arial" w:hAnsi="Arial" w:cs="Arial"/>
                  </w:rPr>
                  <w:t>v</w:t>
                </w:r>
                <w:r>
                  <w:rPr>
                    <w:rFonts w:ascii="Arial" w:hAnsi="Arial" w:cs="Arial"/>
                  </w:rPr>
                  <w:t>erfahren</w:t>
                </w:r>
                <w:proofErr w:type="spellEnd"/>
              </w:p>
              <w:p w14:paraId="1A90F3DF" w14:textId="77777777" w:rsidR="00A31428" w:rsidRPr="002524CC" w:rsidRDefault="00A31428" w:rsidP="00A31428">
                <w:pPr>
                  <w:spacing w:after="0" w:line="240" w:lineRule="auto"/>
                  <w:ind w:left="720"/>
                  <w:rPr>
                    <w:rFonts w:ascii="Arial" w:hAnsi="Arial" w:cs="Arial"/>
                  </w:rPr>
                </w:pPr>
                <w:r>
                  <w:rPr>
                    <w:rFonts w:ascii="Arial" w:hAnsi="Arial" w:cs="Arial"/>
                  </w:rPr>
                  <w:t>- Auktionsverfahren</w:t>
                </w:r>
              </w:p>
            </w:sdtContent>
          </w:sdt>
        </w:tc>
      </w:tr>
      <w:tr w:rsidR="00A31428" w:rsidRPr="00955D4E" w14:paraId="2F06E4C7" w14:textId="77777777" w:rsidTr="00A31428">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283FBD1" w14:textId="77777777" w:rsidR="00A31428" w:rsidRPr="00955D4E" w:rsidRDefault="00A31428" w:rsidP="00A3142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717581470"/>
              <w:placeholder>
                <w:docPart w:val="B8E18CA2E2BE481292C5ED4BA149B596"/>
              </w:placeholder>
            </w:sdtPr>
            <w:sdtEndPr/>
            <w:sdtContent>
              <w:sdt>
                <w:sdtPr>
                  <w:rPr>
                    <w:rFonts w:eastAsia="Times New Roman"/>
                    <w:szCs w:val="20"/>
                  </w:rPr>
                  <w:id w:val="613863627"/>
                  <w:placeholder>
                    <w:docPart w:val="38AB1620892047849CDB3DC1A0F81083"/>
                  </w:placeholder>
                </w:sdtPr>
                <w:sdtEndPr>
                  <w:rPr>
                    <w:rFonts w:eastAsiaTheme="minorHAnsi"/>
                    <w:szCs w:val="22"/>
                  </w:rPr>
                </w:sdtEndPr>
                <w:sdtContent>
                  <w:p w14:paraId="1C60220C" w14:textId="77777777" w:rsidR="00A31428" w:rsidRPr="00955D4E" w:rsidRDefault="00A31428" w:rsidP="00A31428">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A31428" w:rsidRPr="00955D4E" w14:paraId="2F3AD22B" w14:textId="77777777" w:rsidTr="00A31428">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610708708"/>
              <w:placeholder>
                <w:docPart w:val="3E6E3C307ADA477BAEC43F77238E181A"/>
              </w:placeholder>
            </w:sdtPr>
            <w:sdtEndPr/>
            <w:sdtContent>
              <w:sdt>
                <w:sdtPr>
                  <w:rPr>
                    <w:rFonts w:ascii="Arial" w:eastAsia="Calibri" w:hAnsi="Arial" w:cs="Arial"/>
                  </w:rPr>
                  <w:id w:val="-30421249"/>
                  <w:placeholder>
                    <w:docPart w:val="2B1844B03E8E49EA9A9D2610B6C71C91"/>
                  </w:placeholder>
                </w:sdtPr>
                <w:sdtEndPr/>
                <w:sdtContent>
                  <w:p w14:paraId="36837C89" w14:textId="77777777" w:rsidR="00A31428" w:rsidRPr="00947675" w:rsidRDefault="00A31428" w:rsidP="00A3142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664351342"/>
                      <w:placeholder>
                        <w:docPart w:val="E88955304963492C9D72DA2398008DFF"/>
                      </w:placeholder>
                    </w:sdtPr>
                    <w:sdtEndPr/>
                    <w:sdtContent>
                      <w:p w14:paraId="6D4D703B" w14:textId="77777777" w:rsidR="00A31428" w:rsidRDefault="00A31428" w:rsidP="00A31428">
                        <w:pPr>
                          <w:tabs>
                            <w:tab w:val="left" w:pos="1985"/>
                            <w:tab w:val="left" w:pos="3402"/>
                          </w:tabs>
                          <w:spacing w:after="60"/>
                          <w:rPr>
                            <w:rFonts w:ascii="Arial" w:eastAsia="Calibri" w:hAnsi="Arial" w:cs="Arial"/>
                          </w:rPr>
                        </w:pPr>
                      </w:p>
                      <w:p w14:paraId="4ED766D1" w14:textId="77777777" w:rsidR="00A31428" w:rsidRPr="00E4038A" w:rsidRDefault="00A31428" w:rsidP="00A31428">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3890429B" w14:textId="77777777" w:rsidR="00A31428" w:rsidRPr="00E4038A" w:rsidRDefault="00A31428" w:rsidP="00A31428">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in einer Kleingruppe </w:t>
                        </w:r>
                        <w:r w:rsidRPr="00E4038A">
                          <w:rPr>
                            <w:rFonts w:ascii="Arial" w:eastAsia="Times New Roman" w:hAnsi="Arial" w:cs="Arial"/>
                            <w:b/>
                            <w:color w:val="1F4E79" w:themeColor="accent1" w:themeShade="80"/>
                          </w:rPr>
                          <w:t>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Platzierung von Effekten</w:t>
                        </w:r>
                        <w:r w:rsidR="00AC7C9E">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Die Präsentation soll künftig für den betriebsinternen Unterricht genutzt werden und richtet sich an Auszubildende Ihres Hauses, die keine großen Vorkenntn</w:t>
                        </w:r>
                        <w:r w:rsidR="00AC7C9E">
                          <w:rPr>
                            <w:rFonts w:ascii="Arial" w:eastAsia="Times New Roman" w:hAnsi="Arial" w:cs="Arial"/>
                            <w:b/>
                            <w:color w:val="1F4E79" w:themeColor="accent1" w:themeShade="80"/>
                          </w:rPr>
                          <w:t>isse zu diesem Thema mitbringen.</w:t>
                        </w:r>
                      </w:p>
                      <w:p w14:paraId="1158169E" w14:textId="77777777" w:rsidR="00A31428" w:rsidRPr="009C60AA" w:rsidRDefault="00A31428" w:rsidP="00A31428">
                        <w:pPr>
                          <w:tabs>
                            <w:tab w:val="left" w:pos="1985"/>
                            <w:tab w:val="left" w:pos="3402"/>
                          </w:tabs>
                          <w:spacing w:after="60"/>
                          <w:rPr>
                            <w:rFonts w:ascii="Arial" w:eastAsia="Times New Roman" w:hAnsi="Arial" w:cs="Arial"/>
                            <w:b/>
                          </w:rPr>
                        </w:pPr>
                      </w:p>
                      <w:sdt>
                        <w:sdtPr>
                          <w:rPr>
                            <w:rFonts w:ascii="Arial" w:eastAsia="Calibri" w:hAnsi="Arial" w:cs="Arial"/>
                          </w:rPr>
                          <w:id w:val="-2108948279"/>
                          <w:placeholder>
                            <w:docPart w:val="0E96A14EB40347C695C26E3910875A06"/>
                          </w:placeholder>
                        </w:sdtPr>
                        <w:sdtEndPr/>
                        <w:sdtContent>
                          <w:sdt>
                            <w:sdtPr>
                              <w:rPr>
                                <w:rFonts w:ascii="Arial" w:eastAsia="Calibri" w:hAnsi="Arial" w:cs="Arial"/>
                              </w:rPr>
                              <w:id w:val="1757710030"/>
                              <w:placeholder>
                                <w:docPart w:val="0877C4AE5FD443479FD210B0294256A5"/>
                              </w:placeholder>
                            </w:sdtPr>
                            <w:sdtEndPr/>
                            <w:sdtContent>
                              <w:p w14:paraId="7B686ADC" w14:textId="77777777" w:rsidR="00A31428" w:rsidRPr="00A81717" w:rsidRDefault="00A31428" w:rsidP="00A3142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FD8745A" w14:textId="77777777" w:rsidR="00A31428" w:rsidRPr="001149AC" w:rsidRDefault="00A31428" w:rsidP="00A3142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Arbeitsprozesse im Hinblick auf Zeitmanagement und Zielorientierung</w:t>
                                </w:r>
                              </w:p>
                              <w:p w14:paraId="5DF49967" w14:textId="77777777" w:rsidR="00A31428" w:rsidRPr="001149AC" w:rsidRDefault="00A31428" w:rsidP="00A3142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0BADF63D" w14:textId="77777777" w:rsidR="00A31428" w:rsidRPr="009C60A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BCC3244" w14:textId="77777777" w:rsidR="00A31428" w:rsidRPr="009C60A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3B125B5" w14:textId="77777777" w:rsidR="00A31428" w:rsidRDefault="00A31428" w:rsidP="00A31428">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E0063C6" w14:textId="77777777" w:rsidR="00A31428" w:rsidRPr="00BC32A6" w:rsidRDefault="00A31428" w:rsidP="00A31428">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sdtContent>
                  </w:sdt>
                </w:sdtContent>
              </w:sdt>
              <w:p w14:paraId="000086AA" w14:textId="77777777" w:rsidR="00A31428" w:rsidRPr="00E51FFE" w:rsidRDefault="00F52CEF" w:rsidP="00A31428">
                <w:pPr>
                  <w:tabs>
                    <w:tab w:val="left" w:pos="1985"/>
                    <w:tab w:val="left" w:pos="3402"/>
                  </w:tabs>
                  <w:spacing w:after="0" w:line="240" w:lineRule="auto"/>
                  <w:rPr>
                    <w:rFonts w:ascii="Arial" w:eastAsia="Calibri" w:hAnsi="Arial" w:cs="Arial"/>
                  </w:rPr>
                </w:pPr>
              </w:p>
            </w:sdtContent>
          </w:sdt>
        </w:tc>
      </w:tr>
      <w:tr w:rsidR="00A31428" w:rsidRPr="00955D4E" w14:paraId="2FCF589F" w14:textId="77777777" w:rsidTr="00A31428">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E9D8E1D"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D61FBFF"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E86A4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30D6371"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3ACBEFE" w14:textId="77777777" w:rsidR="00A31428" w:rsidRPr="00955D4E" w:rsidRDefault="00A31428" w:rsidP="00A31428">
            <w:pPr>
              <w:spacing w:after="0" w:line="276" w:lineRule="auto"/>
              <w:rPr>
                <w:rFonts w:ascii="Arial" w:eastAsia="Times New Roman" w:hAnsi="Arial" w:cs="Arial"/>
                <w:szCs w:val="20"/>
              </w:rPr>
            </w:pPr>
          </w:p>
          <w:p w14:paraId="3527E10E" w14:textId="77777777" w:rsidR="00A31428" w:rsidRPr="00955D4E" w:rsidRDefault="00A31428" w:rsidP="00A3142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5F19433" w14:textId="77777777" w:rsidR="00A31428" w:rsidRPr="00955D4E" w:rsidRDefault="00A31428" w:rsidP="00A31428">
            <w:pPr>
              <w:spacing w:after="0" w:line="276" w:lineRule="auto"/>
              <w:rPr>
                <w:rFonts w:ascii="Arial" w:eastAsia="Times New Roman" w:hAnsi="Arial" w:cs="Arial"/>
                <w:szCs w:val="20"/>
              </w:rPr>
            </w:pPr>
          </w:p>
        </w:tc>
      </w:tr>
      <w:tr w:rsidR="00A31428" w:rsidRPr="00955D4E" w14:paraId="201603A9" w14:textId="77777777" w:rsidTr="00A31428">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0879B69"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D61E835" w14:textId="77777777" w:rsidR="00A31428" w:rsidRPr="00955D4E" w:rsidRDefault="00A31428" w:rsidP="00A3142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7972C09" w14:textId="77777777" w:rsidR="00A31428" w:rsidRDefault="00A31428" w:rsidP="00A31428">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D810D3E" w14:textId="77777777" w:rsidR="00AC7C9E" w:rsidRPr="00AC7C9E" w:rsidRDefault="00AC7C9E" w:rsidP="00AC7C9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31428" w:rsidRPr="00955D4E" w14:paraId="3E46A5A4" w14:textId="77777777" w:rsidTr="00A31428">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AE5D14C" w14:textId="77777777" w:rsidR="00A31428" w:rsidRPr="00D11AF2" w:rsidRDefault="00A31428" w:rsidP="00A3142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45287001"/>
                <w:placeholder>
                  <w:docPart w:val="DA6C1206170D490EBB5BAD29B6C78222"/>
                </w:placeholder>
              </w:sdtPr>
              <w:sdtEndPr/>
              <w:sdtContent>
                <w:r w:rsidRPr="00D11AF2">
                  <w:rPr>
                    <w:rFonts w:ascii="Arial" w:eastAsia="Times New Roman" w:hAnsi="Arial" w:cs="Arial"/>
                    <w:b/>
                    <w:szCs w:val="20"/>
                    <w:lang w:eastAsia="de-DE"/>
                  </w:rPr>
                  <w:t xml:space="preserve">2 </w:t>
                </w:r>
              </w:sdtContent>
            </w:sdt>
          </w:p>
          <w:p w14:paraId="0D9B3F48" w14:textId="77777777" w:rsidR="00A31428" w:rsidRPr="00D11AF2" w:rsidRDefault="00A31428" w:rsidP="00A3142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17069431"/>
                <w:placeholder>
                  <w:docPart w:val="DA6C1206170D490EBB5BAD29B6C78222"/>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17D76B93" w14:textId="77777777" w:rsidR="00A31428" w:rsidRPr="00E603ED" w:rsidRDefault="00A31428" w:rsidP="00A31428">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32665178"/>
                <w:placeholder>
                  <w:docPart w:val="DA6C1206170D490EBB5BAD29B6C78222"/>
                </w:placeholder>
              </w:sdtPr>
              <w:sdtEndPr/>
              <w:sdtContent>
                <w:r w:rsidRPr="00D11AF2">
                  <w:rPr>
                    <w:rFonts w:ascii="Arial" w:eastAsia="Times New Roman" w:hAnsi="Arial" w:cs="Arial"/>
                    <w:b/>
                    <w:szCs w:val="20"/>
                    <w:lang w:eastAsia="de-DE"/>
                  </w:rPr>
                  <w:t>10</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455950489"/>
                <w:placeholder>
                  <w:docPart w:val="DA6C1206170D490EBB5BAD29B6C78222"/>
                </w:placeholder>
              </w:sdtPr>
              <w:sdtEndPr/>
              <w:sdtContent>
                <w:r>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56179349"/>
                <w:placeholder>
                  <w:docPart w:val="DA6C1206170D490EBB5BAD29B6C78222"/>
                </w:placeholder>
              </w:sdtPr>
              <w:sdtEndPr/>
              <w:sdtContent>
                <w:r>
                  <w:rPr>
                    <w:rFonts w:ascii="Arial" w:eastAsia="Times New Roman" w:hAnsi="Arial" w:cs="Arial"/>
                    <w:szCs w:val="20"/>
                    <w:lang w:eastAsia="de-DE"/>
                  </w:rPr>
                  <w:t>Über die Verwahrung und Verwaltung von Finanzprodukten informieren</w:t>
                </w:r>
              </w:sdtContent>
            </w:sdt>
          </w:p>
        </w:tc>
      </w:tr>
      <w:tr w:rsidR="00A31428" w:rsidRPr="00955D4E" w14:paraId="67133AF1" w14:textId="77777777" w:rsidTr="00A31428">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74D6A1B"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6641488"/>
              <w:placeholder>
                <w:docPart w:val="DA6C1206170D490EBB5BAD29B6C78222"/>
              </w:placeholder>
            </w:sdtPr>
            <w:sdtEndPr/>
            <w:sdtContent>
              <w:p w14:paraId="2FEC6C5F" w14:textId="77777777" w:rsidR="00A31428" w:rsidRDefault="00A31428"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Die Kundin Lea </w:t>
                </w:r>
                <w:proofErr w:type="spellStart"/>
                <w:r>
                  <w:rPr>
                    <w:rFonts w:ascii="Arial" w:eastAsia="Times New Roman" w:hAnsi="Arial" w:cs="Arial"/>
                    <w:szCs w:val="20"/>
                    <w:lang w:eastAsia="de-DE"/>
                  </w:rPr>
                  <w:t>Umberg</w:t>
                </w:r>
                <w:proofErr w:type="spellEnd"/>
                <w:r>
                  <w:rPr>
                    <w:rFonts w:ascii="Arial" w:eastAsia="Times New Roman" w:hAnsi="Arial" w:cs="Arial"/>
                    <w:szCs w:val="20"/>
                    <w:lang w:eastAsia="de-DE"/>
                  </w:rPr>
                  <w:t xml:space="preserve"> hat 1</w:t>
                </w:r>
                <w:r w:rsidR="00925709">
                  <w:rPr>
                    <w:rFonts w:ascii="Arial" w:eastAsia="Times New Roman" w:hAnsi="Arial" w:cs="Arial"/>
                    <w:szCs w:val="20"/>
                    <w:lang w:eastAsia="de-DE"/>
                  </w:rPr>
                  <w:t>.</w:t>
                </w:r>
                <w:r>
                  <w:rPr>
                    <w:rFonts w:ascii="Arial" w:eastAsia="Times New Roman" w:hAnsi="Arial" w:cs="Arial"/>
                    <w:szCs w:val="20"/>
                    <w:lang w:eastAsia="de-DE"/>
                  </w:rPr>
                  <w:t xml:space="preserve">000 Stück Dt. Telekom AG-Aktien gekauft und eine Effektenabrechnung erhalten, auf der als Verwahrart „Girosammelverwahrung“ angeführt ist. Frau </w:t>
                </w:r>
                <w:proofErr w:type="spellStart"/>
                <w:r>
                  <w:rPr>
                    <w:rFonts w:ascii="Arial" w:eastAsia="Times New Roman" w:hAnsi="Arial" w:cs="Arial"/>
                    <w:szCs w:val="20"/>
                    <w:lang w:eastAsia="de-DE"/>
                  </w:rPr>
                  <w:t>Umberg</w:t>
                </w:r>
                <w:proofErr w:type="spellEnd"/>
                <w:r>
                  <w:rPr>
                    <w:rFonts w:ascii="Arial" w:eastAsia="Times New Roman" w:hAnsi="Arial" w:cs="Arial"/>
                    <w:szCs w:val="20"/>
                    <w:lang w:eastAsia="de-DE"/>
                  </w:rPr>
                  <w:t xml:space="preserve"> kann mit dem Begriff nichts anfangen und bittet um Beratung.</w:t>
                </w:r>
              </w:p>
              <w:p w14:paraId="1C0634D5" w14:textId="77777777" w:rsidR="00925709" w:rsidRDefault="00925709" w:rsidP="00A31428">
                <w:pPr>
                  <w:spacing w:after="0" w:line="276" w:lineRule="auto"/>
                  <w:rPr>
                    <w:rFonts w:ascii="Arial" w:eastAsia="Times New Roman" w:hAnsi="Arial" w:cs="Arial"/>
                    <w:szCs w:val="20"/>
                    <w:lang w:eastAsia="de-DE"/>
                  </w:rPr>
                </w:pPr>
              </w:p>
              <w:p w14:paraId="35258B53" w14:textId="77777777" w:rsidR="00A31428" w:rsidRDefault="00A31428"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Einige Wochen später erhält sie mit der Post Unterlagen zur Einladung auf die Hauptversammlung. Frau </w:t>
                </w:r>
                <w:proofErr w:type="spellStart"/>
                <w:r>
                  <w:rPr>
                    <w:rFonts w:ascii="Arial" w:eastAsia="Times New Roman" w:hAnsi="Arial" w:cs="Arial"/>
                    <w:szCs w:val="20"/>
                    <w:lang w:eastAsia="de-DE"/>
                  </w:rPr>
                  <w:t>Umberg</w:t>
                </w:r>
                <w:proofErr w:type="spellEnd"/>
                <w:r>
                  <w:rPr>
                    <w:rFonts w:ascii="Arial" w:eastAsia="Times New Roman" w:hAnsi="Arial" w:cs="Arial"/>
                    <w:szCs w:val="20"/>
                    <w:lang w:eastAsia="de-DE"/>
                  </w:rPr>
                  <w:t xml:space="preserve"> bittet um Beratung.</w:t>
                </w:r>
              </w:p>
              <w:p w14:paraId="7C5EAE9D" w14:textId="77777777" w:rsidR="00925709" w:rsidRDefault="00925709" w:rsidP="00A31428">
                <w:pPr>
                  <w:spacing w:after="0" w:line="276" w:lineRule="auto"/>
                  <w:rPr>
                    <w:rFonts w:ascii="Arial" w:eastAsia="Times New Roman" w:hAnsi="Arial" w:cs="Arial"/>
                    <w:szCs w:val="20"/>
                    <w:lang w:eastAsia="de-DE"/>
                  </w:rPr>
                </w:pPr>
              </w:p>
              <w:p w14:paraId="575DB778" w14:textId="77777777" w:rsidR="00A31428" w:rsidRPr="00955D4E" w:rsidRDefault="00A31428" w:rsidP="00A3142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Nachdem Frau </w:t>
                </w:r>
                <w:proofErr w:type="spellStart"/>
                <w:r>
                  <w:rPr>
                    <w:rFonts w:ascii="Arial" w:eastAsia="Times New Roman" w:hAnsi="Arial" w:cs="Arial"/>
                    <w:szCs w:val="20"/>
                    <w:lang w:eastAsia="de-DE"/>
                  </w:rPr>
                  <w:t>Umberg</w:t>
                </w:r>
                <w:proofErr w:type="spellEnd"/>
                <w:r>
                  <w:rPr>
                    <w:rFonts w:ascii="Arial" w:eastAsia="Times New Roman" w:hAnsi="Arial" w:cs="Arial"/>
                    <w:szCs w:val="20"/>
                    <w:lang w:eastAsia="de-DE"/>
                  </w:rPr>
                  <w:t xml:space="preserve"> Aktien der Südzucker AG gekauft hat, erhält sie von ihrer Bank ein Merkblatt zur anstehenden Hauptversammlung zugesandt. Frau </w:t>
                </w:r>
                <w:proofErr w:type="spellStart"/>
                <w:r>
                  <w:rPr>
                    <w:rFonts w:ascii="Arial" w:eastAsia="Times New Roman" w:hAnsi="Arial" w:cs="Arial"/>
                    <w:szCs w:val="20"/>
                    <w:lang w:eastAsia="de-DE"/>
                  </w:rPr>
                  <w:t>Umberg</w:t>
                </w:r>
                <w:proofErr w:type="spellEnd"/>
                <w:r>
                  <w:rPr>
                    <w:rFonts w:ascii="Arial" w:eastAsia="Times New Roman" w:hAnsi="Arial" w:cs="Arial"/>
                    <w:szCs w:val="20"/>
                    <w:lang w:eastAsia="de-DE"/>
                  </w:rPr>
                  <w:t xml:space="preserve"> bittet auch in dieser Angelegenheit um Beratung.</w:t>
                </w:r>
              </w:p>
            </w:sdtContent>
          </w:sdt>
        </w:tc>
        <w:tc>
          <w:tcPr>
            <w:tcW w:w="7273" w:type="dxa"/>
            <w:tcBorders>
              <w:top w:val="single" w:sz="4" w:space="0" w:color="auto"/>
              <w:left w:val="single" w:sz="4" w:space="0" w:color="auto"/>
              <w:bottom w:val="single" w:sz="4" w:space="0" w:color="auto"/>
              <w:right w:val="single" w:sz="4" w:space="0" w:color="auto"/>
            </w:tcBorders>
          </w:tcPr>
          <w:p w14:paraId="415448F1" w14:textId="77777777" w:rsidR="00A31428" w:rsidRPr="00E603ED" w:rsidRDefault="00A31428" w:rsidP="00A3142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398824466"/>
              <w:placeholder>
                <w:docPart w:val="DA6C1206170D490EBB5BAD29B6C78222"/>
              </w:placeholder>
            </w:sdtPr>
            <w:sdtEndPr/>
            <w:sdtContent>
              <w:p w14:paraId="597F10ED" w14:textId="77777777" w:rsidR="00A31428" w:rsidRPr="001A770A" w:rsidRDefault="00A31428" w:rsidP="00A31428">
                <w:pPr>
                  <w:numPr>
                    <w:ilvl w:val="0"/>
                    <w:numId w:val="2"/>
                  </w:numPr>
                  <w:spacing w:after="0" w:line="240" w:lineRule="auto"/>
                  <w:ind w:left="357" w:hanging="357"/>
                  <w:contextualSpacing/>
                </w:pPr>
                <w:r>
                  <w:rPr>
                    <w:rFonts w:ascii="Arial" w:eastAsia="Calibri" w:hAnsi="Arial" w:cs="Arial"/>
                    <w:lang w:eastAsia="de-DE"/>
                  </w:rPr>
                  <w:t>Abgrenzung der Girosammelverwahrung zu anderen Verwahrarten</w:t>
                </w:r>
              </w:p>
              <w:p w14:paraId="7AB949F5" w14:textId="77777777" w:rsidR="00A31428" w:rsidRPr="001A770A" w:rsidRDefault="00A31428" w:rsidP="00A31428">
                <w:pPr>
                  <w:numPr>
                    <w:ilvl w:val="0"/>
                    <w:numId w:val="2"/>
                  </w:numPr>
                  <w:spacing w:after="0" w:line="240" w:lineRule="auto"/>
                  <w:ind w:left="357" w:hanging="357"/>
                  <w:contextualSpacing/>
                </w:pPr>
                <w:r>
                  <w:rPr>
                    <w:rFonts w:ascii="Arial" w:eastAsia="Calibri" w:hAnsi="Arial" w:cs="Arial"/>
                    <w:lang w:eastAsia="de-DE"/>
                  </w:rPr>
                  <w:t>Information der Kundin über die Arbeite ihrer Bank im Rahmen der Depotverwahrung</w:t>
                </w:r>
              </w:p>
              <w:p w14:paraId="3157317E" w14:textId="77777777" w:rsidR="00A31428" w:rsidRPr="001A770A" w:rsidRDefault="00A31428" w:rsidP="00A31428">
                <w:pPr>
                  <w:numPr>
                    <w:ilvl w:val="0"/>
                    <w:numId w:val="2"/>
                  </w:numPr>
                  <w:spacing w:after="0" w:line="240" w:lineRule="auto"/>
                  <w:ind w:left="357" w:hanging="357"/>
                  <w:contextualSpacing/>
                </w:pPr>
                <w:r>
                  <w:rPr>
                    <w:rFonts w:ascii="Arial" w:eastAsia="Calibri" w:hAnsi="Arial" w:cs="Arial"/>
                    <w:lang w:eastAsia="de-DE"/>
                  </w:rPr>
                  <w:t>Auskunft über Depotgebühren und Berechnung der Depotgebühren</w:t>
                </w:r>
              </w:p>
              <w:p w14:paraId="7912816B" w14:textId="77777777" w:rsidR="00A31428" w:rsidRPr="001A770A" w:rsidRDefault="00A31428" w:rsidP="00A31428">
                <w:pPr>
                  <w:numPr>
                    <w:ilvl w:val="0"/>
                    <w:numId w:val="2"/>
                  </w:numPr>
                  <w:spacing w:after="0" w:line="240" w:lineRule="auto"/>
                  <w:ind w:left="357" w:hanging="357"/>
                  <w:contextualSpacing/>
                </w:pPr>
                <w:r>
                  <w:rPr>
                    <w:rFonts w:ascii="Arial" w:eastAsia="Calibri" w:hAnsi="Arial" w:cs="Arial"/>
                    <w:lang w:eastAsia="de-DE"/>
                  </w:rPr>
                  <w:t>Unterrichtung der Kundin über die Einladung und die Möglichkeiten der Ausübung des Stimmrechts bei Namensaktien</w:t>
                </w:r>
              </w:p>
              <w:p w14:paraId="55FBCD1F" w14:textId="77777777" w:rsidR="00A31428" w:rsidRPr="001A770A" w:rsidRDefault="00A31428" w:rsidP="00A31428">
                <w:pPr>
                  <w:numPr>
                    <w:ilvl w:val="0"/>
                    <w:numId w:val="2"/>
                  </w:numPr>
                  <w:spacing w:after="0" w:line="240" w:lineRule="auto"/>
                  <w:ind w:left="357" w:hanging="357"/>
                  <w:contextualSpacing/>
                </w:pPr>
                <w:r>
                  <w:rPr>
                    <w:rFonts w:ascii="Arial" w:eastAsia="Calibri" w:hAnsi="Arial" w:cs="Arial"/>
                    <w:lang w:eastAsia="de-DE"/>
                  </w:rPr>
                  <w:t>Unterrichtung der Kundin über die Einladung und die Möglichkeiten der Ausübung des Stimmrechts bei Inhaberaktien</w:t>
                </w:r>
              </w:p>
              <w:p w14:paraId="37F903CA" w14:textId="77777777" w:rsidR="00A31428" w:rsidRPr="006215A4" w:rsidRDefault="00925709" w:rsidP="00A3142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A31428">
                  <w:rPr>
                    <w:rFonts w:ascii="Arial" w:eastAsia="Calibri" w:hAnsi="Arial" w:cs="Arial"/>
                    <w:color w:val="1F4E79" w:themeColor="accent1" w:themeShade="80"/>
                    <w:lang w:eastAsia="de-DE"/>
                  </w:rPr>
                  <w:t>reative und kompakte Übersicht als Datei zur Klausurvorbereitung</w:t>
                </w:r>
              </w:p>
            </w:sdtContent>
          </w:sdt>
        </w:tc>
      </w:tr>
      <w:tr w:rsidR="00A31428" w:rsidRPr="00955D4E" w14:paraId="6EAB72D9" w14:textId="77777777" w:rsidTr="00A31428">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7C9123B"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7CD43BE" w14:textId="77777777" w:rsidR="00A31428" w:rsidRPr="00955D4E" w:rsidRDefault="00A31428" w:rsidP="00A3142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463730676"/>
              <w:placeholder>
                <w:docPart w:val="DA6C1206170D490EBB5BAD29B6C78222"/>
              </w:placeholder>
            </w:sdtPr>
            <w:sdtEndPr/>
            <w:sdtContent>
              <w:p w14:paraId="08AC8F7E"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die Girosammelverwahrung zu erläutern und von den anderen Verwahrarten abzugrenzen.</w:t>
                </w:r>
              </w:p>
              <w:p w14:paraId="5F09827A"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Kunden über die Arbeit der Bank im Rahmen der Depotverwahrung umfassend zu informieren.</w:t>
                </w:r>
              </w:p>
              <w:p w14:paraId="0ADF7AE2"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über Depotgebühren Auskunft zu geben und Depotgebühren zu berechnen.</w:t>
                </w:r>
              </w:p>
              <w:p w14:paraId="3A79ED8B" w14:textId="77777777" w:rsidR="00A31428"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über die Einladung zur Hauptversammlung bei Namensaktien sowie die Möglichkeiten der Ausübung des Stimmrechts zu informieren.</w:t>
                </w:r>
              </w:p>
              <w:p w14:paraId="729AC53C" w14:textId="77777777" w:rsidR="00A31428" w:rsidRPr="00774294" w:rsidRDefault="00A31428" w:rsidP="00A31428">
                <w:pPr>
                  <w:numPr>
                    <w:ilvl w:val="0"/>
                    <w:numId w:val="3"/>
                  </w:numPr>
                  <w:spacing w:after="0" w:line="240" w:lineRule="auto"/>
                  <w:rPr>
                    <w:rFonts w:ascii="Arial" w:eastAsia="Calibri" w:hAnsi="Arial" w:cs="Arial"/>
                    <w:lang w:eastAsia="de-DE"/>
                  </w:rPr>
                </w:pPr>
                <w:r>
                  <w:rPr>
                    <w:rFonts w:ascii="Arial" w:eastAsia="Calibri" w:hAnsi="Arial" w:cs="Arial"/>
                    <w:lang w:eastAsia="de-DE"/>
                  </w:rPr>
                  <w:t>Kunden über die Einladung zur Hauptversammlung bei Inhaberaktien sowie die Möglichkeiten der Ausübung des Stimmrechts zu beraten.</w:t>
                </w:r>
              </w:p>
            </w:sdtContent>
          </w:sdt>
        </w:tc>
        <w:tc>
          <w:tcPr>
            <w:tcW w:w="7273" w:type="dxa"/>
            <w:tcBorders>
              <w:top w:val="single" w:sz="4" w:space="0" w:color="auto"/>
              <w:left w:val="single" w:sz="4" w:space="0" w:color="auto"/>
              <w:bottom w:val="single" w:sz="4" w:space="0" w:color="auto"/>
              <w:right w:val="single" w:sz="4" w:space="0" w:color="auto"/>
            </w:tcBorders>
            <w:hideMark/>
          </w:tcPr>
          <w:p w14:paraId="368D8389"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273614012"/>
              <w:placeholder>
                <w:docPart w:val="DA6C1206170D490EBB5BAD29B6C78222"/>
              </w:placeholder>
            </w:sdtPr>
            <w:sdtEndPr>
              <w:rPr>
                <w:rFonts w:asciiTheme="minorHAnsi" w:eastAsiaTheme="minorHAnsi" w:hAnsiTheme="minorHAnsi" w:cstheme="minorBidi"/>
              </w:rPr>
            </w:sdtEndPr>
            <w:sdtContent>
              <w:p w14:paraId="6DFBF89B" w14:textId="77777777" w:rsidR="00A31428" w:rsidRPr="00E67CCE" w:rsidRDefault="00A31428" w:rsidP="00A31428">
                <w:pPr>
                  <w:numPr>
                    <w:ilvl w:val="0"/>
                    <w:numId w:val="4"/>
                  </w:numPr>
                  <w:spacing w:after="0" w:line="240" w:lineRule="auto"/>
                  <w:contextualSpacing/>
                </w:pPr>
                <w:r>
                  <w:rPr>
                    <w:rFonts w:ascii="Arial" w:eastAsia="MS Mincho" w:hAnsi="Arial" w:cs="Arial"/>
                    <w:lang w:eastAsia="de-DE"/>
                  </w:rPr>
                  <w:t>Tresorgeschäfte (geschlossenes Depot)</w:t>
                </w:r>
              </w:p>
              <w:p w14:paraId="767D4A57" w14:textId="77777777" w:rsidR="00A31428" w:rsidRPr="002524CC" w:rsidRDefault="00A31428" w:rsidP="00A31428">
                <w:pPr>
                  <w:numPr>
                    <w:ilvl w:val="0"/>
                    <w:numId w:val="4"/>
                  </w:numPr>
                  <w:spacing w:after="0" w:line="240" w:lineRule="auto"/>
                  <w:contextualSpacing/>
                </w:pPr>
                <w:r>
                  <w:rPr>
                    <w:rFonts w:ascii="Arial" w:eastAsia="MS Mincho" w:hAnsi="Arial" w:cs="Arial"/>
                    <w:lang w:eastAsia="de-DE"/>
                  </w:rPr>
                  <w:t>Effektenaufbewahrung (offenes Depot)</w:t>
                </w:r>
              </w:p>
              <w:p w14:paraId="3F99EB82" w14:textId="77777777" w:rsidR="00A31428" w:rsidRPr="002524CC" w:rsidRDefault="00A31428" w:rsidP="00A31428">
                <w:pPr>
                  <w:pStyle w:val="Listenabsatz"/>
                  <w:numPr>
                    <w:ilvl w:val="0"/>
                    <w:numId w:val="11"/>
                  </w:numPr>
                  <w:spacing w:after="0" w:line="240" w:lineRule="auto"/>
                </w:pPr>
                <w:r>
                  <w:rPr>
                    <w:rFonts w:ascii="Arial" w:hAnsi="Arial" w:cs="Arial"/>
                  </w:rPr>
                  <w:t>Sammelverwahrung und Sonderverwahrung</w:t>
                </w:r>
              </w:p>
              <w:p w14:paraId="0EECB677" w14:textId="77777777" w:rsidR="00A31428" w:rsidRPr="002524CC" w:rsidRDefault="00A31428" w:rsidP="00A31428">
                <w:pPr>
                  <w:pStyle w:val="Listenabsatz"/>
                  <w:numPr>
                    <w:ilvl w:val="0"/>
                    <w:numId w:val="11"/>
                  </w:numPr>
                  <w:spacing w:after="0" w:line="240" w:lineRule="auto"/>
                </w:pPr>
                <w:r>
                  <w:rPr>
                    <w:rFonts w:ascii="Arial" w:hAnsi="Arial" w:cs="Arial"/>
                  </w:rPr>
                  <w:t>Drittverwahrung</w:t>
                </w:r>
              </w:p>
              <w:p w14:paraId="2A20BDB6" w14:textId="77777777" w:rsidR="00A31428" w:rsidRPr="003E04EB" w:rsidRDefault="00A31428" w:rsidP="00A31428">
                <w:pPr>
                  <w:pStyle w:val="Listenabsatz"/>
                  <w:numPr>
                    <w:ilvl w:val="0"/>
                    <w:numId w:val="11"/>
                  </w:numPr>
                  <w:spacing w:after="0" w:line="240" w:lineRule="auto"/>
                </w:pPr>
                <w:r>
                  <w:rPr>
                    <w:rFonts w:ascii="Arial" w:hAnsi="Arial" w:cs="Arial"/>
                  </w:rPr>
                  <w:t>Wertpapierrechnung</w:t>
                </w:r>
              </w:p>
              <w:p w14:paraId="451AB7B9" w14:textId="77777777" w:rsidR="00A31428" w:rsidRPr="003E04EB" w:rsidRDefault="00A31428" w:rsidP="00A31428">
                <w:pPr>
                  <w:pStyle w:val="Listenabsatz"/>
                  <w:numPr>
                    <w:ilvl w:val="0"/>
                    <w:numId w:val="11"/>
                  </w:numPr>
                  <w:spacing w:after="0" w:line="240" w:lineRule="auto"/>
                </w:pPr>
                <w:r>
                  <w:rPr>
                    <w:rFonts w:ascii="Arial" w:hAnsi="Arial" w:cs="Arial"/>
                  </w:rPr>
                  <w:t>Wertpapierleihe</w:t>
                </w:r>
              </w:p>
              <w:p w14:paraId="2D070E6C" w14:textId="77777777" w:rsidR="00A31428" w:rsidRPr="003E04EB" w:rsidRDefault="00A31428" w:rsidP="00A31428">
                <w:pPr>
                  <w:pStyle w:val="Listenabsatz"/>
                  <w:numPr>
                    <w:ilvl w:val="0"/>
                    <w:numId w:val="11"/>
                  </w:numPr>
                  <w:spacing w:after="0" w:line="240" w:lineRule="auto"/>
                </w:pPr>
                <w:r>
                  <w:rPr>
                    <w:rFonts w:ascii="Arial" w:hAnsi="Arial" w:cs="Arial"/>
                  </w:rPr>
                  <w:t>Depotverwaltung</w:t>
                </w:r>
              </w:p>
              <w:p w14:paraId="02C11363" w14:textId="77777777" w:rsidR="00A31428" w:rsidRDefault="00A31428" w:rsidP="00A31428">
                <w:pPr>
                  <w:pStyle w:val="Listenabsatz"/>
                  <w:numPr>
                    <w:ilvl w:val="0"/>
                    <w:numId w:val="11"/>
                  </w:numPr>
                  <w:spacing w:after="0" w:line="240" w:lineRule="auto"/>
                </w:pPr>
                <w:r>
                  <w:rPr>
                    <w:rFonts w:ascii="Arial" w:hAnsi="Arial" w:cs="Arial"/>
                  </w:rPr>
                  <w:t>Depotbücher/Depotüberwachung</w:t>
                </w:r>
              </w:p>
              <w:p w14:paraId="441181C0" w14:textId="77777777" w:rsidR="00A31428" w:rsidRPr="002524CC" w:rsidRDefault="00F52CEF" w:rsidP="00A31428">
                <w:pPr>
                  <w:spacing w:after="0" w:line="240" w:lineRule="auto"/>
                  <w:ind w:left="720"/>
                  <w:rPr>
                    <w:rFonts w:ascii="Arial" w:hAnsi="Arial" w:cs="Arial"/>
                  </w:rPr>
                </w:pPr>
              </w:p>
            </w:sdtContent>
          </w:sdt>
        </w:tc>
      </w:tr>
      <w:tr w:rsidR="00A31428" w:rsidRPr="00955D4E" w14:paraId="4F04C47E" w14:textId="77777777" w:rsidTr="00A31428">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261E658" w14:textId="77777777" w:rsidR="00A31428" w:rsidRPr="00955D4E" w:rsidRDefault="00A31428" w:rsidP="00A3142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30343634"/>
              <w:placeholder>
                <w:docPart w:val="DA6C1206170D490EBB5BAD29B6C78222"/>
              </w:placeholder>
            </w:sdtPr>
            <w:sdtEndPr/>
            <w:sdtContent>
              <w:sdt>
                <w:sdtPr>
                  <w:rPr>
                    <w:rFonts w:eastAsia="Times New Roman"/>
                    <w:szCs w:val="20"/>
                  </w:rPr>
                  <w:id w:val="1153406431"/>
                  <w:placeholder>
                    <w:docPart w:val="F1CDF1D09F874FBFB21E8A4B86948DA1"/>
                  </w:placeholder>
                </w:sdtPr>
                <w:sdtEndPr>
                  <w:rPr>
                    <w:rFonts w:eastAsiaTheme="minorHAnsi"/>
                    <w:szCs w:val="22"/>
                  </w:rPr>
                </w:sdtEndPr>
                <w:sdtContent>
                  <w:p w14:paraId="40CE8D05" w14:textId="77777777" w:rsidR="00A31428" w:rsidRPr="00955D4E" w:rsidRDefault="00A31428" w:rsidP="00A31428">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A31428" w:rsidRPr="00955D4E" w14:paraId="002EE0AA" w14:textId="77777777" w:rsidTr="00A31428">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492025270"/>
              <w:placeholder>
                <w:docPart w:val="FBD2A7EB71F340C280DBD1F9418E8183"/>
              </w:placeholder>
            </w:sdtPr>
            <w:sdtEndPr/>
            <w:sdtContent>
              <w:p w14:paraId="04F30126" w14:textId="77777777" w:rsidR="00A31428" w:rsidRPr="00947675" w:rsidRDefault="00A31428" w:rsidP="00A3142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797FCD71" w14:textId="77777777" w:rsidR="00AC7C9E" w:rsidRDefault="00AC7C9E" w:rsidP="00A31428">
                <w:pPr>
                  <w:tabs>
                    <w:tab w:val="left" w:pos="1985"/>
                    <w:tab w:val="left" w:pos="3402"/>
                  </w:tabs>
                  <w:spacing w:after="60" w:line="276" w:lineRule="auto"/>
                  <w:rPr>
                    <w:rFonts w:ascii="Arial" w:eastAsia="Calibri" w:hAnsi="Arial" w:cs="Arial"/>
                  </w:rPr>
                </w:pPr>
              </w:p>
              <w:sdt>
                <w:sdtPr>
                  <w:rPr>
                    <w:rFonts w:ascii="Arial" w:eastAsia="Calibri" w:hAnsi="Arial" w:cs="Arial"/>
                  </w:rPr>
                  <w:id w:val="-510534892"/>
                  <w:placeholder>
                    <w:docPart w:val="331104739CD54B92A93BEE41F55D972B"/>
                  </w:placeholder>
                </w:sdtPr>
                <w:sdtEndPr/>
                <w:sdtContent>
                  <w:p w14:paraId="36F9628F" w14:textId="77777777" w:rsidR="00A31428" w:rsidRPr="001A770A" w:rsidRDefault="00A31428" w:rsidP="00A31428">
                    <w:pPr>
                      <w:tabs>
                        <w:tab w:val="left" w:pos="1985"/>
                        <w:tab w:val="left" w:pos="3402"/>
                      </w:tabs>
                      <w:spacing w:after="60" w:line="276" w:lineRule="auto"/>
                      <w:rPr>
                        <w:rFonts w:ascii="Arial" w:eastAsia="Times New Roman" w:hAnsi="Arial" w:cs="Arial"/>
                        <w:b/>
                        <w:color w:val="1F4E79" w:themeColor="accent1" w:themeShade="80"/>
                      </w:rPr>
                    </w:pPr>
                    <w:r w:rsidRPr="001A770A">
                      <w:rPr>
                        <w:rFonts w:ascii="Arial" w:eastAsia="Times New Roman" w:hAnsi="Arial" w:cs="Arial"/>
                        <w:b/>
                        <w:color w:val="1F4E79" w:themeColor="accent1" w:themeShade="80"/>
                        <w:u w:val="single"/>
                      </w:rPr>
                      <w:t>Zusatzauftrag</w:t>
                    </w:r>
                    <w:r w:rsidRPr="001A770A">
                      <w:rPr>
                        <w:rFonts w:ascii="Arial" w:eastAsia="Times New Roman" w:hAnsi="Arial" w:cs="Arial"/>
                        <w:b/>
                        <w:color w:val="1F4E79" w:themeColor="accent1" w:themeShade="80"/>
                      </w:rPr>
                      <w:t>:</w:t>
                    </w:r>
                  </w:p>
                  <w:p w14:paraId="1846E131" w14:textId="77777777" w:rsidR="00A31428" w:rsidRPr="001A770A" w:rsidRDefault="00A31428" w:rsidP="00A31428">
                    <w:pPr>
                      <w:tabs>
                        <w:tab w:val="left" w:pos="1985"/>
                        <w:tab w:val="left" w:pos="3402"/>
                      </w:tabs>
                      <w:spacing w:after="60" w:line="276" w:lineRule="auto"/>
                      <w:rPr>
                        <w:rFonts w:ascii="Arial" w:eastAsia="Times New Roman" w:hAnsi="Arial" w:cs="Arial"/>
                        <w:b/>
                        <w:color w:val="1F4E79" w:themeColor="accent1" w:themeShade="80"/>
                      </w:rPr>
                    </w:pPr>
                    <w:r w:rsidRPr="001A770A">
                      <w:rPr>
                        <w:rFonts w:ascii="Arial" w:eastAsia="Times New Roman" w:hAnsi="Arial" w:cs="Arial"/>
                        <w:b/>
                        <w:color w:val="1F4E79" w:themeColor="accent1" w:themeShade="80"/>
                      </w:rPr>
                      <w:t xml:space="preserve">Erstellen Sie mittels digitaler Medien eine kreative und möglichst kompakte Übersicht zu den wichtigsten Inhalten </w:t>
                    </w:r>
                    <w:r>
                      <w:rPr>
                        <w:rFonts w:ascii="Arial" w:eastAsia="Times New Roman" w:hAnsi="Arial" w:cs="Arial"/>
                        <w:b/>
                        <w:color w:val="1F4E79" w:themeColor="accent1" w:themeShade="80"/>
                      </w:rPr>
                      <w:t xml:space="preserve">der Lernsituationen 10 </w:t>
                    </w:r>
                    <w:r w:rsidRPr="001A770A">
                      <w:rPr>
                        <w:rFonts w:ascii="Arial" w:eastAsia="Times New Roman" w:hAnsi="Arial" w:cs="Arial"/>
                        <w:b/>
                        <w:color w:val="1F4E79" w:themeColor="accent1" w:themeShade="80"/>
                      </w:rPr>
                      <w:t>als Vorbe</w:t>
                    </w:r>
                    <w:r w:rsidR="00AC7C9E">
                      <w:rPr>
                        <w:rFonts w:ascii="Arial" w:eastAsia="Times New Roman" w:hAnsi="Arial" w:cs="Arial"/>
                        <w:b/>
                        <w:color w:val="1F4E79" w:themeColor="accent1" w:themeShade="80"/>
                      </w:rPr>
                      <w:t>reitung für die nächste Klausur.</w:t>
                    </w:r>
                  </w:p>
                  <w:p w14:paraId="7239D516" w14:textId="77777777" w:rsidR="00A31428" w:rsidRPr="001A770A" w:rsidRDefault="00A31428" w:rsidP="00A31428">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49359887"/>
                      <w:placeholder>
                        <w:docPart w:val="5C5F1160F0C347FFA3AA35C61B201897"/>
                      </w:placeholder>
                    </w:sdtPr>
                    <w:sdtEndPr/>
                    <w:sdtContent>
                      <w:p w14:paraId="2FB0A75A" w14:textId="77777777" w:rsidR="00A31428" w:rsidRPr="001A770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sidRPr="001A770A">
                          <w:rPr>
                            <w:rFonts w:ascii="Arial" w:eastAsia="Calibri" w:hAnsi="Arial" w:cs="Arial"/>
                          </w:rPr>
                          <w:t>Reflexion eigene</w:t>
                        </w:r>
                        <w:r w:rsidR="00D031B0">
                          <w:rPr>
                            <w:rFonts w:ascii="Arial" w:eastAsia="Calibri" w:hAnsi="Arial" w:cs="Arial"/>
                          </w:rPr>
                          <w:t>r</w:t>
                        </w:r>
                        <w:r w:rsidRPr="001A770A">
                          <w:rPr>
                            <w:rFonts w:ascii="Arial" w:eastAsia="Calibri" w:hAnsi="Arial" w:cs="Arial"/>
                          </w:rPr>
                          <w:t xml:space="preserve"> Arbeitsprozesse im Hinblick auf Zeitmanagement und Zielorientierung</w:t>
                        </w:r>
                      </w:p>
                      <w:p w14:paraId="2710F300" w14:textId="77777777" w:rsidR="00A31428" w:rsidRPr="001A770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sidRPr="001A770A">
                          <w:rPr>
                            <w:rFonts w:ascii="Arial" w:eastAsia="Calibri" w:hAnsi="Arial" w:cs="Arial"/>
                          </w:rPr>
                          <w:t>Reflexion eigene</w:t>
                        </w:r>
                        <w:r w:rsidR="00D031B0">
                          <w:rPr>
                            <w:rFonts w:ascii="Arial" w:eastAsia="Calibri" w:hAnsi="Arial" w:cs="Arial"/>
                          </w:rPr>
                          <w:t>r</w:t>
                        </w:r>
                        <w:r w:rsidRPr="001A770A">
                          <w:rPr>
                            <w:rFonts w:ascii="Arial" w:eastAsia="Calibri" w:hAnsi="Arial" w:cs="Arial"/>
                          </w:rPr>
                          <w:t xml:space="preserve"> Arbeitsergebnisse im Hinblick auf Informationsgehalt, Aktualität und Stichhaltigkeit</w:t>
                        </w:r>
                      </w:p>
                      <w:p w14:paraId="50470F88" w14:textId="77777777" w:rsidR="00A31428" w:rsidRPr="001A770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sidRPr="001A770A">
                          <w:rPr>
                            <w:rFonts w:ascii="Arial" w:eastAsia="Times New Roman" w:hAnsi="Arial" w:cs="Arial"/>
                            <w:szCs w:val="20"/>
                          </w:rPr>
                          <w:t>Informationsbeschaffung aus dem Internet</w:t>
                        </w:r>
                      </w:p>
                      <w:p w14:paraId="512BA7A7" w14:textId="77777777" w:rsidR="00A31428" w:rsidRPr="001A770A" w:rsidRDefault="00A31428" w:rsidP="00A31428">
                        <w:pPr>
                          <w:numPr>
                            <w:ilvl w:val="0"/>
                            <w:numId w:val="5"/>
                          </w:numPr>
                          <w:tabs>
                            <w:tab w:val="left" w:pos="1985"/>
                            <w:tab w:val="left" w:pos="3402"/>
                          </w:tabs>
                          <w:spacing w:after="0" w:line="240" w:lineRule="auto"/>
                          <w:rPr>
                            <w:rFonts w:ascii="Arial" w:eastAsia="Times New Roman" w:hAnsi="Arial" w:cs="Arial"/>
                            <w:szCs w:val="20"/>
                          </w:rPr>
                        </w:pPr>
                        <w:r w:rsidRPr="001A770A">
                          <w:rPr>
                            <w:rFonts w:ascii="Arial" w:eastAsia="Times New Roman" w:hAnsi="Arial" w:cs="Arial"/>
                            <w:szCs w:val="20"/>
                          </w:rPr>
                          <w:t>Anwendung von Grundlagen der Textverarbeitung, Tabellenkalkulation, Präsentationprogramme und Bildbearbeitung</w:t>
                        </w:r>
                      </w:p>
                      <w:p w14:paraId="12CB83F1" w14:textId="77777777" w:rsidR="00A31428" w:rsidRPr="001A770A" w:rsidRDefault="00A31428" w:rsidP="00A31428">
                        <w:pPr>
                          <w:numPr>
                            <w:ilvl w:val="0"/>
                            <w:numId w:val="5"/>
                          </w:numPr>
                          <w:spacing w:after="0" w:line="240" w:lineRule="auto"/>
                          <w:contextualSpacing/>
                          <w:rPr>
                            <w:rFonts w:ascii="Arial" w:eastAsia="Calibri" w:hAnsi="Arial" w:cs="Arial"/>
                          </w:rPr>
                        </w:pPr>
                        <w:r w:rsidRPr="001A770A">
                          <w:rPr>
                            <w:rFonts w:ascii="Arial" w:eastAsia="Calibri" w:hAnsi="Arial" w:cs="Arial"/>
                          </w:rPr>
                          <w:t>Erwerb von Sicherheit im Umgang mit digitalen Medien</w:t>
                        </w:r>
                      </w:p>
                      <w:p w14:paraId="249178F6" w14:textId="77777777" w:rsidR="00A31428" w:rsidRPr="001A770A" w:rsidRDefault="00A31428" w:rsidP="00A31428">
                        <w:pPr>
                          <w:numPr>
                            <w:ilvl w:val="0"/>
                            <w:numId w:val="5"/>
                          </w:numPr>
                          <w:tabs>
                            <w:tab w:val="left" w:pos="1985"/>
                            <w:tab w:val="left" w:pos="3402"/>
                          </w:tabs>
                          <w:spacing w:after="0" w:line="240" w:lineRule="auto"/>
                          <w:rPr>
                            <w:rFonts w:ascii="Arial" w:eastAsia="Calibri" w:hAnsi="Arial" w:cs="Arial"/>
                          </w:rPr>
                        </w:pPr>
                        <w:r w:rsidRPr="001A770A">
                          <w:rPr>
                            <w:rFonts w:ascii="Arial" w:eastAsia="Calibri" w:hAnsi="Arial" w:cs="Arial"/>
                          </w:rPr>
                          <w:t>Gestalten von kreativen Präsentationen</w:t>
                        </w:r>
                      </w:p>
                    </w:sdtContent>
                  </w:sdt>
                </w:sdtContent>
              </w:sdt>
              <w:p w14:paraId="7BDA48FC" w14:textId="77777777" w:rsidR="00A31428" w:rsidRPr="00E51FFE" w:rsidRDefault="00F52CEF" w:rsidP="00A31428">
                <w:pPr>
                  <w:tabs>
                    <w:tab w:val="left" w:pos="1985"/>
                    <w:tab w:val="left" w:pos="3402"/>
                  </w:tabs>
                  <w:spacing w:after="0" w:line="240" w:lineRule="auto"/>
                  <w:rPr>
                    <w:rFonts w:ascii="Arial" w:eastAsia="Calibri" w:hAnsi="Arial" w:cs="Arial"/>
                  </w:rPr>
                </w:pPr>
              </w:p>
            </w:sdtContent>
          </w:sdt>
        </w:tc>
      </w:tr>
      <w:tr w:rsidR="00A31428" w:rsidRPr="00955D4E" w14:paraId="45A10EF9" w14:textId="77777777" w:rsidTr="00A31428">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16D89A4"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2460EAF"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1067D0">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4ADF09E" w14:textId="77777777" w:rsidR="00A31428" w:rsidRPr="00955D4E" w:rsidRDefault="00A31428" w:rsidP="00A3142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FF4BB36" w14:textId="77777777" w:rsidR="00A31428" w:rsidRPr="00955D4E" w:rsidRDefault="00A31428" w:rsidP="00A31428">
            <w:pPr>
              <w:spacing w:after="0" w:line="276" w:lineRule="auto"/>
              <w:rPr>
                <w:rFonts w:ascii="Arial" w:eastAsia="Times New Roman" w:hAnsi="Arial" w:cs="Arial"/>
                <w:szCs w:val="20"/>
              </w:rPr>
            </w:pPr>
          </w:p>
          <w:p w14:paraId="5ABEE0FB" w14:textId="77777777" w:rsidR="00A31428" w:rsidRPr="00955D4E" w:rsidRDefault="00A31428" w:rsidP="00A3142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7C9D945" w14:textId="77777777" w:rsidR="00A31428" w:rsidRPr="00955D4E" w:rsidRDefault="00A31428" w:rsidP="00A31428">
            <w:pPr>
              <w:spacing w:after="0" w:line="276" w:lineRule="auto"/>
              <w:rPr>
                <w:rFonts w:ascii="Arial" w:eastAsia="Times New Roman" w:hAnsi="Arial" w:cs="Arial"/>
                <w:szCs w:val="20"/>
              </w:rPr>
            </w:pPr>
            <w:r>
              <w:rPr>
                <w:rFonts w:ascii="Arial" w:eastAsia="Times New Roman" w:hAnsi="Arial" w:cs="Arial"/>
                <w:szCs w:val="20"/>
              </w:rPr>
              <w:t>Aktiengesetz, BGB, Depotgesetz, KWG</w:t>
            </w:r>
            <w:r w:rsidRPr="00955D4E">
              <w:rPr>
                <w:rFonts w:ascii="Arial" w:eastAsia="Times New Roman" w:hAnsi="Arial" w:cs="Arial"/>
                <w:szCs w:val="20"/>
              </w:rPr>
              <w:t xml:space="preserve"> (z.B. Internet unter „www.juris.de“)</w:t>
            </w:r>
          </w:p>
        </w:tc>
      </w:tr>
      <w:tr w:rsidR="00A31428" w:rsidRPr="00955D4E" w14:paraId="4C3981AA" w14:textId="77777777" w:rsidTr="00A31428">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C8374E" w14:textId="77777777" w:rsidR="00A31428" w:rsidRPr="00955D4E" w:rsidRDefault="00A31428" w:rsidP="00A3142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1FE84CC" w14:textId="77777777" w:rsidR="00A31428" w:rsidRPr="00955D4E" w:rsidRDefault="00A31428" w:rsidP="00A3142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53044D4" w14:textId="77777777" w:rsidR="00A31428" w:rsidRPr="00955D4E" w:rsidRDefault="00A31428" w:rsidP="00A31428">
      <w:pPr>
        <w:spacing w:after="200" w:line="276" w:lineRule="auto"/>
        <w:rPr>
          <w:rFonts w:ascii="Arial" w:eastAsia="Times New Roman" w:hAnsi="Arial" w:cs="Arial"/>
          <w:szCs w:val="20"/>
        </w:rPr>
      </w:pPr>
    </w:p>
    <w:p w14:paraId="37CD4C56" w14:textId="77777777" w:rsidR="00A31428" w:rsidRPr="00955D4E" w:rsidRDefault="00A31428" w:rsidP="00553411">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9F6587B" w14:textId="77777777" w:rsidR="005E6305" w:rsidRPr="00955D4E" w:rsidRDefault="005E6305" w:rsidP="005E6305">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E6305" w:rsidRPr="00955D4E" w14:paraId="2063C0E5"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AD4D56" w14:textId="77777777" w:rsidR="005E6305" w:rsidRPr="00D11AF2" w:rsidRDefault="005E6305" w:rsidP="00570D64">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37028469"/>
                <w:placeholder>
                  <w:docPart w:val="D7E4D576362A4FCBB59CE7535A41E1B8"/>
                </w:placeholder>
              </w:sdtPr>
              <w:sdtEndPr/>
              <w:sdtContent>
                <w:r w:rsidRPr="00D11AF2">
                  <w:rPr>
                    <w:rFonts w:ascii="Arial" w:eastAsia="Times New Roman" w:hAnsi="Arial" w:cs="Arial"/>
                    <w:b/>
                    <w:szCs w:val="20"/>
                    <w:lang w:eastAsia="de-DE"/>
                  </w:rPr>
                  <w:t xml:space="preserve">2 </w:t>
                </w:r>
              </w:sdtContent>
            </w:sdt>
          </w:p>
          <w:p w14:paraId="457CB03D" w14:textId="77777777" w:rsidR="005E6305" w:rsidRPr="00D11AF2" w:rsidRDefault="005E6305" w:rsidP="00570D64">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03747243"/>
                <w:placeholder>
                  <w:docPart w:val="D7E4D576362A4FCBB59CE7535A41E1B8"/>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5B81DF63" w14:textId="77777777" w:rsidR="005E6305" w:rsidRPr="00E603ED" w:rsidRDefault="005E6305" w:rsidP="001067D0">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0276374"/>
                <w:placeholder>
                  <w:docPart w:val="D7E4D576362A4FCBB59CE7535A41E1B8"/>
                </w:placeholder>
              </w:sdtPr>
              <w:sdtEndPr/>
              <w:sdtContent>
                <w:r w:rsidR="00A31428" w:rsidRPr="00D11AF2">
                  <w:rPr>
                    <w:rFonts w:ascii="Arial" w:eastAsia="Times New Roman" w:hAnsi="Arial" w:cs="Arial"/>
                    <w:b/>
                    <w:szCs w:val="20"/>
                    <w:lang w:eastAsia="de-DE"/>
                  </w:rPr>
                  <w:t>11</w:t>
                </w:r>
                <w:r w:rsidRPr="00D11AF2">
                  <w:rPr>
                    <w:rFonts w:ascii="Arial" w:eastAsia="Times New Roman" w:hAnsi="Arial" w:cs="Arial"/>
                    <w:b/>
                    <w:szCs w:val="20"/>
                    <w:lang w:eastAsia="de-DE"/>
                  </w:rPr>
                  <w:t>.1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874769679"/>
                <w:placeholder>
                  <w:docPart w:val="D7E4D576362A4FCBB59CE7535A41E1B8"/>
                </w:placeholder>
              </w:sdtPr>
              <w:sdtEndPr/>
              <w:sdtContent>
                <w:r w:rsidR="004012EB">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25112220"/>
                <w:placeholder>
                  <w:docPart w:val="D7E4D576362A4FCBB59CE7535A41E1B8"/>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1067D0">
                  <w:rPr>
                    <w:rFonts w:ascii="Arial" w:eastAsia="Times New Roman" w:hAnsi="Arial" w:cs="Arial"/>
                    <w:szCs w:val="20"/>
                    <w:lang w:eastAsia="de-DE"/>
                  </w:rPr>
                  <w:tab/>
                </w:r>
                <w:r w:rsidR="001067D0">
                  <w:rPr>
                    <w:rFonts w:ascii="Arial" w:eastAsia="Times New Roman" w:hAnsi="Arial" w:cs="Arial"/>
                    <w:szCs w:val="20"/>
                    <w:lang w:eastAsia="de-DE"/>
                  </w:rPr>
                  <w:tab/>
                </w:r>
                <w:r w:rsidR="001067D0">
                  <w:rPr>
                    <w:rFonts w:ascii="Arial" w:eastAsia="Times New Roman" w:hAnsi="Arial" w:cs="Arial"/>
                    <w:szCs w:val="20"/>
                    <w:lang w:eastAsia="de-DE"/>
                  </w:rPr>
                  <w:tab/>
                </w:r>
                <w:r>
                  <w:rPr>
                    <w:rFonts w:ascii="Arial" w:eastAsia="Times New Roman" w:hAnsi="Arial" w:cs="Arial"/>
                    <w:szCs w:val="20"/>
                    <w:lang w:eastAsia="de-DE"/>
                  </w:rPr>
                  <w:t>Kunden darstellen – Wandel-/Optionsanleihe</w:t>
                </w:r>
              </w:sdtContent>
            </w:sdt>
          </w:p>
        </w:tc>
      </w:tr>
      <w:tr w:rsidR="005E6305" w:rsidRPr="00955D4E" w14:paraId="225D3939"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DEBC232" w14:textId="77777777" w:rsidR="005E6305" w:rsidRPr="00955D4E" w:rsidRDefault="005E630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87062473"/>
              <w:placeholder>
                <w:docPart w:val="D7E4D576362A4FCBB59CE7535A41E1B8"/>
              </w:placeholder>
            </w:sdtPr>
            <w:sdtEndPr/>
            <w:sdtContent>
              <w:p w14:paraId="4885CA0F" w14:textId="77777777" w:rsidR="00D5266B" w:rsidRDefault="00D5266B" w:rsidP="00D5266B">
                <w:pPr>
                  <w:spacing w:after="0" w:line="276" w:lineRule="auto"/>
                  <w:rPr>
                    <w:rFonts w:ascii="Arial" w:hAnsi="Arial" w:cs="Arial"/>
                  </w:rPr>
                </w:pPr>
                <w:r>
                  <w:rPr>
                    <w:rFonts w:ascii="Arial" w:eastAsia="Times New Roman" w:hAnsi="Arial" w:cs="Arial"/>
                    <w:szCs w:val="20"/>
                    <w:lang w:eastAsia="de-DE"/>
                  </w:rPr>
                  <w:t xml:space="preserve">Der vermögende Kunde Christian </w:t>
                </w:r>
                <w:proofErr w:type="spellStart"/>
                <w:r>
                  <w:rPr>
                    <w:rFonts w:ascii="Arial" w:eastAsia="Times New Roman" w:hAnsi="Arial" w:cs="Arial"/>
                    <w:szCs w:val="20"/>
                    <w:lang w:eastAsia="de-DE"/>
                  </w:rPr>
                  <w:t>Halfer</w:t>
                </w:r>
                <w:proofErr w:type="spellEnd"/>
                <w:r>
                  <w:rPr>
                    <w:rFonts w:ascii="Arial" w:eastAsia="Times New Roman" w:hAnsi="Arial" w:cs="Arial"/>
                    <w:szCs w:val="20"/>
                    <w:lang w:eastAsia="de-DE"/>
                  </w:rPr>
                  <w:t xml:space="preserve"> besitzt Namensaktien der WABE-Umwelttechnik AG, die im Depot bei Ihrer Bank verwahrt werden</w:t>
                </w:r>
                <w:r w:rsidR="005E6305">
                  <w:rPr>
                    <w:rFonts w:ascii="Arial" w:hAnsi="Arial" w:cs="Arial"/>
                  </w:rPr>
                  <w:t>.</w:t>
                </w:r>
                <w:r>
                  <w:rPr>
                    <w:rFonts w:ascii="Arial" w:hAnsi="Arial" w:cs="Arial"/>
                  </w:rPr>
                  <w:t xml:space="preserve"> Er hat von der WABE-Umwelttechnik AG ein Angebot zum Bezug von Wandelschuldverschreibungen erhalten. Da er mit diesem Anlageprodukt noch keine Erfahrung hat, bittet er um Beratung.</w:t>
                </w:r>
              </w:p>
              <w:p w14:paraId="4FA58FBE" w14:textId="77777777" w:rsidR="001067D0" w:rsidRDefault="001067D0" w:rsidP="00D5266B">
                <w:pPr>
                  <w:spacing w:after="0" w:line="276" w:lineRule="auto"/>
                  <w:rPr>
                    <w:rFonts w:ascii="Arial" w:hAnsi="Arial" w:cs="Arial"/>
                  </w:rPr>
                </w:pPr>
              </w:p>
              <w:p w14:paraId="1D885440" w14:textId="77777777" w:rsidR="005E6305" w:rsidRPr="00955D4E" w:rsidRDefault="00D5266B" w:rsidP="00D5266B">
                <w:pPr>
                  <w:spacing w:after="0" w:line="276" w:lineRule="auto"/>
                  <w:rPr>
                    <w:rFonts w:ascii="Arial" w:eastAsia="Times New Roman" w:hAnsi="Arial" w:cs="Arial"/>
                    <w:szCs w:val="20"/>
                    <w:lang w:eastAsia="de-DE"/>
                  </w:rPr>
                </w:pPr>
                <w:r>
                  <w:rPr>
                    <w:rFonts w:ascii="Arial" w:hAnsi="Arial" w:cs="Arial"/>
                  </w:rPr>
                  <w:t xml:space="preserve">Die Bank verwahrt für Christian </w:t>
                </w:r>
                <w:proofErr w:type="spellStart"/>
                <w:r>
                  <w:rPr>
                    <w:rFonts w:ascii="Arial" w:hAnsi="Arial" w:cs="Arial"/>
                  </w:rPr>
                  <w:t>Halfer</w:t>
                </w:r>
                <w:proofErr w:type="spellEnd"/>
                <w:r>
                  <w:rPr>
                    <w:rFonts w:ascii="Arial" w:hAnsi="Arial" w:cs="Arial"/>
                  </w:rPr>
                  <w:t xml:space="preserve"> auch Aktien der SODUKO AG. Die Gesellschaft unterbreitet ihren Aktionären ein Bezugsangebot für eine Optionsanleihe. Auch in dieser Angelegenheit bittet Herr </w:t>
                </w:r>
                <w:proofErr w:type="spellStart"/>
                <w:r>
                  <w:rPr>
                    <w:rFonts w:ascii="Arial" w:hAnsi="Arial" w:cs="Arial"/>
                  </w:rPr>
                  <w:t>Halfer</w:t>
                </w:r>
                <w:proofErr w:type="spellEnd"/>
                <w:r>
                  <w:rPr>
                    <w:rFonts w:ascii="Arial" w:hAnsi="Arial" w:cs="Arial"/>
                  </w:rPr>
                  <w:t xml:space="preserve"> Sie um Beratung.</w:t>
                </w:r>
              </w:p>
            </w:sdtContent>
          </w:sdt>
        </w:tc>
        <w:tc>
          <w:tcPr>
            <w:tcW w:w="7273" w:type="dxa"/>
            <w:tcBorders>
              <w:top w:val="single" w:sz="4" w:space="0" w:color="auto"/>
              <w:left w:val="single" w:sz="4" w:space="0" w:color="auto"/>
              <w:bottom w:val="single" w:sz="4" w:space="0" w:color="auto"/>
              <w:right w:val="single" w:sz="4" w:space="0" w:color="auto"/>
            </w:tcBorders>
          </w:tcPr>
          <w:p w14:paraId="1214E821" w14:textId="77777777" w:rsidR="005E6305" w:rsidRPr="00E603ED" w:rsidRDefault="005E6305" w:rsidP="00570D6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501077219"/>
              <w:placeholder>
                <w:docPart w:val="D7E4D576362A4FCBB59CE7535A41E1B8"/>
              </w:placeholder>
            </w:sdtPr>
            <w:sdtEndPr/>
            <w:sdtContent>
              <w:p w14:paraId="4719FB67" w14:textId="77777777" w:rsidR="005E6305"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über das Wesen einer Wandelanleihe</w:t>
                </w:r>
              </w:p>
              <w:p w14:paraId="4ACE67D9"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von Gründen für </w:t>
                </w:r>
                <w:r w:rsidR="00381D20">
                  <w:rPr>
                    <w:rFonts w:ascii="Arial" w:eastAsia="Calibri" w:hAnsi="Arial" w:cs="Arial"/>
                    <w:lang w:eastAsia="de-DE"/>
                  </w:rPr>
                  <w:t>die Emission einer Wandel- oder Optionsanleihe</w:t>
                </w:r>
              </w:p>
              <w:p w14:paraId="6B72C9F8"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über Rechte, Chancen und Risiken sowie die Faktoren, die die Wertentwicklung einer Wandelanleihe beeinflussen</w:t>
                </w:r>
              </w:p>
              <w:p w14:paraId="2DBB1CA4"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Anzahl der Aktien bei vollständiger Wandlung</w:t>
                </w:r>
              </w:p>
              <w:p w14:paraId="7E4688A1"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Nominalbetrages an Wandelanleihe bei einer bestimm</w:t>
                </w:r>
                <w:r w:rsidR="001067D0">
                  <w:rPr>
                    <w:rFonts w:ascii="Arial" w:eastAsia="Calibri" w:hAnsi="Arial" w:cs="Arial"/>
                    <w:lang w:eastAsia="de-DE"/>
                  </w:rPr>
                  <w:t>t</w:t>
                </w:r>
                <w:r>
                  <w:rPr>
                    <w:rFonts w:ascii="Arial" w:eastAsia="Calibri" w:hAnsi="Arial" w:cs="Arial"/>
                    <w:lang w:eastAsia="de-DE"/>
                  </w:rPr>
                  <w:t>en Anzahl von Bezugsrechten</w:t>
                </w:r>
              </w:p>
              <w:p w14:paraId="72F48C82"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Erstellung einer Bezugsabrechnung</w:t>
                </w:r>
              </w:p>
              <w:p w14:paraId="2ABF5987" w14:textId="77777777" w:rsidR="00541E30" w:rsidRDefault="00541E3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Zeitpunkt der Wandlung</w:t>
                </w:r>
                <w:r w:rsidR="00381D20">
                  <w:rPr>
                    <w:rFonts w:ascii="Arial" w:eastAsia="Calibri" w:hAnsi="Arial" w:cs="Arial"/>
                    <w:lang w:eastAsia="de-DE"/>
                  </w:rPr>
                  <w:t xml:space="preserve">, Anzahl der neuen Aktien bei Wandlung, der </w:t>
                </w:r>
                <w:proofErr w:type="spellStart"/>
                <w:r w:rsidR="00381D20">
                  <w:rPr>
                    <w:rFonts w:ascii="Arial" w:eastAsia="Calibri" w:hAnsi="Arial" w:cs="Arial"/>
                    <w:lang w:eastAsia="de-DE"/>
                  </w:rPr>
                  <w:t>Bruchteilsvergütung</w:t>
                </w:r>
                <w:proofErr w:type="spellEnd"/>
                <w:r w:rsidR="00381D20">
                  <w:rPr>
                    <w:rFonts w:ascii="Arial" w:eastAsia="Calibri" w:hAnsi="Arial" w:cs="Arial"/>
                    <w:lang w:eastAsia="de-DE"/>
                  </w:rPr>
                  <w:t xml:space="preserve"> sowie des Anlageerfolges</w:t>
                </w:r>
              </w:p>
              <w:p w14:paraId="09DA6517" w14:textId="77777777" w:rsidR="00381D20" w:rsidRDefault="00381D2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Gegenüberstellung von Wandel- und Optionsanleihe</w:t>
                </w:r>
              </w:p>
              <w:p w14:paraId="1A64DD0E" w14:textId="77777777" w:rsidR="00381D20" w:rsidRDefault="00381D2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Höhe der bedingten Kapitalerhöhung</w:t>
                </w:r>
              </w:p>
              <w:p w14:paraId="2A811051" w14:textId="77777777" w:rsidR="00381D20" w:rsidRDefault="00381D20" w:rsidP="00541E3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zur Optionsanleihe</w:t>
                </w:r>
              </w:p>
              <w:p w14:paraId="345BD00A" w14:textId="77777777" w:rsidR="005E6305" w:rsidRPr="00381D20" w:rsidRDefault="00381D20" w:rsidP="00381D2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Berechnung rund um </w:t>
                </w:r>
                <w:r w:rsidR="001067D0">
                  <w:rPr>
                    <w:rFonts w:ascii="Arial" w:eastAsia="Calibri" w:hAnsi="Arial" w:cs="Arial"/>
                    <w:lang w:eastAsia="de-DE"/>
                  </w:rPr>
                  <w:t xml:space="preserve">den </w:t>
                </w:r>
                <w:r>
                  <w:rPr>
                    <w:rFonts w:ascii="Arial" w:eastAsia="Calibri" w:hAnsi="Arial" w:cs="Arial"/>
                    <w:lang w:eastAsia="de-DE"/>
                  </w:rPr>
                  <w:t>Bezug bzw. Ausübung der Optionsanleihe</w:t>
                </w:r>
              </w:p>
              <w:p w14:paraId="4148D697" w14:textId="77777777" w:rsidR="005E6305" w:rsidRPr="00E603ED" w:rsidRDefault="00E12435"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Wandel- und Optionsanleihe</w:t>
                </w:r>
              </w:p>
            </w:sdtContent>
          </w:sdt>
        </w:tc>
      </w:tr>
      <w:tr w:rsidR="005E6305" w:rsidRPr="00955D4E" w14:paraId="4C6B8FE1"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D68F56E" w14:textId="77777777" w:rsidR="005E6305" w:rsidRPr="00955D4E" w:rsidRDefault="005E630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E9C5FDD" w14:textId="77777777" w:rsidR="005E6305" w:rsidRDefault="005E6305"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00169880" w14:textId="77777777" w:rsidR="00AC7C9E" w:rsidRPr="00955D4E" w:rsidRDefault="00AC7C9E" w:rsidP="00570D6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961501341"/>
              <w:placeholder>
                <w:docPart w:val="D7E4D576362A4FCBB59CE7535A41E1B8"/>
              </w:placeholder>
            </w:sdtPr>
            <w:sdtEndPr/>
            <w:sdtContent>
              <w:p w14:paraId="7DE519AC" w14:textId="77777777" w:rsidR="005E6305" w:rsidRDefault="00381D20"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einen Kunden über Options- und Wandelanleihen zu beraten</w:t>
                </w:r>
                <w:r w:rsidR="005E6305">
                  <w:rPr>
                    <w:rFonts w:ascii="Arial" w:eastAsia="Calibri" w:hAnsi="Arial" w:cs="Arial"/>
                    <w:lang w:eastAsia="de-DE"/>
                  </w:rPr>
                  <w:t>.</w:t>
                </w:r>
              </w:p>
              <w:p w14:paraId="5916DE02" w14:textId="77777777" w:rsidR="00381D20" w:rsidRDefault="00381D20"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die Höhe der bedingten Kapitalerhöhung zu ermitteln.</w:t>
                </w:r>
              </w:p>
              <w:p w14:paraId="5D4FEA63" w14:textId="77777777" w:rsidR="005E6305" w:rsidRPr="00381D20" w:rsidRDefault="00381D20" w:rsidP="00381D20">
                <w:pPr>
                  <w:numPr>
                    <w:ilvl w:val="0"/>
                    <w:numId w:val="3"/>
                  </w:numPr>
                  <w:spacing w:after="0" w:line="240" w:lineRule="auto"/>
                  <w:rPr>
                    <w:rFonts w:ascii="Arial" w:eastAsia="Calibri" w:hAnsi="Arial" w:cs="Arial"/>
                    <w:lang w:eastAsia="de-DE"/>
                  </w:rPr>
                </w:pPr>
                <w:r>
                  <w:rPr>
                    <w:rFonts w:ascii="Arial" w:eastAsia="Calibri" w:hAnsi="Arial" w:cs="Arial"/>
                    <w:lang w:eastAsia="de-DE"/>
                  </w:rPr>
                  <w:t>die für den Bezug und die Ausübung von Wandel- und Optionsanleihen erforderlichen Berechnungen durchzuführen und entsprechende Abrechnungen zu erstellen.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DDFB4E0" w14:textId="77777777" w:rsidR="005E6305" w:rsidRPr="00955D4E" w:rsidRDefault="005E630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24589059"/>
              <w:placeholder>
                <w:docPart w:val="D7E4D576362A4FCBB59CE7535A41E1B8"/>
              </w:placeholder>
            </w:sdtPr>
            <w:sdtEndPr>
              <w:rPr>
                <w:rFonts w:asciiTheme="minorHAnsi" w:eastAsiaTheme="minorHAnsi" w:hAnsiTheme="minorHAnsi" w:cstheme="minorBidi"/>
              </w:rPr>
            </w:sdtEndPr>
            <w:sdtContent>
              <w:p w14:paraId="6A2AD834" w14:textId="77777777" w:rsidR="00541E30" w:rsidRPr="00541E30" w:rsidRDefault="00541E30" w:rsidP="00570D64">
                <w:pPr>
                  <w:numPr>
                    <w:ilvl w:val="0"/>
                    <w:numId w:val="4"/>
                  </w:numPr>
                  <w:spacing w:after="0" w:line="240" w:lineRule="auto"/>
                  <w:contextualSpacing/>
                </w:pPr>
                <w:r>
                  <w:rPr>
                    <w:rFonts w:ascii="Arial" w:eastAsia="MS Mincho" w:hAnsi="Arial" w:cs="Arial"/>
                    <w:lang w:eastAsia="de-DE"/>
                  </w:rPr>
                  <w:t>Wertpapiersonderformen und Finanzderivate</w:t>
                </w:r>
              </w:p>
              <w:p w14:paraId="08B53323" w14:textId="77777777" w:rsidR="005E6305" w:rsidRPr="00541E30" w:rsidRDefault="00541E30" w:rsidP="00541E30">
                <w:pPr>
                  <w:pStyle w:val="Listenabsatz"/>
                  <w:numPr>
                    <w:ilvl w:val="0"/>
                    <w:numId w:val="11"/>
                  </w:numPr>
                  <w:spacing w:after="0" w:line="240" w:lineRule="auto"/>
                </w:pPr>
                <w:r w:rsidRPr="00541E30">
                  <w:rPr>
                    <w:rFonts w:ascii="Arial" w:eastAsia="MS Mincho" w:hAnsi="Arial" w:cs="Arial"/>
                    <w:lang w:eastAsia="de-DE"/>
                  </w:rPr>
                  <w:t>Wandelschuldverschreibungen (</w:t>
                </w:r>
                <w:proofErr w:type="spellStart"/>
                <w:r w:rsidRPr="00541E30">
                  <w:rPr>
                    <w:rFonts w:ascii="Arial" w:eastAsia="MS Mincho" w:hAnsi="Arial" w:cs="Arial"/>
                    <w:lang w:eastAsia="de-DE"/>
                  </w:rPr>
                  <w:t>Convertible</w:t>
                </w:r>
                <w:proofErr w:type="spellEnd"/>
                <w:r w:rsidRPr="00541E30">
                  <w:rPr>
                    <w:rFonts w:ascii="Arial" w:eastAsia="MS Mincho" w:hAnsi="Arial" w:cs="Arial"/>
                    <w:lang w:eastAsia="de-DE"/>
                  </w:rPr>
                  <w:t xml:space="preserve"> Bonds)</w:t>
                </w:r>
              </w:p>
              <w:p w14:paraId="2A777CF0" w14:textId="77777777" w:rsidR="00541E30" w:rsidRPr="00B03FC7" w:rsidRDefault="00541E30" w:rsidP="00541E30">
                <w:pPr>
                  <w:pStyle w:val="Listenabsatz"/>
                  <w:numPr>
                    <w:ilvl w:val="0"/>
                    <w:numId w:val="11"/>
                  </w:numPr>
                  <w:spacing w:after="0" w:line="240" w:lineRule="auto"/>
                </w:pPr>
                <w:r w:rsidRPr="00541E30">
                  <w:rPr>
                    <w:rFonts w:ascii="Arial" w:eastAsia="MS Mincho" w:hAnsi="Arial" w:cs="Arial"/>
                    <w:lang w:eastAsia="de-DE"/>
                  </w:rPr>
                  <w:t>Optionsanleihen</w:t>
                </w:r>
              </w:p>
              <w:p w14:paraId="4500D802" w14:textId="77777777" w:rsidR="005E6305" w:rsidRPr="001D6295" w:rsidRDefault="00F52CEF" w:rsidP="00541E30">
                <w:pPr>
                  <w:spacing w:after="0" w:line="240" w:lineRule="auto"/>
                  <w:contextualSpacing/>
                </w:pPr>
              </w:p>
            </w:sdtContent>
          </w:sdt>
        </w:tc>
      </w:tr>
      <w:tr w:rsidR="005E6305" w:rsidRPr="00955D4E" w14:paraId="5F3E34B0"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57B8BB2" w14:textId="77777777" w:rsidR="005E6305" w:rsidRPr="00955D4E" w:rsidRDefault="005E6305"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64725934"/>
              <w:placeholder>
                <w:docPart w:val="D7E4D576362A4FCBB59CE7535A41E1B8"/>
              </w:placeholder>
            </w:sdtPr>
            <w:sdtEndPr/>
            <w:sdtContent>
              <w:sdt>
                <w:sdtPr>
                  <w:rPr>
                    <w:rFonts w:eastAsia="Times New Roman"/>
                    <w:szCs w:val="20"/>
                  </w:rPr>
                  <w:id w:val="-2128306656"/>
                  <w:placeholder>
                    <w:docPart w:val="D5E9DFD6648D4D86BED612E8CAE5261C"/>
                  </w:placeholder>
                </w:sdtPr>
                <w:sdtEndPr>
                  <w:rPr>
                    <w:rFonts w:eastAsiaTheme="minorHAnsi"/>
                    <w:szCs w:val="22"/>
                  </w:rPr>
                </w:sdtEndPr>
                <w:sdtContent>
                  <w:p w14:paraId="7FAB0726" w14:textId="77777777" w:rsidR="005E6305"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E6305" w:rsidRPr="00955D4E" w14:paraId="67E6312A"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363530808"/>
              <w:placeholder>
                <w:docPart w:val="C92159289B7E4F05AB638C1850EB6272"/>
              </w:placeholder>
            </w:sdtPr>
            <w:sdtEndPr/>
            <w:sdtContent>
              <w:sdt>
                <w:sdtPr>
                  <w:rPr>
                    <w:rFonts w:ascii="Arial" w:eastAsia="Calibri" w:hAnsi="Arial" w:cs="Arial"/>
                  </w:rPr>
                  <w:id w:val="1899931785"/>
                  <w:placeholder>
                    <w:docPart w:val="FF7164CFCD644833A81E9E7F94CD9BAC"/>
                  </w:placeholder>
                </w:sdtPr>
                <w:sdtEndPr/>
                <w:sdtContent>
                  <w:p w14:paraId="707835C0" w14:textId="77777777" w:rsidR="005E6305" w:rsidRPr="00947675" w:rsidRDefault="005E6305"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54939625"/>
                      <w:placeholder>
                        <w:docPart w:val="7C4BAB95F3A24E38ADC9D85820D4BF5D"/>
                      </w:placeholder>
                    </w:sdtPr>
                    <w:sdtEndPr/>
                    <w:sdtContent>
                      <w:p w14:paraId="4EB30394" w14:textId="77777777" w:rsidR="005E6305" w:rsidRDefault="005E6305" w:rsidP="00570D64">
                        <w:pPr>
                          <w:spacing w:after="0" w:line="240" w:lineRule="auto"/>
                          <w:contextualSpacing/>
                          <w:rPr>
                            <w:rFonts w:ascii="Arial" w:eastAsia="Calibri" w:hAnsi="Arial" w:cs="Arial"/>
                          </w:rPr>
                        </w:pPr>
                      </w:p>
                      <w:sdt>
                        <w:sdtPr>
                          <w:rPr>
                            <w:rFonts w:ascii="Arial" w:eastAsia="Calibri" w:hAnsi="Arial" w:cs="Arial"/>
                          </w:rPr>
                          <w:id w:val="-659388336"/>
                          <w:placeholder>
                            <w:docPart w:val="BC55E826FFD54A43ABC91AF06B7E65FE"/>
                          </w:placeholder>
                        </w:sdtPr>
                        <w:sdtEndPr/>
                        <w:sdtContent>
                          <w:sdt>
                            <w:sdtPr>
                              <w:rPr>
                                <w:rFonts w:ascii="Arial" w:eastAsia="Calibri" w:hAnsi="Arial" w:cs="Arial"/>
                              </w:rPr>
                              <w:id w:val="-1251884750"/>
                              <w:placeholder>
                                <w:docPart w:val="0EB9624B6B14427D85F04D1993841D86"/>
                              </w:placeholder>
                            </w:sdtPr>
                            <w:sdtEndPr/>
                            <w:sdtContent>
                              <w:p w14:paraId="449D3648" w14:textId="77777777" w:rsidR="00E12435" w:rsidRPr="00E12435" w:rsidRDefault="00E12435" w:rsidP="00E12435">
                                <w:pPr>
                                  <w:tabs>
                                    <w:tab w:val="left" w:pos="1985"/>
                                    <w:tab w:val="left" w:pos="3402"/>
                                  </w:tabs>
                                  <w:spacing w:after="60"/>
                                  <w:rPr>
                                    <w:rFonts w:ascii="Arial" w:eastAsia="Times New Roman" w:hAnsi="Arial" w:cs="Arial"/>
                                    <w:b/>
                                    <w:color w:val="1F4E79" w:themeColor="accent1" w:themeShade="80"/>
                                  </w:rPr>
                                </w:pPr>
                                <w:r w:rsidRPr="00E12435">
                                  <w:rPr>
                                    <w:rFonts w:ascii="Arial" w:eastAsia="Times New Roman" w:hAnsi="Arial" w:cs="Arial"/>
                                    <w:b/>
                                    <w:color w:val="1F4E79" w:themeColor="accent1" w:themeShade="80"/>
                                    <w:u w:val="single"/>
                                  </w:rPr>
                                  <w:t>Zusatzauftrag</w:t>
                                </w:r>
                                <w:r w:rsidRPr="00E12435">
                                  <w:rPr>
                                    <w:rFonts w:ascii="Arial" w:eastAsia="Times New Roman" w:hAnsi="Arial" w:cs="Arial"/>
                                    <w:b/>
                                    <w:color w:val="1F4E79" w:themeColor="accent1" w:themeShade="80"/>
                                  </w:rPr>
                                  <w:t>:</w:t>
                                </w:r>
                              </w:p>
                              <w:p w14:paraId="5E38491D" w14:textId="77777777" w:rsidR="00E12435" w:rsidRPr="00E12435" w:rsidRDefault="00E12435" w:rsidP="00E12435">
                                <w:pPr>
                                  <w:tabs>
                                    <w:tab w:val="left" w:pos="1985"/>
                                    <w:tab w:val="left" w:pos="3402"/>
                                  </w:tabs>
                                  <w:spacing w:after="60" w:line="276" w:lineRule="auto"/>
                                  <w:rPr>
                                    <w:rFonts w:ascii="Arial" w:eastAsia="Times New Roman" w:hAnsi="Arial" w:cs="Arial"/>
                                    <w:b/>
                                    <w:color w:val="1F4E79" w:themeColor="accent1" w:themeShade="80"/>
                                  </w:rPr>
                                </w:pPr>
                                <w:r w:rsidRPr="00E12435">
                                  <w:rPr>
                                    <w:rFonts w:ascii="Arial" w:eastAsia="Times New Roman" w:hAnsi="Arial" w:cs="Arial"/>
                                    <w:b/>
                                    <w:color w:val="1F4E79" w:themeColor="accent1" w:themeShade="80"/>
                                  </w:rPr>
                                  <w:t>Ihr Kreditinstitut plant eine Werbeoffensive zum Thema „</w:t>
                                </w:r>
                                <w:r>
                                  <w:rPr>
                                    <w:rFonts w:ascii="Arial" w:eastAsia="Times New Roman" w:hAnsi="Arial" w:cs="Arial"/>
                                    <w:b/>
                                    <w:color w:val="1F4E79" w:themeColor="accent1" w:themeShade="80"/>
                                  </w:rPr>
                                  <w:t>Geldanlage in Wandel- und Optionsanleihen</w:t>
                                </w:r>
                                <w:r w:rsidRPr="00E12435">
                                  <w:rPr>
                                    <w:rFonts w:ascii="Arial" w:eastAsia="Times New Roman" w:hAnsi="Arial" w:cs="Arial"/>
                                    <w:b/>
                                    <w:color w:val="1F4E79" w:themeColor="accent1" w:themeShade="80"/>
                                  </w:rPr>
                                  <w:t>“. Erstellen Sie mittels geeigneter Software eine kreati</w:t>
                                </w:r>
                                <w:r w:rsidR="00AC7C9E">
                                  <w:rPr>
                                    <w:rFonts w:ascii="Arial" w:eastAsia="Times New Roman" w:hAnsi="Arial" w:cs="Arial"/>
                                    <w:b/>
                                    <w:color w:val="1F4E79" w:themeColor="accent1" w:themeShade="80"/>
                                  </w:rPr>
                                  <w:t>ve Präsentation zu diesem Thema.</w:t>
                                </w:r>
                                <w:r w:rsidRPr="00E12435">
                                  <w:rPr>
                                    <w:rFonts w:ascii="Arial" w:eastAsia="Times New Roman" w:hAnsi="Arial" w:cs="Arial"/>
                                    <w:b/>
                                    <w:color w:val="1F4E79" w:themeColor="accent1" w:themeShade="80"/>
                                  </w:rPr>
                                  <w:t xml:space="preserve"> Zielgruppe dieser Präsentation </w:t>
                                </w:r>
                                <w:r>
                                  <w:rPr>
                                    <w:rFonts w:ascii="Arial" w:eastAsia="Times New Roman" w:hAnsi="Arial" w:cs="Arial"/>
                                    <w:b/>
                                    <w:color w:val="1F4E79" w:themeColor="accent1" w:themeShade="80"/>
                                  </w:rPr>
                                  <w:t>sind jüngere</w:t>
                                </w:r>
                                <w:r w:rsidRPr="00E12435">
                                  <w:rPr>
                                    <w:rFonts w:ascii="Arial" w:eastAsia="Times New Roman" w:hAnsi="Arial" w:cs="Arial"/>
                                    <w:b/>
                                    <w:color w:val="1F4E79" w:themeColor="accent1" w:themeShade="80"/>
                                  </w:rPr>
                                  <w:t xml:space="preserve"> Kundenschichten, die diesem Thema gegenüber sehr offen sind, jedoch über keine </w:t>
                                </w:r>
                                <w:r w:rsidR="00AC7C9E">
                                  <w:rPr>
                                    <w:rFonts w:ascii="Arial" w:eastAsia="Times New Roman" w:hAnsi="Arial" w:cs="Arial"/>
                                    <w:b/>
                                    <w:color w:val="1F4E79" w:themeColor="accent1" w:themeShade="80"/>
                                  </w:rPr>
                                  <w:t>großen Vorkenntnisse verfügen.</w:t>
                                </w:r>
                              </w:p>
                              <w:p w14:paraId="3059B906" w14:textId="77777777" w:rsidR="00E12435" w:rsidRPr="00E12435" w:rsidRDefault="00E12435" w:rsidP="00E12435">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066527065"/>
                                  <w:placeholder>
                                    <w:docPart w:val="CE981C091795495F8C151015F7B8B78E"/>
                                  </w:placeholder>
                                </w:sdtPr>
                                <w:sdtEndPr/>
                                <w:sdtContent>
                                  <w:sdt>
                                    <w:sdtPr>
                                      <w:rPr>
                                        <w:rFonts w:ascii="Arial" w:eastAsia="Calibri" w:hAnsi="Arial" w:cs="Arial"/>
                                      </w:rPr>
                                      <w:id w:val="1869252616"/>
                                      <w:placeholder>
                                        <w:docPart w:val="B47D37A1316C464E91CAFA9728973154"/>
                                      </w:placeholder>
                                    </w:sdtPr>
                                    <w:sdtEndPr/>
                                    <w:sdtContent>
                                      <w:p w14:paraId="7D1BECB3" w14:textId="77777777" w:rsidR="00E12435" w:rsidRPr="00E12435" w:rsidRDefault="00E12435" w:rsidP="00E12435">
                                        <w:pPr>
                                          <w:numPr>
                                            <w:ilvl w:val="0"/>
                                            <w:numId w:val="5"/>
                                          </w:numPr>
                                          <w:tabs>
                                            <w:tab w:val="left" w:pos="1985"/>
                                            <w:tab w:val="left" w:pos="3402"/>
                                          </w:tabs>
                                          <w:spacing w:after="0" w:line="240" w:lineRule="auto"/>
                                          <w:rPr>
                                            <w:rFonts w:ascii="Arial" w:eastAsia="Times New Roman" w:hAnsi="Arial" w:cs="Arial"/>
                                            <w:szCs w:val="20"/>
                                          </w:rPr>
                                        </w:pPr>
                                        <w:r w:rsidRPr="00E12435">
                                          <w:rPr>
                                            <w:rFonts w:ascii="Arial" w:eastAsia="Calibri" w:hAnsi="Arial" w:cs="Arial"/>
                                          </w:rPr>
                                          <w:t>Entwicklung und Anwendung von Bewertungskriterien zur Überprüfung der Validität von Informationen (z.B. aus dem Internet, Printmedien)</w:t>
                                        </w:r>
                                      </w:p>
                                      <w:p w14:paraId="335480D8" w14:textId="77777777" w:rsidR="00E12435" w:rsidRPr="00E12435" w:rsidRDefault="00E12435" w:rsidP="00E12435">
                                        <w:pPr>
                                          <w:numPr>
                                            <w:ilvl w:val="0"/>
                                            <w:numId w:val="5"/>
                                          </w:numPr>
                                          <w:tabs>
                                            <w:tab w:val="left" w:pos="1985"/>
                                            <w:tab w:val="left" w:pos="3402"/>
                                          </w:tabs>
                                          <w:spacing w:after="0" w:line="240" w:lineRule="auto"/>
                                          <w:rPr>
                                            <w:rFonts w:ascii="Arial" w:eastAsia="Times New Roman" w:hAnsi="Arial" w:cs="Arial"/>
                                            <w:szCs w:val="20"/>
                                          </w:rPr>
                                        </w:pPr>
                                        <w:r w:rsidRPr="00E12435">
                                          <w:rPr>
                                            <w:rFonts w:ascii="Arial" w:eastAsia="Calibri" w:hAnsi="Arial" w:cs="Arial"/>
                                          </w:rPr>
                                          <w:t>Reflexion eigene</w:t>
                                        </w:r>
                                        <w:r w:rsidR="00D031B0">
                                          <w:rPr>
                                            <w:rFonts w:ascii="Arial" w:eastAsia="Calibri" w:hAnsi="Arial" w:cs="Arial"/>
                                          </w:rPr>
                                          <w:t>r</w:t>
                                        </w:r>
                                        <w:r w:rsidRPr="00E12435">
                                          <w:rPr>
                                            <w:rFonts w:ascii="Arial" w:eastAsia="Calibri" w:hAnsi="Arial" w:cs="Arial"/>
                                          </w:rPr>
                                          <w:t xml:space="preserve"> Arbeitsprozesse im Hinblick auf Zeitmanagement und Zielorientierung</w:t>
                                        </w:r>
                                      </w:p>
                                      <w:p w14:paraId="4BDFB503" w14:textId="77777777" w:rsidR="00E12435" w:rsidRPr="00E12435" w:rsidRDefault="00E12435" w:rsidP="00E12435">
                                        <w:pPr>
                                          <w:numPr>
                                            <w:ilvl w:val="0"/>
                                            <w:numId w:val="5"/>
                                          </w:numPr>
                                          <w:tabs>
                                            <w:tab w:val="left" w:pos="1985"/>
                                            <w:tab w:val="left" w:pos="3402"/>
                                          </w:tabs>
                                          <w:spacing w:after="0" w:line="240" w:lineRule="auto"/>
                                          <w:rPr>
                                            <w:rFonts w:ascii="Arial" w:eastAsia="Times New Roman" w:hAnsi="Arial" w:cs="Arial"/>
                                            <w:szCs w:val="20"/>
                                          </w:rPr>
                                        </w:pPr>
                                        <w:r w:rsidRPr="00E12435">
                                          <w:rPr>
                                            <w:rFonts w:ascii="Arial" w:eastAsia="Calibri" w:hAnsi="Arial" w:cs="Arial"/>
                                          </w:rPr>
                                          <w:t>Reflexion eigene</w:t>
                                        </w:r>
                                        <w:r w:rsidR="00D031B0">
                                          <w:rPr>
                                            <w:rFonts w:ascii="Arial" w:eastAsia="Calibri" w:hAnsi="Arial" w:cs="Arial"/>
                                          </w:rPr>
                                          <w:t>r</w:t>
                                        </w:r>
                                        <w:r w:rsidRPr="00E12435">
                                          <w:rPr>
                                            <w:rFonts w:ascii="Arial" w:eastAsia="Calibri" w:hAnsi="Arial" w:cs="Arial"/>
                                          </w:rPr>
                                          <w:t xml:space="preserve"> Arbeitsergebnisse im Hinblick auf Informationsgehalt, Aktualität und Stichhaltigkeit</w:t>
                                        </w:r>
                                      </w:p>
                                      <w:p w14:paraId="6030060F" w14:textId="77777777" w:rsidR="00E12435" w:rsidRPr="00E12435" w:rsidRDefault="00E12435" w:rsidP="00E12435">
                                        <w:pPr>
                                          <w:numPr>
                                            <w:ilvl w:val="0"/>
                                            <w:numId w:val="5"/>
                                          </w:numPr>
                                          <w:tabs>
                                            <w:tab w:val="left" w:pos="1985"/>
                                            <w:tab w:val="left" w:pos="3402"/>
                                          </w:tabs>
                                          <w:spacing w:after="0" w:line="240" w:lineRule="auto"/>
                                          <w:rPr>
                                            <w:rFonts w:ascii="Arial" w:eastAsia="Times New Roman" w:hAnsi="Arial" w:cs="Arial"/>
                                            <w:szCs w:val="20"/>
                                          </w:rPr>
                                        </w:pPr>
                                        <w:r w:rsidRPr="00E12435">
                                          <w:rPr>
                                            <w:rFonts w:ascii="Arial" w:eastAsia="Times New Roman" w:hAnsi="Arial" w:cs="Arial"/>
                                            <w:szCs w:val="20"/>
                                          </w:rPr>
                                          <w:t>Informationsbeschaffung aus dem Internet</w:t>
                                        </w:r>
                                      </w:p>
                                      <w:p w14:paraId="2D6562B7" w14:textId="77777777" w:rsidR="00E12435" w:rsidRPr="00E12435" w:rsidRDefault="00E12435" w:rsidP="00E12435">
                                        <w:pPr>
                                          <w:numPr>
                                            <w:ilvl w:val="0"/>
                                            <w:numId w:val="5"/>
                                          </w:numPr>
                                          <w:tabs>
                                            <w:tab w:val="left" w:pos="1985"/>
                                            <w:tab w:val="left" w:pos="3402"/>
                                          </w:tabs>
                                          <w:spacing w:after="0" w:line="240" w:lineRule="auto"/>
                                          <w:rPr>
                                            <w:rFonts w:ascii="Arial" w:eastAsia="Times New Roman" w:hAnsi="Arial" w:cs="Arial"/>
                                            <w:szCs w:val="20"/>
                                          </w:rPr>
                                        </w:pPr>
                                        <w:r w:rsidRPr="00E12435">
                                          <w:rPr>
                                            <w:rFonts w:ascii="Arial" w:eastAsia="Times New Roman" w:hAnsi="Arial" w:cs="Arial"/>
                                            <w:szCs w:val="20"/>
                                          </w:rPr>
                                          <w:t>Anwendung von Grundlagen der Textverarbeitung, Tabellenkalkulation, Präsentationprogramme und Bildbearbeitung</w:t>
                                        </w:r>
                                      </w:p>
                                      <w:p w14:paraId="2588C439" w14:textId="77777777" w:rsidR="00E12435" w:rsidRPr="00E12435" w:rsidRDefault="00E12435" w:rsidP="00E12435">
                                        <w:pPr>
                                          <w:numPr>
                                            <w:ilvl w:val="0"/>
                                            <w:numId w:val="5"/>
                                          </w:numPr>
                                          <w:spacing w:after="0" w:line="240" w:lineRule="auto"/>
                                          <w:contextualSpacing/>
                                          <w:rPr>
                                            <w:rFonts w:ascii="Arial" w:eastAsia="Calibri" w:hAnsi="Arial" w:cs="Arial"/>
                                            <w:lang w:eastAsia="de-DE"/>
                                          </w:rPr>
                                        </w:pPr>
                                        <w:r w:rsidRPr="00E12435">
                                          <w:rPr>
                                            <w:rFonts w:ascii="Arial" w:eastAsia="Calibri" w:hAnsi="Arial" w:cs="Arial"/>
                                          </w:rPr>
                                          <w:t>Erwerb von Sicherheit im Umgang mit digitalen Medien</w:t>
                                        </w:r>
                                      </w:p>
                                      <w:p w14:paraId="0ADC8BF6" w14:textId="77777777" w:rsidR="005E6305" w:rsidRPr="00465FF4" w:rsidRDefault="00E12435" w:rsidP="00E12435">
                                        <w:pPr>
                                          <w:numPr>
                                            <w:ilvl w:val="0"/>
                                            <w:numId w:val="5"/>
                                          </w:numPr>
                                          <w:tabs>
                                            <w:tab w:val="left" w:pos="1985"/>
                                            <w:tab w:val="left" w:pos="3402"/>
                                          </w:tabs>
                                          <w:spacing w:after="0" w:line="240" w:lineRule="auto"/>
                                          <w:rPr>
                                            <w:rFonts w:ascii="Arial" w:eastAsia="Calibri" w:hAnsi="Arial" w:cs="Arial"/>
                                          </w:rPr>
                                        </w:pPr>
                                        <w:r w:rsidRPr="00E12435">
                                          <w:rPr>
                                            <w:rFonts w:ascii="Arial" w:eastAsia="Calibri" w:hAnsi="Arial" w:cs="Arial"/>
                                          </w:rPr>
                                          <w:t>Gestalten von kreativen Präsentationen</w:t>
                                        </w:r>
                                      </w:p>
                                    </w:sdtContent>
                                  </w:sdt>
                                </w:sdtContent>
                              </w:sdt>
                            </w:sdtContent>
                          </w:sdt>
                        </w:sdtContent>
                      </w:sdt>
                    </w:sdtContent>
                  </w:sdt>
                </w:sdtContent>
              </w:sdt>
              <w:p w14:paraId="49F21A42" w14:textId="77777777" w:rsidR="005E6305" w:rsidRPr="00E51FFE" w:rsidRDefault="00F52CEF" w:rsidP="00570D64">
                <w:pPr>
                  <w:tabs>
                    <w:tab w:val="left" w:pos="1985"/>
                    <w:tab w:val="left" w:pos="3402"/>
                  </w:tabs>
                  <w:spacing w:after="0" w:line="240" w:lineRule="auto"/>
                  <w:rPr>
                    <w:rFonts w:ascii="Arial" w:eastAsia="Calibri" w:hAnsi="Arial" w:cs="Arial"/>
                  </w:rPr>
                </w:pPr>
              </w:p>
            </w:sdtContent>
          </w:sdt>
        </w:tc>
      </w:tr>
      <w:tr w:rsidR="005E6305" w:rsidRPr="00955D4E" w14:paraId="112DD82C"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4F8F446" w14:textId="77777777" w:rsidR="005E6305" w:rsidRPr="00955D4E" w:rsidRDefault="005E630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DBFD700" w14:textId="77777777" w:rsidR="005E6305" w:rsidRPr="00955D4E" w:rsidRDefault="005E6305"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1067D0">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3A81656" w14:textId="77777777" w:rsidR="005E6305" w:rsidRPr="00955D4E" w:rsidRDefault="005E6305"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26D93F9" w14:textId="77777777" w:rsidR="005E6305" w:rsidRPr="00955D4E" w:rsidRDefault="005E6305" w:rsidP="00570D64">
            <w:pPr>
              <w:spacing w:after="0" w:line="276" w:lineRule="auto"/>
              <w:rPr>
                <w:rFonts w:ascii="Arial" w:eastAsia="Times New Roman" w:hAnsi="Arial" w:cs="Arial"/>
                <w:szCs w:val="20"/>
              </w:rPr>
            </w:pPr>
          </w:p>
          <w:p w14:paraId="40D269CF" w14:textId="77777777" w:rsidR="005E6305" w:rsidRPr="00955D4E" w:rsidRDefault="005E6305"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3320670" w14:textId="77777777" w:rsidR="005E6305" w:rsidRPr="00955D4E" w:rsidRDefault="005E6305" w:rsidP="00570D64">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5E6305" w:rsidRPr="00955D4E" w14:paraId="7AA8BAEA"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CACF87" w14:textId="77777777" w:rsidR="005E6305" w:rsidRPr="00955D4E" w:rsidRDefault="005E630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D8822B8" w14:textId="77777777" w:rsidR="005E6305" w:rsidRPr="00955D4E" w:rsidRDefault="005E6305"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617AD8D" w14:textId="77777777" w:rsidR="005E6305" w:rsidRDefault="005E6305" w:rsidP="005E6305">
      <w:pPr>
        <w:spacing w:after="200" w:line="276" w:lineRule="auto"/>
        <w:rPr>
          <w:rFonts w:ascii="Arial" w:eastAsia="Times New Roman" w:hAnsi="Arial" w:cs="Arial"/>
          <w:szCs w:val="20"/>
        </w:rPr>
      </w:pPr>
    </w:p>
    <w:p w14:paraId="4569CE84" w14:textId="77777777" w:rsidR="006215A4" w:rsidRPr="00955D4E" w:rsidRDefault="006215A4" w:rsidP="005E6305">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724850F" w14:textId="77777777" w:rsidR="00E12435" w:rsidRPr="00955D4E" w:rsidRDefault="00E12435" w:rsidP="00E12435">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12435" w:rsidRPr="00955D4E" w14:paraId="1D61B0D1"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114188" w14:textId="77777777" w:rsidR="00E12435" w:rsidRPr="00D11AF2" w:rsidRDefault="00E12435" w:rsidP="00570D64">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10470634"/>
                <w:placeholder>
                  <w:docPart w:val="31E47A818DCF453F975D1D57062A7703"/>
                </w:placeholder>
              </w:sdtPr>
              <w:sdtEndPr/>
              <w:sdtContent>
                <w:r w:rsidRPr="00D11AF2">
                  <w:rPr>
                    <w:rFonts w:ascii="Arial" w:eastAsia="Times New Roman" w:hAnsi="Arial" w:cs="Arial"/>
                    <w:b/>
                    <w:szCs w:val="20"/>
                    <w:lang w:eastAsia="de-DE"/>
                  </w:rPr>
                  <w:t xml:space="preserve">2 </w:t>
                </w:r>
              </w:sdtContent>
            </w:sdt>
          </w:p>
          <w:p w14:paraId="740BB0E8" w14:textId="77777777" w:rsidR="00E12435" w:rsidRPr="00D11AF2" w:rsidRDefault="00E12435" w:rsidP="00570D64">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45655218"/>
                <w:placeholder>
                  <w:docPart w:val="31E47A818DCF453F975D1D57062A7703"/>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7F8E9E73" w14:textId="77777777" w:rsidR="00E12435" w:rsidRPr="00E603ED" w:rsidRDefault="00E12435" w:rsidP="00570D64">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01375150"/>
                <w:placeholder>
                  <w:docPart w:val="31E47A818DCF453F975D1D57062A7703"/>
                </w:placeholder>
              </w:sdtPr>
              <w:sdtEndPr/>
              <w:sdtContent>
                <w:r w:rsidR="00A31428" w:rsidRPr="00D11AF2">
                  <w:rPr>
                    <w:rFonts w:ascii="Arial" w:eastAsia="Times New Roman" w:hAnsi="Arial" w:cs="Arial"/>
                    <w:b/>
                    <w:szCs w:val="20"/>
                    <w:lang w:eastAsia="de-DE"/>
                  </w:rPr>
                  <w:t>11</w:t>
                </w:r>
                <w:r w:rsidRPr="00D11AF2">
                  <w:rPr>
                    <w:rFonts w:ascii="Arial" w:eastAsia="Times New Roman" w:hAnsi="Arial" w:cs="Arial"/>
                    <w:b/>
                    <w:szCs w:val="20"/>
                    <w:lang w:eastAsia="de-DE"/>
                  </w:rPr>
                  <w:t>.2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729531351"/>
                <w:placeholder>
                  <w:docPart w:val="31E47A818DCF453F975D1D57062A7703"/>
                </w:placeholder>
              </w:sdtPr>
              <w:sdtEndPr/>
              <w:sdtContent>
                <w:r w:rsidR="004012EB">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15568760"/>
                <w:placeholder>
                  <w:docPart w:val="31E47A818DCF453F975D1D57062A7703"/>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1067D0">
                  <w:rPr>
                    <w:rFonts w:ascii="Arial" w:eastAsia="Times New Roman" w:hAnsi="Arial" w:cs="Arial"/>
                    <w:szCs w:val="20"/>
                    <w:lang w:eastAsia="de-DE"/>
                  </w:rPr>
                  <w:tab/>
                </w:r>
                <w:r w:rsidR="001067D0">
                  <w:rPr>
                    <w:rFonts w:ascii="Arial" w:eastAsia="Times New Roman" w:hAnsi="Arial" w:cs="Arial"/>
                    <w:szCs w:val="20"/>
                    <w:lang w:eastAsia="de-DE"/>
                  </w:rPr>
                  <w:tab/>
                </w:r>
                <w:r w:rsidR="001067D0">
                  <w:rPr>
                    <w:rFonts w:ascii="Arial" w:eastAsia="Times New Roman" w:hAnsi="Arial" w:cs="Arial"/>
                    <w:szCs w:val="20"/>
                    <w:lang w:eastAsia="de-DE"/>
                  </w:rPr>
                  <w:tab/>
                </w:r>
                <w:r>
                  <w:rPr>
                    <w:rFonts w:ascii="Arial" w:eastAsia="Times New Roman" w:hAnsi="Arial" w:cs="Arial"/>
                    <w:szCs w:val="20"/>
                    <w:lang w:eastAsia="de-DE"/>
                  </w:rPr>
                  <w:t>Kunden darstellen – Optionsscheine</w:t>
                </w:r>
              </w:sdtContent>
            </w:sdt>
          </w:p>
        </w:tc>
      </w:tr>
      <w:tr w:rsidR="00E12435" w:rsidRPr="00955D4E" w14:paraId="6917C708"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7C91253" w14:textId="77777777" w:rsidR="00E12435" w:rsidRPr="00955D4E" w:rsidRDefault="00E1243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533687199"/>
              <w:placeholder>
                <w:docPart w:val="31E47A818DCF453F975D1D57062A7703"/>
              </w:placeholder>
            </w:sdtPr>
            <w:sdtEndPr/>
            <w:sdtContent>
              <w:p w14:paraId="07D0D02C" w14:textId="77777777" w:rsidR="001067D0" w:rsidRDefault="00E12435" w:rsidP="00E12435">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Der Kunde Norbert Stens hat in einer Werbeanzeige einer Aktiengesellschaft von der Ausgabe von Optionsscheinen gelesen. </w:t>
                </w:r>
              </w:p>
              <w:p w14:paraId="70CEEF8A" w14:textId="77777777" w:rsidR="001067D0" w:rsidRDefault="001067D0" w:rsidP="00E12435">
                <w:pPr>
                  <w:spacing w:after="0" w:line="276" w:lineRule="auto"/>
                  <w:rPr>
                    <w:rFonts w:ascii="Arial" w:eastAsia="Times New Roman" w:hAnsi="Arial" w:cs="Arial"/>
                    <w:szCs w:val="20"/>
                    <w:lang w:eastAsia="de-DE"/>
                  </w:rPr>
                </w:pPr>
              </w:p>
              <w:p w14:paraId="4DC86CE1" w14:textId="77777777" w:rsidR="00CC2566" w:rsidRDefault="00E12435" w:rsidP="00E12435">
                <w:pPr>
                  <w:spacing w:after="0" w:line="276" w:lineRule="auto"/>
                  <w:rPr>
                    <w:rFonts w:ascii="Arial" w:eastAsia="Times New Roman" w:hAnsi="Arial" w:cs="Arial"/>
                    <w:szCs w:val="20"/>
                    <w:lang w:eastAsia="de-DE"/>
                  </w:rPr>
                </w:pPr>
                <w:r>
                  <w:rPr>
                    <w:rFonts w:ascii="Arial" w:eastAsia="Times New Roman" w:hAnsi="Arial" w:cs="Arial"/>
                    <w:szCs w:val="20"/>
                    <w:lang w:eastAsia="de-DE"/>
                  </w:rPr>
                  <w:t>Obwohl er mit diesen Wertpapieren noch keine Erfahrung hat, ist er an deren Erwerb interessiert. Sie führen mit dem Kunden eine anleger- und objektgerechte Beratung durch.</w:t>
                </w:r>
                <w:r w:rsidR="001067D0">
                  <w:rPr>
                    <w:rFonts w:ascii="Arial" w:eastAsia="Times New Roman" w:hAnsi="Arial" w:cs="Arial"/>
                    <w:szCs w:val="20"/>
                    <w:lang w:eastAsia="de-DE"/>
                  </w:rPr>
                  <w:t xml:space="preserve"> </w:t>
                </w:r>
                <w:r>
                  <w:rPr>
                    <w:rFonts w:ascii="Arial" w:eastAsia="Times New Roman" w:hAnsi="Arial" w:cs="Arial"/>
                    <w:szCs w:val="20"/>
                    <w:lang w:eastAsia="de-DE"/>
                  </w:rPr>
                  <w:t xml:space="preserve">Im Verlauf dieses Gesprächs informieren Sie Herrn Stens u.a. über den </w:t>
                </w:r>
                <w:proofErr w:type="spellStart"/>
                <w:r>
                  <w:rPr>
                    <w:rFonts w:ascii="Arial" w:eastAsia="Times New Roman" w:hAnsi="Arial" w:cs="Arial"/>
                    <w:szCs w:val="20"/>
                    <w:lang w:eastAsia="de-DE"/>
                  </w:rPr>
                  <w:t>Leverage</w:t>
                </w:r>
                <w:proofErr w:type="spellEnd"/>
                <w:r>
                  <w:rPr>
                    <w:rFonts w:ascii="Arial" w:eastAsia="Times New Roman" w:hAnsi="Arial" w:cs="Arial"/>
                    <w:szCs w:val="20"/>
                    <w:lang w:eastAsia="de-DE"/>
                  </w:rPr>
                  <w:t>-Effekt sowie die Begriffe „rechnerischer Wert“, „Aufgeld“ und „Hebel“.</w:t>
                </w:r>
              </w:p>
              <w:p w14:paraId="1D05D55F" w14:textId="77777777" w:rsidR="001067D0" w:rsidRDefault="001067D0" w:rsidP="00E12435">
                <w:pPr>
                  <w:spacing w:after="0" w:line="276" w:lineRule="auto"/>
                  <w:rPr>
                    <w:rFonts w:ascii="Arial" w:eastAsia="Times New Roman" w:hAnsi="Arial" w:cs="Arial"/>
                    <w:szCs w:val="20"/>
                    <w:lang w:eastAsia="de-DE"/>
                  </w:rPr>
                </w:pPr>
              </w:p>
              <w:p w14:paraId="03D76AFE" w14:textId="77777777" w:rsidR="00E12435" w:rsidRPr="00955D4E" w:rsidRDefault="00CC2566" w:rsidP="00E12435">
                <w:pPr>
                  <w:spacing w:after="0" w:line="276" w:lineRule="auto"/>
                  <w:rPr>
                    <w:rFonts w:ascii="Arial" w:eastAsia="Times New Roman" w:hAnsi="Arial" w:cs="Arial"/>
                    <w:szCs w:val="20"/>
                    <w:lang w:eastAsia="de-DE"/>
                  </w:rPr>
                </w:pPr>
                <w:r>
                  <w:rPr>
                    <w:rFonts w:ascii="Arial" w:eastAsia="Times New Roman" w:hAnsi="Arial" w:cs="Arial"/>
                    <w:szCs w:val="20"/>
                    <w:lang w:eastAsia="de-DE"/>
                  </w:rPr>
                  <w:t>Nachdem er 1</w:t>
                </w:r>
                <w:r w:rsidR="001067D0">
                  <w:rPr>
                    <w:rFonts w:ascii="Arial" w:eastAsia="Times New Roman" w:hAnsi="Arial" w:cs="Arial"/>
                    <w:szCs w:val="20"/>
                    <w:lang w:eastAsia="de-DE"/>
                  </w:rPr>
                  <w:t>.</w:t>
                </w:r>
                <w:r>
                  <w:rPr>
                    <w:rFonts w:ascii="Arial" w:eastAsia="Times New Roman" w:hAnsi="Arial" w:cs="Arial"/>
                    <w:szCs w:val="20"/>
                    <w:lang w:eastAsia="de-DE"/>
                  </w:rPr>
                  <w:t>000 Call-DAX-Optionsscheine gekauft hat, möchte er zu einem späteren Zeitpunkt die Option ausüben.</w:t>
                </w:r>
              </w:p>
            </w:sdtContent>
          </w:sdt>
        </w:tc>
        <w:tc>
          <w:tcPr>
            <w:tcW w:w="7273" w:type="dxa"/>
            <w:tcBorders>
              <w:top w:val="single" w:sz="4" w:space="0" w:color="auto"/>
              <w:left w:val="single" w:sz="4" w:space="0" w:color="auto"/>
              <w:bottom w:val="single" w:sz="4" w:space="0" w:color="auto"/>
              <w:right w:val="single" w:sz="4" w:space="0" w:color="auto"/>
            </w:tcBorders>
          </w:tcPr>
          <w:p w14:paraId="7A303EB4" w14:textId="77777777" w:rsidR="00E12435" w:rsidRPr="00E603ED" w:rsidRDefault="00E12435" w:rsidP="00570D6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482419432"/>
              <w:placeholder>
                <w:docPart w:val="31E47A818DCF453F975D1D57062A7703"/>
              </w:placeholder>
            </w:sdtPr>
            <w:sdtEndPr/>
            <w:sdtContent>
              <w:p w14:paraId="27E27495" w14:textId="77777777" w:rsidR="00E12435" w:rsidRDefault="00CC2566" w:rsidP="00CC25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Rechten eines Optionsscheins</w:t>
                </w:r>
              </w:p>
              <w:p w14:paraId="359F2EE7" w14:textId="77777777" w:rsidR="00CC2566" w:rsidRDefault="00CC2566" w:rsidP="00CC25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traditionellen und nackten Optionsscheinen</w:t>
                </w:r>
              </w:p>
              <w:p w14:paraId="36D7254A" w14:textId="77777777" w:rsidR="00CC2566" w:rsidRDefault="00CC2566" w:rsidP="00CC25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Auflistung der Vor- und Nachteile des Erwerbs von Optionsscheinen sowie </w:t>
                </w:r>
                <w:r w:rsidR="00E86B5C">
                  <w:rPr>
                    <w:rFonts w:ascii="Arial" w:eastAsia="Calibri" w:hAnsi="Arial" w:cs="Arial"/>
                    <w:lang w:eastAsia="de-DE"/>
                  </w:rPr>
                  <w:t>die speziellen Risiken dieser Anlageform</w:t>
                </w:r>
              </w:p>
              <w:p w14:paraId="76BE6BC2" w14:textId="77777777" w:rsidR="00E86B5C" w:rsidRDefault="00E86B5C" w:rsidP="00CC25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unterschiedlichen Kursnotierungen sowie kursbeeinflussenden Faktoren</w:t>
                </w:r>
              </w:p>
              <w:p w14:paraId="0238F68E" w14:textId="77777777" w:rsidR="00E86B5C" w:rsidRDefault="00E86B5C" w:rsidP="00CC256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und Erläuterungen des rechnerischen Wertes des Optionsscheins, des Agios, des Einstandspreises be</w:t>
                </w:r>
                <w:r w:rsidR="00637532">
                  <w:rPr>
                    <w:rFonts w:ascii="Arial" w:eastAsia="Calibri" w:hAnsi="Arial" w:cs="Arial"/>
                    <w:lang w:eastAsia="de-DE"/>
                  </w:rPr>
                  <w:t xml:space="preserve">i Erwerb über Optionsschein, </w:t>
                </w:r>
                <w:r>
                  <w:rPr>
                    <w:rFonts w:ascii="Arial" w:eastAsia="Calibri" w:hAnsi="Arial" w:cs="Arial"/>
                    <w:lang w:eastAsia="de-DE"/>
                  </w:rPr>
                  <w:t>des Aufgeldes</w:t>
                </w:r>
                <w:r w:rsidR="00637532">
                  <w:rPr>
                    <w:rFonts w:ascii="Arial" w:eastAsia="Calibri" w:hAnsi="Arial" w:cs="Arial"/>
                    <w:lang w:eastAsia="de-DE"/>
                  </w:rPr>
                  <w:t xml:space="preserve"> sowie des Hebels</w:t>
                </w:r>
              </w:p>
              <w:p w14:paraId="5E57497A" w14:textId="77777777" w:rsidR="00E12435" w:rsidRDefault="00E12435"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w:t>
                </w:r>
                <w:r w:rsidR="00637532">
                  <w:rPr>
                    <w:rFonts w:ascii="Arial" w:eastAsia="Calibri" w:hAnsi="Arial" w:cs="Arial"/>
                    <w:lang w:eastAsia="de-DE"/>
                  </w:rPr>
                  <w:t xml:space="preserve">erechnung </w:t>
                </w:r>
                <w:r w:rsidR="00E86B5C">
                  <w:rPr>
                    <w:rFonts w:ascii="Arial" w:eastAsia="Calibri" w:hAnsi="Arial" w:cs="Arial"/>
                    <w:lang w:eastAsia="de-DE"/>
                  </w:rPr>
                  <w:t>der prozentualen Wertsteigerung eines Optionsscheins</w:t>
                </w:r>
              </w:p>
              <w:p w14:paraId="55AAA763" w14:textId="77777777" w:rsidR="00E86B5C" w:rsidRPr="00381D20" w:rsidRDefault="00E86B5C"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des Nettogewinns bei Ausübung </w:t>
                </w:r>
                <w:r w:rsidR="00637532">
                  <w:rPr>
                    <w:rFonts w:ascii="Arial" w:eastAsia="Calibri" w:hAnsi="Arial" w:cs="Arial"/>
                    <w:lang w:eastAsia="de-DE"/>
                  </w:rPr>
                  <w:t>der Option</w:t>
                </w:r>
              </w:p>
              <w:p w14:paraId="0EE4582F" w14:textId="77777777" w:rsidR="00E12435" w:rsidRPr="00E603ED" w:rsidRDefault="001067D0"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37532">
                  <w:rPr>
                    <w:rFonts w:ascii="Arial" w:eastAsia="Calibri" w:hAnsi="Arial" w:cs="Arial"/>
                    <w:color w:val="1F4E79" w:themeColor="accent1" w:themeShade="80"/>
                    <w:lang w:eastAsia="de-DE"/>
                  </w:rPr>
                  <w:t>reative und kompakte Übersicht</w:t>
                </w:r>
                <w:r w:rsidR="00637532" w:rsidRPr="00E4038A">
                  <w:rPr>
                    <w:rFonts w:ascii="Arial" w:eastAsia="Calibri" w:hAnsi="Arial" w:cs="Arial"/>
                    <w:color w:val="1F4E79" w:themeColor="accent1" w:themeShade="80"/>
                    <w:lang w:eastAsia="de-DE"/>
                  </w:rPr>
                  <w:t xml:space="preserve"> als Datei zur Klausurvorbereitung</w:t>
                </w:r>
              </w:p>
            </w:sdtContent>
          </w:sdt>
        </w:tc>
      </w:tr>
      <w:tr w:rsidR="00E12435" w:rsidRPr="00955D4E" w14:paraId="781B8769"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3B7471" w14:textId="77777777" w:rsidR="00E12435" w:rsidRPr="00955D4E" w:rsidRDefault="00E1243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3EEFA88" w14:textId="77777777" w:rsidR="00E12435" w:rsidRDefault="00E12435"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20DE0F6" w14:textId="77777777" w:rsidR="00AC7C9E" w:rsidRPr="00955D4E" w:rsidRDefault="00AC7C9E" w:rsidP="00570D6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162820"/>
              <w:placeholder>
                <w:docPart w:val="31E47A818DCF453F975D1D57062A7703"/>
              </w:placeholder>
            </w:sdtPr>
            <w:sdtEndPr/>
            <w:sdtContent>
              <w:p w14:paraId="797C27FD" w14:textId="77777777" w:rsidR="00E12435" w:rsidRPr="00637532" w:rsidRDefault="00E12435" w:rsidP="00637532">
                <w:pPr>
                  <w:numPr>
                    <w:ilvl w:val="0"/>
                    <w:numId w:val="3"/>
                  </w:numPr>
                  <w:spacing w:after="0" w:line="240" w:lineRule="auto"/>
                  <w:rPr>
                    <w:rFonts w:ascii="Arial" w:eastAsia="Calibri" w:hAnsi="Arial" w:cs="Arial"/>
                    <w:lang w:eastAsia="de-DE"/>
                  </w:rPr>
                </w:pPr>
                <w:r>
                  <w:rPr>
                    <w:rFonts w:ascii="Arial" w:eastAsia="Calibri" w:hAnsi="Arial" w:cs="Arial"/>
                    <w:lang w:eastAsia="de-DE"/>
                  </w:rPr>
                  <w:t>einen Kunden übe</w:t>
                </w:r>
                <w:r w:rsidR="00637532">
                  <w:rPr>
                    <w:rFonts w:ascii="Arial" w:eastAsia="Calibri" w:hAnsi="Arial" w:cs="Arial"/>
                    <w:lang w:eastAsia="de-DE"/>
                  </w:rPr>
                  <w:t xml:space="preserve">r Optionsscheine, deren Merkmale, Vor- und Nachteile, spezielle Risiken und kurzbeeinflussende Faktoren </w:t>
                </w:r>
                <w:r>
                  <w:rPr>
                    <w:rFonts w:ascii="Arial" w:eastAsia="Calibri" w:hAnsi="Arial" w:cs="Arial"/>
                    <w:lang w:eastAsia="de-DE"/>
                  </w:rPr>
                  <w:t>zu beraten.</w:t>
                </w:r>
              </w:p>
              <w:p w14:paraId="2B1700F5" w14:textId="77777777" w:rsidR="00637532" w:rsidRDefault="00637532"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den rechnerischen Wert, dessen Abweichung zum tatsächlichen Kurs, das Agio, das Aufgeld, d</w:t>
                </w:r>
                <w:r w:rsidR="00E46D54">
                  <w:rPr>
                    <w:rFonts w:ascii="Arial" w:eastAsia="Calibri" w:hAnsi="Arial" w:cs="Arial"/>
                    <w:lang w:eastAsia="de-DE"/>
                  </w:rPr>
                  <w:t>en Hebe</w:t>
                </w:r>
                <w:r w:rsidR="001067D0">
                  <w:rPr>
                    <w:rFonts w:ascii="Arial" w:eastAsia="Calibri" w:hAnsi="Arial" w:cs="Arial"/>
                    <w:lang w:eastAsia="de-DE"/>
                  </w:rPr>
                  <w:t>l-</w:t>
                </w:r>
                <w:r w:rsidR="00E46D54">
                  <w:rPr>
                    <w:rFonts w:ascii="Arial" w:eastAsia="Calibri" w:hAnsi="Arial" w:cs="Arial"/>
                    <w:lang w:eastAsia="de-DE"/>
                  </w:rPr>
                  <w:t xml:space="preserve"> und den </w:t>
                </w:r>
                <w:proofErr w:type="spellStart"/>
                <w:r w:rsidR="00E46D54">
                  <w:rPr>
                    <w:rFonts w:ascii="Arial" w:eastAsia="Calibri" w:hAnsi="Arial" w:cs="Arial"/>
                    <w:lang w:eastAsia="de-DE"/>
                  </w:rPr>
                  <w:t>Leverage</w:t>
                </w:r>
                <w:proofErr w:type="spellEnd"/>
                <w:r w:rsidR="00E46D54">
                  <w:rPr>
                    <w:rFonts w:ascii="Arial" w:eastAsia="Calibri" w:hAnsi="Arial" w:cs="Arial"/>
                    <w:lang w:eastAsia="de-DE"/>
                  </w:rPr>
                  <w:t>-Effekt</w:t>
                </w:r>
                <w:r>
                  <w:rPr>
                    <w:rFonts w:ascii="Arial" w:eastAsia="Calibri" w:hAnsi="Arial" w:cs="Arial"/>
                    <w:lang w:eastAsia="de-DE"/>
                  </w:rPr>
                  <w:t xml:space="preserve"> zu erläutern</w:t>
                </w:r>
                <w:r w:rsidR="00E12435">
                  <w:rPr>
                    <w:rFonts w:ascii="Arial" w:eastAsia="Calibri" w:hAnsi="Arial" w:cs="Arial"/>
                    <w:lang w:eastAsia="de-DE"/>
                  </w:rPr>
                  <w:t>.</w:t>
                </w:r>
              </w:p>
              <w:p w14:paraId="2C8C8E26" w14:textId="77777777" w:rsidR="00637532" w:rsidRDefault="00637532"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den rechnerischen Wert, das Agio, das Aufgeld und den Hebel zu berechnen.</w:t>
                </w:r>
              </w:p>
              <w:p w14:paraId="273604CC" w14:textId="77777777" w:rsidR="00E12435" w:rsidRPr="00381D20" w:rsidRDefault="00637532"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den Nettogewinn bei einer Geldanlage in Optionsscheine zu ermitteln.</w:t>
                </w:r>
              </w:p>
            </w:sdtContent>
          </w:sdt>
        </w:tc>
        <w:tc>
          <w:tcPr>
            <w:tcW w:w="7273" w:type="dxa"/>
            <w:tcBorders>
              <w:top w:val="single" w:sz="4" w:space="0" w:color="auto"/>
              <w:left w:val="single" w:sz="4" w:space="0" w:color="auto"/>
              <w:bottom w:val="single" w:sz="4" w:space="0" w:color="auto"/>
              <w:right w:val="single" w:sz="4" w:space="0" w:color="auto"/>
            </w:tcBorders>
            <w:hideMark/>
          </w:tcPr>
          <w:p w14:paraId="5E62DA67" w14:textId="77777777" w:rsidR="00E12435" w:rsidRPr="00955D4E" w:rsidRDefault="00E1243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041950"/>
              <w:placeholder>
                <w:docPart w:val="31E47A818DCF453F975D1D57062A7703"/>
              </w:placeholder>
            </w:sdtPr>
            <w:sdtEndPr>
              <w:rPr>
                <w:rFonts w:asciiTheme="minorHAnsi" w:eastAsiaTheme="minorHAnsi" w:hAnsiTheme="minorHAnsi" w:cstheme="minorBidi"/>
              </w:rPr>
            </w:sdtEndPr>
            <w:sdtContent>
              <w:p w14:paraId="11618886" w14:textId="77777777" w:rsidR="00E12435" w:rsidRPr="00E86B5C" w:rsidRDefault="00E12435" w:rsidP="00E86B5C">
                <w:pPr>
                  <w:numPr>
                    <w:ilvl w:val="0"/>
                    <w:numId w:val="4"/>
                  </w:numPr>
                  <w:spacing w:after="0" w:line="240" w:lineRule="auto"/>
                  <w:contextualSpacing/>
                </w:pPr>
                <w:r w:rsidRPr="00E86B5C">
                  <w:rPr>
                    <w:rFonts w:ascii="Arial" w:eastAsia="MS Mincho" w:hAnsi="Arial" w:cs="Arial"/>
                    <w:lang w:eastAsia="de-DE"/>
                  </w:rPr>
                  <w:t>Optionsanleihen</w:t>
                </w:r>
              </w:p>
              <w:p w14:paraId="65BF2DC1" w14:textId="77777777" w:rsidR="00E86B5C" w:rsidRPr="00E86B5C" w:rsidRDefault="00E86B5C" w:rsidP="00E86B5C">
                <w:pPr>
                  <w:numPr>
                    <w:ilvl w:val="0"/>
                    <w:numId w:val="4"/>
                  </w:numPr>
                  <w:spacing w:after="0" w:line="240" w:lineRule="auto"/>
                  <w:contextualSpacing/>
                </w:pPr>
                <w:r>
                  <w:rPr>
                    <w:rFonts w:ascii="Arial" w:eastAsia="MS Mincho" w:hAnsi="Arial" w:cs="Arial"/>
                    <w:lang w:eastAsia="de-DE"/>
                  </w:rPr>
                  <w:t>Optionsscheine</w:t>
                </w:r>
              </w:p>
              <w:p w14:paraId="724B4457" w14:textId="77777777" w:rsidR="00E86B5C" w:rsidRDefault="00E86B5C" w:rsidP="00E86B5C">
                <w:pPr>
                  <w:pStyle w:val="Listenabsatz"/>
                  <w:numPr>
                    <w:ilvl w:val="0"/>
                    <w:numId w:val="11"/>
                  </w:numPr>
                  <w:spacing w:after="0" w:line="240" w:lineRule="auto"/>
                  <w:rPr>
                    <w:rFonts w:ascii="Arial" w:eastAsia="MS Mincho" w:hAnsi="Arial" w:cs="Arial"/>
                    <w:lang w:eastAsia="de-DE"/>
                  </w:rPr>
                </w:pPr>
                <w:r w:rsidRPr="00E86B5C">
                  <w:rPr>
                    <w:rFonts w:ascii="Arial" w:eastAsia="MS Mincho" w:hAnsi="Arial" w:cs="Arial"/>
                    <w:lang w:eastAsia="de-DE"/>
                  </w:rPr>
                  <w:t>Grundlagen und Funktionsweise</w:t>
                </w:r>
              </w:p>
              <w:p w14:paraId="4C89A7C7" w14:textId="77777777" w:rsidR="00E86B5C" w:rsidRDefault="00E86B5C" w:rsidP="00E86B5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Bewertungskriterien und Preisbildungsfaktoren</w:t>
                </w:r>
              </w:p>
              <w:p w14:paraId="57F665F7" w14:textId="77777777" w:rsidR="00E86B5C" w:rsidRPr="00E86B5C" w:rsidRDefault="001067D0" w:rsidP="00E86B5C">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s</w:t>
                </w:r>
                <w:r w:rsidR="00E86B5C">
                  <w:rPr>
                    <w:rFonts w:ascii="Arial" w:eastAsia="MS Mincho" w:hAnsi="Arial" w:cs="Arial"/>
                    <w:lang w:eastAsia="de-DE"/>
                  </w:rPr>
                  <w:t>pezielle Risiken bei Optionsscheinen</w:t>
                </w:r>
              </w:p>
              <w:p w14:paraId="22B2AB6B" w14:textId="77777777" w:rsidR="00E86B5C" w:rsidRPr="00B03FC7" w:rsidRDefault="00E86B5C" w:rsidP="00E86B5C">
                <w:pPr>
                  <w:spacing w:after="0" w:line="240" w:lineRule="auto"/>
                  <w:ind w:left="360"/>
                  <w:contextualSpacing/>
                </w:pPr>
              </w:p>
              <w:p w14:paraId="3B66F6EC" w14:textId="77777777" w:rsidR="00E12435" w:rsidRPr="001D6295" w:rsidRDefault="00F52CEF" w:rsidP="00570D64">
                <w:pPr>
                  <w:spacing w:after="0" w:line="240" w:lineRule="auto"/>
                  <w:contextualSpacing/>
                </w:pPr>
              </w:p>
            </w:sdtContent>
          </w:sdt>
        </w:tc>
      </w:tr>
      <w:tr w:rsidR="00E12435" w:rsidRPr="00955D4E" w14:paraId="7866A904"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326B284" w14:textId="77777777" w:rsidR="00E12435" w:rsidRPr="00955D4E" w:rsidRDefault="00E12435"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03609128"/>
              <w:placeholder>
                <w:docPart w:val="31E47A818DCF453F975D1D57062A7703"/>
              </w:placeholder>
            </w:sdtPr>
            <w:sdtEndPr/>
            <w:sdtContent>
              <w:sdt>
                <w:sdtPr>
                  <w:rPr>
                    <w:rFonts w:eastAsia="Times New Roman"/>
                    <w:szCs w:val="20"/>
                  </w:rPr>
                  <w:id w:val="-938686285"/>
                  <w:placeholder>
                    <w:docPart w:val="3843340644D14A008BF7B55A322241D8"/>
                  </w:placeholder>
                </w:sdtPr>
                <w:sdtEndPr>
                  <w:rPr>
                    <w:rFonts w:eastAsiaTheme="minorHAnsi"/>
                    <w:szCs w:val="22"/>
                  </w:rPr>
                </w:sdtEndPr>
                <w:sdtContent>
                  <w:p w14:paraId="0E9B5709" w14:textId="77777777" w:rsidR="00E12435"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E12435" w:rsidRPr="00955D4E" w14:paraId="3C67052F"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5586163"/>
              <w:placeholder>
                <w:docPart w:val="CFA7FD713F9D4B8A8437235DE858BBBD"/>
              </w:placeholder>
            </w:sdtPr>
            <w:sdtEndPr/>
            <w:sdtContent>
              <w:sdt>
                <w:sdtPr>
                  <w:rPr>
                    <w:rFonts w:ascii="Arial" w:eastAsia="Calibri" w:hAnsi="Arial" w:cs="Arial"/>
                  </w:rPr>
                  <w:id w:val="1203826299"/>
                  <w:placeholder>
                    <w:docPart w:val="45021F299FEF4F7C938D85590FCC6F33"/>
                  </w:placeholder>
                </w:sdtPr>
                <w:sdtEndPr/>
                <w:sdtContent>
                  <w:p w14:paraId="156EF9DD" w14:textId="77777777" w:rsidR="00E12435" w:rsidRPr="00947675" w:rsidRDefault="00E12435"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295334537"/>
                      <w:placeholder>
                        <w:docPart w:val="D20BB572623C4527AA99E3B5E35B65B8"/>
                      </w:placeholder>
                    </w:sdtPr>
                    <w:sdtEndPr/>
                    <w:sdtContent>
                      <w:p w14:paraId="5D744D0E" w14:textId="77777777" w:rsidR="00E12435" w:rsidRDefault="00E12435" w:rsidP="00570D64">
                        <w:pPr>
                          <w:spacing w:after="0" w:line="240" w:lineRule="auto"/>
                          <w:contextualSpacing/>
                          <w:rPr>
                            <w:rFonts w:ascii="Arial" w:eastAsia="Calibri" w:hAnsi="Arial" w:cs="Arial"/>
                          </w:rPr>
                        </w:pPr>
                      </w:p>
                      <w:sdt>
                        <w:sdtPr>
                          <w:rPr>
                            <w:rFonts w:ascii="Arial" w:eastAsia="Calibri" w:hAnsi="Arial" w:cs="Arial"/>
                          </w:rPr>
                          <w:id w:val="-1298758811"/>
                          <w:placeholder>
                            <w:docPart w:val="A07E7461754D48C5B27E1BB4E8BBBE2A"/>
                          </w:placeholder>
                        </w:sdtPr>
                        <w:sdtEndPr/>
                        <w:sdtContent>
                          <w:sdt>
                            <w:sdtPr>
                              <w:rPr>
                                <w:rFonts w:ascii="Arial" w:eastAsia="Calibri" w:hAnsi="Arial" w:cs="Arial"/>
                              </w:rPr>
                              <w:id w:val="108332769"/>
                              <w:placeholder>
                                <w:docPart w:val="7F2FD17C829447AA981575B2219BF8A9"/>
                              </w:placeholder>
                            </w:sdtPr>
                            <w:sdtEndPr/>
                            <w:sdtContent>
                              <w:sdt>
                                <w:sdtPr>
                                  <w:rPr>
                                    <w:rFonts w:ascii="Arial" w:eastAsia="Calibri" w:hAnsi="Arial" w:cs="Arial"/>
                                  </w:rPr>
                                  <w:id w:val="902559953"/>
                                  <w:placeholder>
                                    <w:docPart w:val="C91508FCE25F411EBF7EDC4BF6E4C9C9"/>
                                  </w:placeholder>
                                </w:sdtPr>
                                <w:sdtEndPr/>
                                <w:sdtContent>
                                  <w:p w14:paraId="51BCEDA6" w14:textId="77777777" w:rsidR="00637532" w:rsidRPr="00637532" w:rsidRDefault="00637532" w:rsidP="00637532">
                                    <w:pPr>
                                      <w:tabs>
                                        <w:tab w:val="left" w:pos="1985"/>
                                        <w:tab w:val="left" w:pos="3402"/>
                                      </w:tabs>
                                      <w:spacing w:after="60"/>
                                      <w:rPr>
                                        <w:rFonts w:ascii="Arial" w:eastAsia="Times New Roman" w:hAnsi="Arial" w:cs="Arial"/>
                                        <w:b/>
                                        <w:color w:val="1F4E79" w:themeColor="accent1" w:themeShade="80"/>
                                      </w:rPr>
                                    </w:pPr>
                                    <w:r w:rsidRPr="00637532">
                                      <w:rPr>
                                        <w:rFonts w:ascii="Arial" w:eastAsia="Times New Roman" w:hAnsi="Arial" w:cs="Arial"/>
                                        <w:b/>
                                        <w:color w:val="1F4E79" w:themeColor="accent1" w:themeShade="80"/>
                                        <w:u w:val="single"/>
                                      </w:rPr>
                                      <w:t>Zusatzauftrag</w:t>
                                    </w:r>
                                    <w:r w:rsidRPr="00637532">
                                      <w:rPr>
                                        <w:rFonts w:ascii="Arial" w:eastAsia="Times New Roman" w:hAnsi="Arial" w:cs="Arial"/>
                                        <w:b/>
                                        <w:color w:val="1F4E79" w:themeColor="accent1" w:themeShade="80"/>
                                      </w:rPr>
                                      <w:t>:</w:t>
                                    </w:r>
                                  </w:p>
                                  <w:p w14:paraId="57F5D1CB" w14:textId="77777777" w:rsidR="00637532" w:rsidRPr="00637532" w:rsidRDefault="00637532" w:rsidP="00637532">
                                    <w:pPr>
                                      <w:tabs>
                                        <w:tab w:val="left" w:pos="1985"/>
                                        <w:tab w:val="left" w:pos="3402"/>
                                      </w:tabs>
                                      <w:spacing w:after="60" w:line="276" w:lineRule="auto"/>
                                      <w:rPr>
                                        <w:rFonts w:ascii="Arial" w:eastAsia="Times New Roman" w:hAnsi="Arial" w:cs="Arial"/>
                                        <w:b/>
                                        <w:color w:val="1F4E79" w:themeColor="accent1" w:themeShade="80"/>
                                      </w:rPr>
                                    </w:pPr>
                                    <w:r w:rsidRPr="00637532">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 xml:space="preserve">zum Thema Optionsscheine </w:t>
                                    </w:r>
                                    <w:r w:rsidRPr="00637532">
                                      <w:rPr>
                                        <w:rFonts w:ascii="Arial" w:eastAsia="Times New Roman" w:hAnsi="Arial" w:cs="Arial"/>
                                        <w:b/>
                                        <w:color w:val="1F4E79" w:themeColor="accent1" w:themeShade="80"/>
                                      </w:rPr>
                                      <w:t>als Vorbe</w:t>
                                    </w:r>
                                    <w:r w:rsidR="00AC7C9E">
                                      <w:rPr>
                                        <w:rFonts w:ascii="Arial" w:eastAsia="Times New Roman" w:hAnsi="Arial" w:cs="Arial"/>
                                        <w:b/>
                                        <w:color w:val="1F4E79" w:themeColor="accent1" w:themeShade="80"/>
                                      </w:rPr>
                                      <w:t>reitung für die nächste Klausur.</w:t>
                                    </w:r>
                                  </w:p>
                                  <w:p w14:paraId="0C7E4672" w14:textId="77777777" w:rsidR="00637532" w:rsidRPr="00637532" w:rsidRDefault="00637532" w:rsidP="0063753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727614558"/>
                                      <w:placeholder>
                                        <w:docPart w:val="D7168CAE959A48A58AA0AAE78AE9A906"/>
                                      </w:placeholder>
                                    </w:sdtPr>
                                    <w:sdtEndPr/>
                                    <w:sdtContent>
                                      <w:p w14:paraId="636133E4" w14:textId="77777777" w:rsidR="00637532" w:rsidRPr="00637532" w:rsidRDefault="00637532" w:rsidP="00637532">
                                        <w:pPr>
                                          <w:numPr>
                                            <w:ilvl w:val="0"/>
                                            <w:numId w:val="5"/>
                                          </w:numPr>
                                          <w:tabs>
                                            <w:tab w:val="left" w:pos="1985"/>
                                            <w:tab w:val="left" w:pos="3402"/>
                                          </w:tabs>
                                          <w:spacing w:after="0" w:line="240" w:lineRule="auto"/>
                                          <w:rPr>
                                            <w:rFonts w:ascii="Arial" w:eastAsia="Times New Roman" w:hAnsi="Arial" w:cs="Arial"/>
                                            <w:szCs w:val="20"/>
                                          </w:rPr>
                                        </w:pPr>
                                        <w:r w:rsidRPr="00637532">
                                          <w:rPr>
                                            <w:rFonts w:ascii="Arial" w:eastAsia="Calibri" w:hAnsi="Arial" w:cs="Arial"/>
                                          </w:rPr>
                                          <w:t>Reflexion eigene</w:t>
                                        </w:r>
                                        <w:r w:rsidR="00D031B0">
                                          <w:rPr>
                                            <w:rFonts w:ascii="Arial" w:eastAsia="Calibri" w:hAnsi="Arial" w:cs="Arial"/>
                                          </w:rPr>
                                          <w:t>r</w:t>
                                        </w:r>
                                        <w:r w:rsidRPr="00637532">
                                          <w:rPr>
                                            <w:rFonts w:ascii="Arial" w:eastAsia="Calibri" w:hAnsi="Arial" w:cs="Arial"/>
                                          </w:rPr>
                                          <w:t xml:space="preserve"> Arbeitsprozesse im Hinblick auf Zeitmanagement und Zielorientierung</w:t>
                                        </w:r>
                                      </w:p>
                                      <w:p w14:paraId="23109FAD" w14:textId="77777777" w:rsidR="00637532" w:rsidRPr="00637532" w:rsidRDefault="00637532" w:rsidP="00637532">
                                        <w:pPr>
                                          <w:numPr>
                                            <w:ilvl w:val="0"/>
                                            <w:numId w:val="5"/>
                                          </w:numPr>
                                          <w:tabs>
                                            <w:tab w:val="left" w:pos="1985"/>
                                            <w:tab w:val="left" w:pos="3402"/>
                                          </w:tabs>
                                          <w:spacing w:after="0" w:line="240" w:lineRule="auto"/>
                                          <w:rPr>
                                            <w:rFonts w:ascii="Arial" w:eastAsia="Times New Roman" w:hAnsi="Arial" w:cs="Arial"/>
                                            <w:szCs w:val="20"/>
                                          </w:rPr>
                                        </w:pPr>
                                        <w:r w:rsidRPr="00637532">
                                          <w:rPr>
                                            <w:rFonts w:ascii="Arial" w:eastAsia="Calibri" w:hAnsi="Arial" w:cs="Arial"/>
                                          </w:rPr>
                                          <w:t>Reflexion eigene</w:t>
                                        </w:r>
                                        <w:r w:rsidR="00D031B0">
                                          <w:rPr>
                                            <w:rFonts w:ascii="Arial" w:eastAsia="Calibri" w:hAnsi="Arial" w:cs="Arial"/>
                                          </w:rPr>
                                          <w:t>r</w:t>
                                        </w:r>
                                        <w:r w:rsidRPr="00637532">
                                          <w:rPr>
                                            <w:rFonts w:ascii="Arial" w:eastAsia="Calibri" w:hAnsi="Arial" w:cs="Arial"/>
                                          </w:rPr>
                                          <w:t xml:space="preserve"> Arbeitsergebnisse im Hinblick auf Informationsgehalt, Aktualität und Stichhaltigkeit</w:t>
                                        </w:r>
                                      </w:p>
                                      <w:p w14:paraId="4FCA6E43" w14:textId="77777777" w:rsidR="00637532" w:rsidRPr="00637532" w:rsidRDefault="00637532" w:rsidP="00637532">
                                        <w:pPr>
                                          <w:numPr>
                                            <w:ilvl w:val="0"/>
                                            <w:numId w:val="5"/>
                                          </w:numPr>
                                          <w:tabs>
                                            <w:tab w:val="left" w:pos="1985"/>
                                            <w:tab w:val="left" w:pos="3402"/>
                                          </w:tabs>
                                          <w:spacing w:after="0" w:line="240" w:lineRule="auto"/>
                                          <w:rPr>
                                            <w:rFonts w:ascii="Arial" w:eastAsia="Times New Roman" w:hAnsi="Arial" w:cs="Arial"/>
                                            <w:szCs w:val="20"/>
                                          </w:rPr>
                                        </w:pPr>
                                        <w:r w:rsidRPr="00637532">
                                          <w:rPr>
                                            <w:rFonts w:ascii="Arial" w:eastAsia="Times New Roman" w:hAnsi="Arial" w:cs="Arial"/>
                                            <w:szCs w:val="20"/>
                                          </w:rPr>
                                          <w:t>Informationsbeschaffung aus dem Internet</w:t>
                                        </w:r>
                                      </w:p>
                                      <w:p w14:paraId="23F4E5F2" w14:textId="77777777" w:rsidR="00637532" w:rsidRPr="00637532" w:rsidRDefault="00637532" w:rsidP="00637532">
                                        <w:pPr>
                                          <w:numPr>
                                            <w:ilvl w:val="0"/>
                                            <w:numId w:val="5"/>
                                          </w:numPr>
                                          <w:tabs>
                                            <w:tab w:val="left" w:pos="1985"/>
                                            <w:tab w:val="left" w:pos="3402"/>
                                          </w:tabs>
                                          <w:spacing w:after="0" w:line="240" w:lineRule="auto"/>
                                          <w:rPr>
                                            <w:rFonts w:ascii="Arial" w:eastAsia="Times New Roman" w:hAnsi="Arial" w:cs="Arial"/>
                                            <w:szCs w:val="20"/>
                                          </w:rPr>
                                        </w:pPr>
                                        <w:r w:rsidRPr="00637532">
                                          <w:rPr>
                                            <w:rFonts w:ascii="Arial" w:eastAsia="Times New Roman" w:hAnsi="Arial" w:cs="Arial"/>
                                            <w:szCs w:val="20"/>
                                          </w:rPr>
                                          <w:t>Anwendung von Grundlagen der Textverarbeitung, Tabellenkalkulation, Präsentationprogramme und Bildbearbeitung</w:t>
                                        </w:r>
                                      </w:p>
                                      <w:p w14:paraId="05263415" w14:textId="77777777" w:rsidR="00637532" w:rsidRPr="00637532" w:rsidRDefault="00637532" w:rsidP="00637532">
                                        <w:pPr>
                                          <w:numPr>
                                            <w:ilvl w:val="0"/>
                                            <w:numId w:val="5"/>
                                          </w:numPr>
                                          <w:spacing w:after="0" w:line="240" w:lineRule="auto"/>
                                          <w:contextualSpacing/>
                                          <w:rPr>
                                            <w:rFonts w:ascii="Arial" w:eastAsia="Calibri" w:hAnsi="Arial" w:cs="Arial"/>
                                          </w:rPr>
                                        </w:pPr>
                                        <w:r w:rsidRPr="00637532">
                                          <w:rPr>
                                            <w:rFonts w:ascii="Arial" w:eastAsia="Calibri" w:hAnsi="Arial" w:cs="Arial"/>
                                          </w:rPr>
                                          <w:t>Erwerb von Sicherheit im Umgang mit digitalen Medien</w:t>
                                        </w:r>
                                      </w:p>
                                      <w:p w14:paraId="25A8C1D4" w14:textId="77777777" w:rsidR="00E12435" w:rsidRPr="001067D0" w:rsidRDefault="00637532" w:rsidP="00637532">
                                        <w:pPr>
                                          <w:numPr>
                                            <w:ilvl w:val="0"/>
                                            <w:numId w:val="5"/>
                                          </w:numPr>
                                          <w:tabs>
                                            <w:tab w:val="left" w:pos="1985"/>
                                            <w:tab w:val="left" w:pos="3402"/>
                                          </w:tabs>
                                          <w:spacing w:after="0" w:line="240" w:lineRule="auto"/>
                                          <w:rPr>
                                            <w:rFonts w:ascii="Arial" w:eastAsia="Calibri" w:hAnsi="Arial" w:cs="Arial"/>
                                          </w:rPr>
                                        </w:pPr>
                                        <w:r w:rsidRPr="00637532">
                                          <w:rPr>
                                            <w:rFonts w:ascii="Arial" w:eastAsia="Calibri" w:hAnsi="Arial" w:cs="Arial"/>
                                          </w:rPr>
                                          <w:t>Gestalten von kreativen Präsentationen</w:t>
                                        </w:r>
                                      </w:p>
                                    </w:sdtContent>
                                  </w:sdt>
                                </w:sdtContent>
                              </w:sdt>
                            </w:sdtContent>
                          </w:sdt>
                        </w:sdtContent>
                      </w:sdt>
                    </w:sdtContent>
                  </w:sdt>
                </w:sdtContent>
              </w:sdt>
              <w:p w14:paraId="56209E55" w14:textId="77777777" w:rsidR="00E12435" w:rsidRPr="00E51FFE" w:rsidRDefault="00F52CEF" w:rsidP="00570D64">
                <w:pPr>
                  <w:tabs>
                    <w:tab w:val="left" w:pos="1985"/>
                    <w:tab w:val="left" w:pos="3402"/>
                  </w:tabs>
                  <w:spacing w:after="0" w:line="240" w:lineRule="auto"/>
                  <w:rPr>
                    <w:rFonts w:ascii="Arial" w:eastAsia="Calibri" w:hAnsi="Arial" w:cs="Arial"/>
                  </w:rPr>
                </w:pPr>
              </w:p>
            </w:sdtContent>
          </w:sdt>
        </w:tc>
      </w:tr>
      <w:tr w:rsidR="00E12435" w:rsidRPr="00955D4E" w14:paraId="0C4B1273"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73EC1E7" w14:textId="77777777" w:rsidR="00E12435" w:rsidRPr="00955D4E" w:rsidRDefault="00E1243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DA18EFD" w14:textId="77777777" w:rsidR="00E12435" w:rsidRPr="00955D4E" w:rsidRDefault="00E12435"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1067D0">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9F7521B" w14:textId="77777777" w:rsidR="00E12435" w:rsidRPr="00955D4E" w:rsidRDefault="00E12435"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015B99E" w14:textId="77777777" w:rsidR="00E12435" w:rsidRPr="00955D4E" w:rsidRDefault="00E12435" w:rsidP="00570D64">
            <w:pPr>
              <w:spacing w:after="0" w:line="276" w:lineRule="auto"/>
              <w:rPr>
                <w:rFonts w:ascii="Arial" w:eastAsia="Times New Roman" w:hAnsi="Arial" w:cs="Arial"/>
                <w:szCs w:val="20"/>
              </w:rPr>
            </w:pPr>
          </w:p>
          <w:p w14:paraId="5C7E93C6" w14:textId="77777777" w:rsidR="00E12435" w:rsidRPr="00955D4E" w:rsidRDefault="00E12435"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EF807AA" w14:textId="77777777" w:rsidR="00E12435" w:rsidRPr="00955D4E" w:rsidRDefault="00E12435" w:rsidP="00570D64">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E12435" w:rsidRPr="00955D4E" w14:paraId="0E3552CC"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0F8BD6" w14:textId="77777777" w:rsidR="00E12435" w:rsidRPr="00955D4E" w:rsidRDefault="00E12435"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A746436" w14:textId="77777777" w:rsidR="00E12435" w:rsidRPr="00955D4E" w:rsidRDefault="00E12435" w:rsidP="00570D6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EB61428" w14:textId="77777777" w:rsidR="00E12435" w:rsidRPr="00955D4E" w:rsidRDefault="00E12435" w:rsidP="00E12435">
      <w:pPr>
        <w:spacing w:after="200" w:line="276" w:lineRule="auto"/>
        <w:rPr>
          <w:rFonts w:ascii="Arial" w:eastAsia="Times New Roman" w:hAnsi="Arial" w:cs="Arial"/>
          <w:szCs w:val="20"/>
        </w:rPr>
      </w:pPr>
    </w:p>
    <w:p w14:paraId="1A301747" w14:textId="77777777" w:rsidR="00E12435" w:rsidRDefault="00E12435" w:rsidP="00E12435">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1F9C2FA" w14:textId="77777777" w:rsidR="00AC7C9E" w:rsidRPr="00AC7C9E" w:rsidRDefault="00AC7C9E" w:rsidP="00AC7C9E">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70D64" w:rsidRPr="00955D4E" w14:paraId="1D243751" w14:textId="77777777" w:rsidTr="00570D64">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5B9D5E7" w14:textId="77777777" w:rsidR="00570D64" w:rsidRPr="00D11AF2" w:rsidRDefault="00570D64" w:rsidP="00570D64">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84078037"/>
                <w:placeholder>
                  <w:docPart w:val="7F31570ECE5249648EDC138CE851AE52"/>
                </w:placeholder>
              </w:sdtPr>
              <w:sdtEndPr/>
              <w:sdtContent>
                <w:r w:rsidRPr="00D11AF2">
                  <w:rPr>
                    <w:rFonts w:ascii="Arial" w:eastAsia="Times New Roman" w:hAnsi="Arial" w:cs="Arial"/>
                    <w:b/>
                    <w:szCs w:val="20"/>
                    <w:lang w:eastAsia="de-DE"/>
                  </w:rPr>
                  <w:t xml:space="preserve">2 </w:t>
                </w:r>
              </w:sdtContent>
            </w:sdt>
          </w:p>
          <w:p w14:paraId="654FB3AA" w14:textId="77777777" w:rsidR="00570D64" w:rsidRPr="00D11AF2" w:rsidRDefault="00570D64" w:rsidP="00570D64">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84894079"/>
                <w:placeholder>
                  <w:docPart w:val="7F31570ECE5249648EDC138CE851AE52"/>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3DAC7C2A" w14:textId="77777777" w:rsidR="00570D64" w:rsidRPr="00E603ED" w:rsidRDefault="00570D64" w:rsidP="00570D64">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89173957"/>
                <w:placeholder>
                  <w:docPart w:val="7F31570ECE5249648EDC138CE851AE52"/>
                </w:placeholder>
              </w:sdtPr>
              <w:sdtEndPr/>
              <w:sdtContent>
                <w:r w:rsidR="00A31428" w:rsidRPr="00D11AF2">
                  <w:rPr>
                    <w:rFonts w:ascii="Arial" w:eastAsia="Times New Roman" w:hAnsi="Arial" w:cs="Arial"/>
                    <w:b/>
                    <w:szCs w:val="20"/>
                    <w:lang w:eastAsia="de-DE"/>
                  </w:rPr>
                  <w:t>11</w:t>
                </w:r>
                <w:r w:rsidRPr="00D11AF2">
                  <w:rPr>
                    <w:rFonts w:ascii="Arial" w:eastAsia="Times New Roman" w:hAnsi="Arial" w:cs="Arial"/>
                    <w:b/>
                    <w:szCs w:val="20"/>
                    <w:lang w:eastAsia="de-DE"/>
                  </w:rPr>
                  <w:t>.3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112560354"/>
                <w:placeholder>
                  <w:docPart w:val="7F31570ECE5249648EDC138CE851AE52"/>
                </w:placeholder>
              </w:sdtPr>
              <w:sdtEndPr/>
              <w:sdtContent>
                <w:r w:rsidR="006215A4">
                  <w:rPr>
                    <w:rFonts w:ascii="Arial" w:eastAsia="Times New Roman" w:hAnsi="Arial" w:cs="Arial"/>
                    <w:szCs w:val="20"/>
                  </w:rPr>
                  <w:t>1 - 2</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94389510"/>
                <w:placeholder>
                  <w:docPart w:val="7F31570ECE5249648EDC138CE851AE52"/>
                </w:placeholder>
              </w:sdtPr>
              <w:sdtEndPr/>
              <w:sdtContent>
                <w:r>
                  <w:rPr>
                    <w:rFonts w:ascii="Arial" w:eastAsia="Times New Roman" w:hAnsi="Arial" w:cs="Arial"/>
                    <w:szCs w:val="20"/>
                    <w:lang w:eastAsia="de-DE"/>
                  </w:rPr>
                  <w:t>Über besondere Finanzinstrumente und Finanzderivate beraten und deren Chancen und Risike</w:t>
                </w:r>
                <w:r w:rsidR="004B0F0A">
                  <w:rPr>
                    <w:rFonts w:ascii="Arial" w:eastAsia="Times New Roman" w:hAnsi="Arial" w:cs="Arial"/>
                    <w:szCs w:val="20"/>
                    <w:lang w:eastAsia="de-DE"/>
                  </w:rPr>
                  <w:t xml:space="preserve">n dem </w:t>
                </w:r>
                <w:r w:rsidR="001067D0">
                  <w:rPr>
                    <w:rFonts w:ascii="Arial" w:eastAsia="Times New Roman" w:hAnsi="Arial" w:cs="Arial"/>
                    <w:szCs w:val="20"/>
                    <w:lang w:eastAsia="de-DE"/>
                  </w:rPr>
                  <w:tab/>
                </w:r>
                <w:r w:rsidR="001067D0">
                  <w:rPr>
                    <w:rFonts w:ascii="Arial" w:eastAsia="Times New Roman" w:hAnsi="Arial" w:cs="Arial"/>
                    <w:szCs w:val="20"/>
                    <w:lang w:eastAsia="de-DE"/>
                  </w:rPr>
                  <w:tab/>
                </w:r>
                <w:r w:rsidR="001067D0">
                  <w:rPr>
                    <w:rFonts w:ascii="Arial" w:eastAsia="Times New Roman" w:hAnsi="Arial" w:cs="Arial"/>
                    <w:szCs w:val="20"/>
                    <w:lang w:eastAsia="de-DE"/>
                  </w:rPr>
                  <w:tab/>
                </w:r>
                <w:r w:rsidR="004B0F0A">
                  <w:rPr>
                    <w:rFonts w:ascii="Arial" w:eastAsia="Times New Roman" w:hAnsi="Arial" w:cs="Arial"/>
                    <w:szCs w:val="20"/>
                    <w:lang w:eastAsia="de-DE"/>
                  </w:rPr>
                  <w:t>Kunden darstellen – Genussrechte</w:t>
                </w:r>
              </w:sdtContent>
            </w:sdt>
          </w:p>
        </w:tc>
      </w:tr>
      <w:tr w:rsidR="00570D64" w:rsidRPr="00955D4E" w14:paraId="66940499" w14:textId="77777777" w:rsidTr="00570D64">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16AF306" w14:textId="77777777" w:rsidR="00570D64" w:rsidRPr="00955D4E" w:rsidRDefault="00570D64"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539200457"/>
              <w:placeholder>
                <w:docPart w:val="7F31570ECE5249648EDC138CE851AE52"/>
              </w:placeholder>
            </w:sdtPr>
            <w:sdtEndPr/>
            <w:sdtContent>
              <w:p w14:paraId="4EF9E36D" w14:textId="77777777" w:rsidR="00570D64" w:rsidRPr="00955D4E" w:rsidRDefault="00E46D54" w:rsidP="001067D0">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Der Kunde Max Reichelt hat im Internet </w:t>
                </w:r>
                <w:r w:rsidR="001067D0">
                  <w:rPr>
                    <w:rFonts w:ascii="Arial" w:eastAsia="Times New Roman" w:hAnsi="Arial" w:cs="Arial"/>
                    <w:szCs w:val="20"/>
                    <w:lang w:eastAsia="de-DE"/>
                  </w:rPr>
                  <w:t xml:space="preserve">ein </w:t>
                </w:r>
                <w:r>
                  <w:rPr>
                    <w:rFonts w:ascii="Arial" w:eastAsia="Times New Roman" w:hAnsi="Arial" w:cs="Arial"/>
                    <w:szCs w:val="20"/>
                    <w:lang w:eastAsia="de-DE"/>
                  </w:rPr>
                  <w:t xml:space="preserve">Angebot </w:t>
                </w:r>
                <w:r w:rsidR="001067D0">
                  <w:rPr>
                    <w:rFonts w:ascii="Arial" w:eastAsia="Times New Roman" w:hAnsi="Arial" w:cs="Arial"/>
                    <w:szCs w:val="20"/>
                    <w:lang w:eastAsia="de-DE"/>
                  </w:rPr>
                  <w:t xml:space="preserve">von sogenannten Genussrechten </w:t>
                </w:r>
                <w:r>
                  <w:rPr>
                    <w:rFonts w:ascii="Arial" w:eastAsia="Times New Roman" w:hAnsi="Arial" w:cs="Arial"/>
                    <w:szCs w:val="20"/>
                    <w:lang w:eastAsia="de-DE"/>
                  </w:rPr>
                  <w:t>der Tübinger Bio-Bauernmilch GmbH gelesen. Da ihm die</w:t>
                </w:r>
                <w:r w:rsidR="001067D0">
                  <w:rPr>
                    <w:rFonts w:ascii="Arial" w:eastAsia="Times New Roman" w:hAnsi="Arial" w:cs="Arial"/>
                    <w:szCs w:val="20"/>
                    <w:lang w:eastAsia="de-DE"/>
                  </w:rPr>
                  <w:t>se</w:t>
                </w:r>
                <w:r>
                  <w:rPr>
                    <w:rFonts w:ascii="Arial" w:eastAsia="Times New Roman" w:hAnsi="Arial" w:cs="Arial"/>
                    <w:szCs w:val="20"/>
                    <w:lang w:eastAsia="de-DE"/>
                  </w:rPr>
                  <w:t xml:space="preserve"> Anlageform noch unbekannt ist, bittet er Sie um Auskunft. Er hat mit Ihnen einen Beratungstermin vereinbart. Der Kunde kann zurzeit etwa 5</w:t>
                </w:r>
                <w:r w:rsidR="001067D0">
                  <w:rPr>
                    <w:rFonts w:ascii="Arial" w:eastAsia="Times New Roman" w:hAnsi="Arial" w:cs="Arial"/>
                    <w:szCs w:val="20"/>
                    <w:lang w:eastAsia="de-DE"/>
                  </w:rPr>
                  <w:t>.</w:t>
                </w:r>
                <w:r>
                  <w:rPr>
                    <w:rFonts w:ascii="Arial" w:eastAsia="Times New Roman" w:hAnsi="Arial" w:cs="Arial"/>
                    <w:szCs w:val="20"/>
                    <w:lang w:eastAsia="de-DE"/>
                  </w:rPr>
                  <w:t>000,00 EUR anlegen</w:t>
                </w:r>
                <w:r w:rsidR="00570D64">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6396B9EB" w14:textId="77777777" w:rsidR="00570D64" w:rsidRDefault="00570D64" w:rsidP="00570D6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487359703"/>
              <w:placeholder>
                <w:docPart w:val="7F31570ECE5249648EDC138CE851AE52"/>
              </w:placeholder>
            </w:sdtPr>
            <w:sdtEndPr/>
            <w:sdtContent>
              <w:p w14:paraId="286746BD" w14:textId="77777777" w:rsidR="00E46D54" w:rsidRDefault="00E46D54" w:rsidP="00E46D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Übersicht zu den Eckdaten der Genussrechtsemission </w:t>
                </w:r>
              </w:p>
              <w:p w14:paraId="1D117663" w14:textId="77777777" w:rsidR="00E46D54" w:rsidRDefault="00E46D54" w:rsidP="00E46D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allgemeinen und speziellen Risiken der Anlage in Genussrechten</w:t>
                </w:r>
              </w:p>
              <w:p w14:paraId="41F77082" w14:textId="77777777" w:rsidR="00570D64" w:rsidRDefault="00E46D54"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der Einstufung von Genussrechten zwischen Anleihe und Aktie </w:t>
                </w:r>
              </w:p>
              <w:p w14:paraId="4CA3FC13" w14:textId="77777777" w:rsidR="00E46D54" w:rsidRDefault="00E46D54"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von Genussrechten und Genussscheinen</w:t>
                </w:r>
              </w:p>
              <w:p w14:paraId="4A0A3E5E" w14:textId="77777777" w:rsidR="00E46D54" w:rsidRPr="00381D20" w:rsidRDefault="00E46D54" w:rsidP="00570D6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Kriterien zur Anlageempfehlung in Genussrechte</w:t>
                </w:r>
              </w:p>
              <w:p w14:paraId="06077159" w14:textId="77777777" w:rsidR="00570D64" w:rsidRPr="00E603ED" w:rsidRDefault="00F52CEF" w:rsidP="00E46D54">
                <w:pPr>
                  <w:spacing w:after="0" w:line="240" w:lineRule="auto"/>
                  <w:contextualSpacing/>
                  <w:rPr>
                    <w:rFonts w:ascii="Arial" w:eastAsia="Calibri" w:hAnsi="Arial" w:cs="Arial"/>
                    <w:lang w:eastAsia="de-DE"/>
                  </w:rPr>
                </w:pPr>
              </w:p>
            </w:sdtContent>
          </w:sdt>
        </w:tc>
      </w:tr>
      <w:tr w:rsidR="00570D64" w:rsidRPr="00955D4E" w14:paraId="59A31800" w14:textId="77777777" w:rsidTr="00570D64">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781544C" w14:textId="77777777" w:rsidR="00570D64" w:rsidRPr="00955D4E" w:rsidRDefault="00570D64"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78BC4F9" w14:textId="77777777" w:rsidR="00570D64" w:rsidRDefault="00570D64" w:rsidP="00570D6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6810445E" w14:textId="77777777" w:rsidR="00E46D54" w:rsidRPr="00955D4E" w:rsidRDefault="00E46D54" w:rsidP="00570D6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02483486"/>
              <w:placeholder>
                <w:docPart w:val="7F31570ECE5249648EDC138CE851AE52"/>
              </w:placeholder>
            </w:sdtPr>
            <w:sdtEndPr/>
            <w:sdtContent>
              <w:p w14:paraId="531BC807" w14:textId="77777777" w:rsidR="00570D64" w:rsidRPr="00637532" w:rsidRDefault="00E46D54"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eine Übersicht zu den Eckdaten einer Genussrechtsemission aufzustellen.</w:t>
                </w:r>
              </w:p>
              <w:p w14:paraId="6BD59460" w14:textId="77777777" w:rsidR="00570D64" w:rsidRDefault="00E46D54"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allgemeine und spezielle Risiken der Anlage in Genussrechte</w:t>
                </w:r>
                <w:r w:rsidR="00570D64">
                  <w:rPr>
                    <w:rFonts w:ascii="Arial" w:eastAsia="Calibri" w:hAnsi="Arial" w:cs="Arial"/>
                    <w:lang w:eastAsia="de-DE"/>
                  </w:rPr>
                  <w:t xml:space="preserve"> zu erläutern.</w:t>
                </w:r>
              </w:p>
              <w:p w14:paraId="7BAA0CED" w14:textId="77777777" w:rsidR="00570D64" w:rsidRDefault="0055342A"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zu erklären, warum Genussrechte eine Mischform aus einem festverzinslichen Wertpapier und einer Aktie sind</w:t>
                </w:r>
                <w:r w:rsidR="00570D64">
                  <w:rPr>
                    <w:rFonts w:ascii="Arial" w:eastAsia="Calibri" w:hAnsi="Arial" w:cs="Arial"/>
                    <w:lang w:eastAsia="de-DE"/>
                  </w:rPr>
                  <w:t>.</w:t>
                </w:r>
              </w:p>
              <w:p w14:paraId="45BEC939" w14:textId="77777777" w:rsidR="0055342A" w:rsidRDefault="0055342A"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Genussrecht und Genussscheine zu unterscheiden</w:t>
                </w:r>
                <w:r w:rsidR="00570D64">
                  <w:rPr>
                    <w:rFonts w:ascii="Arial" w:eastAsia="Calibri" w:hAnsi="Arial" w:cs="Arial"/>
                    <w:lang w:eastAsia="de-DE"/>
                  </w:rPr>
                  <w:t>.</w:t>
                </w:r>
              </w:p>
              <w:p w14:paraId="433A638D" w14:textId="77777777" w:rsidR="0055342A" w:rsidRDefault="0055342A" w:rsidP="00570D64">
                <w:pPr>
                  <w:numPr>
                    <w:ilvl w:val="0"/>
                    <w:numId w:val="3"/>
                  </w:numPr>
                  <w:spacing w:after="0" w:line="240" w:lineRule="auto"/>
                  <w:rPr>
                    <w:rFonts w:ascii="Arial" w:eastAsia="Calibri" w:hAnsi="Arial" w:cs="Arial"/>
                    <w:lang w:eastAsia="de-DE"/>
                  </w:rPr>
                </w:pPr>
                <w:r>
                  <w:rPr>
                    <w:rFonts w:ascii="Arial" w:eastAsia="Calibri" w:hAnsi="Arial" w:cs="Arial"/>
                    <w:lang w:eastAsia="de-DE"/>
                  </w:rPr>
                  <w:t>Kriterien zur Anlageempfehlung in Genussrechte anzuführen.</w:t>
                </w:r>
              </w:p>
              <w:p w14:paraId="3209FBE1" w14:textId="77777777" w:rsidR="00967909" w:rsidRDefault="00967909" w:rsidP="00A04CCB">
                <w:pPr>
                  <w:spacing w:after="0" w:line="240" w:lineRule="auto"/>
                  <w:rPr>
                    <w:rFonts w:ascii="Arial" w:eastAsia="Calibri" w:hAnsi="Arial" w:cs="Arial"/>
                    <w:lang w:eastAsia="de-DE"/>
                  </w:rPr>
                </w:pPr>
              </w:p>
              <w:p w14:paraId="4410B08B" w14:textId="77777777" w:rsidR="00570D64" w:rsidRPr="00381D20" w:rsidRDefault="00F52CEF" w:rsidP="00A04CCB">
                <w:pPr>
                  <w:spacing w:after="0" w:line="240" w:lineRule="auto"/>
                  <w:rPr>
                    <w:rFonts w:ascii="Arial" w:eastAsia="Calibri" w:hAnsi="Arial" w:cs="Arial"/>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F519B1D" w14:textId="77777777" w:rsidR="00570D64" w:rsidRPr="00955D4E" w:rsidRDefault="00570D64"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023289841"/>
              <w:placeholder>
                <w:docPart w:val="7F31570ECE5249648EDC138CE851AE52"/>
              </w:placeholder>
            </w:sdtPr>
            <w:sdtEndPr>
              <w:rPr>
                <w:rFonts w:asciiTheme="minorHAnsi" w:eastAsiaTheme="minorHAnsi" w:hAnsiTheme="minorHAnsi" w:cstheme="minorBidi"/>
              </w:rPr>
            </w:sdtEndPr>
            <w:sdtContent>
              <w:p w14:paraId="08B8807B" w14:textId="77777777" w:rsidR="00570D64" w:rsidRPr="00E86B5C" w:rsidRDefault="004B0F0A" w:rsidP="004B0F0A">
                <w:pPr>
                  <w:numPr>
                    <w:ilvl w:val="0"/>
                    <w:numId w:val="4"/>
                  </w:numPr>
                  <w:spacing w:after="0" w:line="240" w:lineRule="auto"/>
                  <w:contextualSpacing/>
                </w:pPr>
                <w:r>
                  <w:rPr>
                    <w:rFonts w:ascii="Arial" w:eastAsia="MS Mincho" w:hAnsi="Arial" w:cs="Arial"/>
                    <w:lang w:eastAsia="de-DE"/>
                  </w:rPr>
                  <w:t>Genu</w:t>
                </w:r>
                <w:r w:rsidR="00570D64" w:rsidRPr="004B0F0A">
                  <w:rPr>
                    <w:rFonts w:ascii="Arial" w:eastAsia="MS Mincho" w:hAnsi="Arial" w:cs="Arial"/>
                    <w:lang w:eastAsia="de-DE"/>
                  </w:rPr>
                  <w:t>s</w:t>
                </w:r>
                <w:r>
                  <w:rPr>
                    <w:rFonts w:ascii="Arial" w:eastAsia="MS Mincho" w:hAnsi="Arial" w:cs="Arial"/>
                    <w:lang w:eastAsia="de-DE"/>
                  </w:rPr>
                  <w:t>s</w:t>
                </w:r>
                <w:r w:rsidR="00570D64" w:rsidRPr="004B0F0A">
                  <w:rPr>
                    <w:rFonts w:ascii="Arial" w:eastAsia="MS Mincho" w:hAnsi="Arial" w:cs="Arial"/>
                    <w:lang w:eastAsia="de-DE"/>
                  </w:rPr>
                  <w:t>scheine</w:t>
                </w:r>
              </w:p>
              <w:p w14:paraId="2925931A" w14:textId="77777777" w:rsidR="00570D64" w:rsidRDefault="004B0F0A" w:rsidP="00570D64">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Ausgestaltung von Genussscheinen</w:t>
                </w:r>
              </w:p>
              <w:p w14:paraId="21890A90" w14:textId="77777777" w:rsidR="004B0F0A" w:rsidRDefault="001067D0" w:rsidP="00570D64">
                <w:pPr>
                  <w:pStyle w:val="Listenabsatz"/>
                  <w:numPr>
                    <w:ilvl w:val="0"/>
                    <w:numId w:val="11"/>
                  </w:numPr>
                  <w:spacing w:after="0" w:line="240" w:lineRule="auto"/>
                  <w:rPr>
                    <w:rFonts w:ascii="Arial" w:eastAsia="MS Mincho" w:hAnsi="Arial" w:cs="Arial"/>
                    <w:lang w:eastAsia="de-DE"/>
                  </w:rPr>
                </w:pPr>
                <w:r>
                  <w:rPr>
                    <w:rFonts w:ascii="Arial" w:eastAsia="MS Mincho" w:hAnsi="Arial" w:cs="Arial"/>
                    <w:lang w:eastAsia="de-DE"/>
                  </w:rPr>
                  <w:t>s</w:t>
                </w:r>
                <w:r w:rsidR="004B0F0A">
                  <w:rPr>
                    <w:rFonts w:ascii="Arial" w:eastAsia="MS Mincho" w:hAnsi="Arial" w:cs="Arial"/>
                    <w:lang w:eastAsia="de-DE"/>
                  </w:rPr>
                  <w:t>pezielle Risiken bei Genussscheinen</w:t>
                </w:r>
              </w:p>
              <w:p w14:paraId="2167000B" w14:textId="77777777" w:rsidR="00570D64" w:rsidRPr="00B03FC7" w:rsidRDefault="00570D64" w:rsidP="00570D64">
                <w:pPr>
                  <w:spacing w:after="0" w:line="240" w:lineRule="auto"/>
                  <w:ind w:left="360"/>
                  <w:contextualSpacing/>
                </w:pPr>
              </w:p>
              <w:p w14:paraId="077975A6" w14:textId="77777777" w:rsidR="00570D64" w:rsidRPr="001D6295" w:rsidRDefault="00F52CEF" w:rsidP="00570D64">
                <w:pPr>
                  <w:spacing w:after="0" w:line="240" w:lineRule="auto"/>
                  <w:contextualSpacing/>
                </w:pPr>
              </w:p>
            </w:sdtContent>
          </w:sdt>
        </w:tc>
      </w:tr>
      <w:tr w:rsidR="00570D64" w:rsidRPr="00955D4E" w14:paraId="0D425C3B" w14:textId="77777777" w:rsidTr="00570D64">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0DCA8C4" w14:textId="77777777" w:rsidR="00570D64" w:rsidRPr="00955D4E" w:rsidRDefault="00570D64" w:rsidP="00570D6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61948504"/>
              <w:placeholder>
                <w:docPart w:val="7F31570ECE5249648EDC138CE851AE52"/>
              </w:placeholder>
            </w:sdtPr>
            <w:sdtEndPr/>
            <w:sdtContent>
              <w:sdt>
                <w:sdtPr>
                  <w:rPr>
                    <w:rFonts w:eastAsia="Times New Roman"/>
                    <w:szCs w:val="20"/>
                  </w:rPr>
                  <w:id w:val="538793923"/>
                  <w:placeholder>
                    <w:docPart w:val="2757D037CEE349D280DD6BDD72E26E76"/>
                  </w:placeholder>
                </w:sdtPr>
                <w:sdtEndPr>
                  <w:rPr>
                    <w:rFonts w:eastAsiaTheme="minorHAnsi"/>
                    <w:szCs w:val="22"/>
                  </w:rPr>
                </w:sdtEndPr>
                <w:sdtContent>
                  <w:p w14:paraId="0C434F35" w14:textId="77777777" w:rsidR="00570D64"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70D64" w:rsidRPr="00955D4E" w14:paraId="0F5CA582" w14:textId="77777777" w:rsidTr="00570D64">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17802780"/>
              <w:placeholder>
                <w:docPart w:val="00761A6DFFB846289B397EF018325C2A"/>
              </w:placeholder>
            </w:sdtPr>
            <w:sdtEndPr/>
            <w:sdtContent>
              <w:sdt>
                <w:sdtPr>
                  <w:rPr>
                    <w:rFonts w:ascii="Arial" w:eastAsia="Calibri" w:hAnsi="Arial" w:cs="Arial"/>
                  </w:rPr>
                  <w:id w:val="-1619521246"/>
                  <w:placeholder>
                    <w:docPart w:val="F07A32F16A95426D8732C20A0A43771E"/>
                  </w:placeholder>
                </w:sdtPr>
                <w:sdtEndPr/>
                <w:sdtContent>
                  <w:p w14:paraId="45D8EAD9" w14:textId="77777777" w:rsidR="00570D64" w:rsidRPr="00947675" w:rsidRDefault="00570D64" w:rsidP="00570D64">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889801175"/>
                      <w:placeholder>
                        <w:docPart w:val="57A140A12172463887E18DF4280EED10"/>
                      </w:placeholder>
                    </w:sdtPr>
                    <w:sdtEndPr/>
                    <w:sdtContent>
                      <w:sdt>
                        <w:sdtPr>
                          <w:rPr>
                            <w:rFonts w:ascii="Arial" w:eastAsia="Calibri" w:hAnsi="Arial" w:cs="Arial"/>
                          </w:rPr>
                          <w:id w:val="1569840666"/>
                          <w:placeholder>
                            <w:docPart w:val="EDAEFF84EE7C4AF48D0288C8F3ECE5A2"/>
                          </w:placeholder>
                        </w:sdtPr>
                        <w:sdtEndPr/>
                        <w:sdtContent>
                          <w:sdt>
                            <w:sdtPr>
                              <w:rPr>
                                <w:rFonts w:ascii="Arial" w:eastAsia="Calibri" w:hAnsi="Arial" w:cs="Arial"/>
                              </w:rPr>
                              <w:id w:val="-236555020"/>
                              <w:placeholder>
                                <w:docPart w:val="A5A408EEC3B94F26A6D7168CEA92A89A"/>
                              </w:placeholder>
                            </w:sdtPr>
                            <w:sdtEndPr/>
                            <w:sdtContent>
                              <w:p w14:paraId="2DB64F24" w14:textId="77777777" w:rsidR="00570D64" w:rsidRPr="00E46D54" w:rsidRDefault="00E46D54" w:rsidP="00D031B0">
                                <w:pPr>
                                  <w:spacing w:after="0" w:line="240" w:lineRule="auto"/>
                                  <w:contextualSpacing/>
                                </w:pPr>
                                <w:r>
                                  <w:rPr>
                                    <w:b/>
                                  </w:rPr>
                                  <w:t>-</w:t>
                                </w:r>
                              </w:p>
                            </w:sdtContent>
                          </w:sdt>
                        </w:sdtContent>
                      </w:sdt>
                    </w:sdtContent>
                  </w:sdt>
                </w:sdtContent>
              </w:sdt>
              <w:p w14:paraId="4606D66B" w14:textId="77777777" w:rsidR="00570D64" w:rsidRPr="00E51FFE" w:rsidRDefault="00F52CEF" w:rsidP="00570D64">
                <w:pPr>
                  <w:tabs>
                    <w:tab w:val="left" w:pos="1985"/>
                    <w:tab w:val="left" w:pos="3402"/>
                  </w:tabs>
                  <w:spacing w:after="0" w:line="240" w:lineRule="auto"/>
                  <w:rPr>
                    <w:rFonts w:ascii="Arial" w:eastAsia="Calibri" w:hAnsi="Arial" w:cs="Arial"/>
                  </w:rPr>
                </w:pPr>
              </w:p>
            </w:sdtContent>
          </w:sdt>
        </w:tc>
      </w:tr>
      <w:tr w:rsidR="00570D64" w:rsidRPr="00955D4E" w14:paraId="7DAD98C8" w14:textId="77777777" w:rsidTr="00570D64">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0462F82" w14:textId="77777777" w:rsidR="00570D64" w:rsidRPr="00955D4E" w:rsidRDefault="00570D64"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F9992C6" w14:textId="77777777" w:rsidR="00570D64" w:rsidRPr="00955D4E" w:rsidRDefault="00570D64" w:rsidP="00570D6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96790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1A09C35" w14:textId="77777777" w:rsidR="00570D64" w:rsidRPr="00955D4E" w:rsidRDefault="00570D64" w:rsidP="00570D6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99574C6" w14:textId="77777777" w:rsidR="00570D64" w:rsidRPr="00955D4E" w:rsidRDefault="00570D64" w:rsidP="00570D64">
            <w:pPr>
              <w:spacing w:after="0" w:line="276" w:lineRule="auto"/>
              <w:rPr>
                <w:rFonts w:ascii="Arial" w:eastAsia="Times New Roman" w:hAnsi="Arial" w:cs="Arial"/>
                <w:szCs w:val="20"/>
              </w:rPr>
            </w:pPr>
          </w:p>
          <w:p w14:paraId="15AD8967" w14:textId="77777777" w:rsidR="00570D64" w:rsidRPr="00955D4E" w:rsidRDefault="00570D64" w:rsidP="00570D6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D7CF41C" w14:textId="77777777" w:rsidR="00570D64" w:rsidRPr="00955D4E" w:rsidRDefault="00570D64" w:rsidP="00570D64">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570D64" w:rsidRPr="00955D4E" w14:paraId="3423E4CD" w14:textId="77777777" w:rsidTr="00570D64">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7CB1CDB" w14:textId="77777777" w:rsidR="00570D64" w:rsidRPr="00955D4E" w:rsidRDefault="00570D64" w:rsidP="00570D6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61EBC20" w14:textId="77777777" w:rsidR="00570D64" w:rsidRPr="00955D4E" w:rsidRDefault="00570D64" w:rsidP="00CD1789">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w:t>
            </w:r>
            <w:r w:rsidR="00CD1789">
              <w:rPr>
                <w:rFonts w:ascii="Arial" w:eastAsia="Times New Roman" w:hAnsi="Arial" w:cs="Arial"/>
                <w:szCs w:val="20"/>
                <w:lang w:eastAsia="de-DE"/>
              </w:rPr>
              <w:t>ner, Textverarbeitungsprogramm</w:t>
            </w:r>
          </w:p>
        </w:tc>
      </w:tr>
    </w:tbl>
    <w:p w14:paraId="600D69C2" w14:textId="77777777" w:rsidR="00570D64" w:rsidRPr="00955D4E" w:rsidRDefault="00570D64" w:rsidP="00570D64">
      <w:pPr>
        <w:spacing w:after="200" w:line="276" w:lineRule="auto"/>
        <w:rPr>
          <w:rFonts w:ascii="Arial" w:eastAsia="Times New Roman" w:hAnsi="Arial" w:cs="Arial"/>
          <w:szCs w:val="20"/>
        </w:rPr>
      </w:pPr>
    </w:p>
    <w:p w14:paraId="7D9F16C8" w14:textId="77777777" w:rsidR="00570D64" w:rsidRDefault="00570D64" w:rsidP="00570D64">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B39F8A8"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215A4" w:rsidRPr="00955D4E" w14:paraId="78D9DD5D" w14:textId="77777777" w:rsidTr="00C23D18">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052490" w14:textId="77777777" w:rsidR="006215A4" w:rsidRPr="00D11AF2" w:rsidRDefault="006215A4" w:rsidP="00C23D1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1517207"/>
                <w:placeholder>
                  <w:docPart w:val="0C10A659D89345AEBEE9CE937988E35F"/>
                </w:placeholder>
              </w:sdtPr>
              <w:sdtEndPr/>
              <w:sdtContent>
                <w:r w:rsidRPr="00D11AF2">
                  <w:rPr>
                    <w:rFonts w:ascii="Arial" w:eastAsia="Times New Roman" w:hAnsi="Arial" w:cs="Arial"/>
                    <w:b/>
                    <w:szCs w:val="20"/>
                    <w:lang w:eastAsia="de-DE"/>
                  </w:rPr>
                  <w:t xml:space="preserve">2 </w:t>
                </w:r>
              </w:sdtContent>
            </w:sdt>
          </w:p>
          <w:p w14:paraId="125898DC" w14:textId="77777777" w:rsidR="006215A4" w:rsidRPr="00D11AF2" w:rsidRDefault="006215A4" w:rsidP="00C23D1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90615710"/>
                <w:placeholder>
                  <w:docPart w:val="0C10A659D89345AEBEE9CE937988E35F"/>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6BECDCA7" w14:textId="77777777" w:rsidR="006215A4" w:rsidRPr="00E603ED" w:rsidRDefault="006215A4" w:rsidP="00C23D18">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12044449"/>
                <w:placeholder>
                  <w:docPart w:val="0C10A659D89345AEBEE9CE937988E35F"/>
                </w:placeholder>
              </w:sdtPr>
              <w:sdtEndPr/>
              <w:sdtContent>
                <w:r w:rsidR="0071779A" w:rsidRPr="00D11AF2">
                  <w:rPr>
                    <w:rFonts w:ascii="Arial" w:eastAsia="Times New Roman" w:hAnsi="Arial" w:cs="Arial"/>
                    <w:b/>
                    <w:szCs w:val="20"/>
                    <w:lang w:eastAsia="de-DE"/>
                  </w:rPr>
                  <w:t>11</w:t>
                </w:r>
                <w:r w:rsidRPr="00D11AF2">
                  <w:rPr>
                    <w:rFonts w:ascii="Arial" w:eastAsia="Times New Roman" w:hAnsi="Arial" w:cs="Arial"/>
                    <w:b/>
                    <w:szCs w:val="20"/>
                    <w:lang w:eastAsia="de-DE"/>
                  </w:rPr>
                  <w:t>.4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668943985"/>
                <w:placeholder>
                  <w:docPart w:val="0C10A659D89345AEBEE9CE937988E35F"/>
                </w:placeholder>
              </w:sdtPr>
              <w:sdtEndPr/>
              <w:sdtContent>
                <w:r w:rsidR="004012EB">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4187509"/>
                <w:placeholder>
                  <w:docPart w:val="0C10A659D89345AEBEE9CE937988E35F"/>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967909">
                  <w:rPr>
                    <w:rFonts w:ascii="Arial" w:eastAsia="Times New Roman" w:hAnsi="Arial" w:cs="Arial"/>
                    <w:szCs w:val="20"/>
                    <w:lang w:eastAsia="de-DE"/>
                  </w:rPr>
                  <w:tab/>
                </w:r>
                <w:r w:rsidR="00967909">
                  <w:rPr>
                    <w:rFonts w:ascii="Arial" w:eastAsia="Times New Roman" w:hAnsi="Arial" w:cs="Arial"/>
                    <w:szCs w:val="20"/>
                    <w:lang w:eastAsia="de-DE"/>
                  </w:rPr>
                  <w:tab/>
                </w:r>
                <w:r w:rsidR="00967909">
                  <w:rPr>
                    <w:rFonts w:ascii="Arial" w:eastAsia="Times New Roman" w:hAnsi="Arial" w:cs="Arial"/>
                    <w:szCs w:val="20"/>
                    <w:lang w:eastAsia="de-DE"/>
                  </w:rPr>
                  <w:tab/>
                </w:r>
                <w:r>
                  <w:rPr>
                    <w:rFonts w:ascii="Arial" w:eastAsia="Times New Roman" w:hAnsi="Arial" w:cs="Arial"/>
                    <w:szCs w:val="20"/>
                    <w:lang w:eastAsia="de-DE"/>
                  </w:rPr>
                  <w:t>Kunden darstellen – Aktienanleihen</w:t>
                </w:r>
              </w:sdtContent>
            </w:sdt>
          </w:p>
        </w:tc>
      </w:tr>
      <w:tr w:rsidR="006215A4" w:rsidRPr="00955D4E" w14:paraId="6F528644" w14:textId="77777777" w:rsidTr="00C23D18">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90E2BCD" w14:textId="77777777" w:rsidR="006215A4" w:rsidRPr="00955D4E" w:rsidRDefault="006215A4"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798645066"/>
              <w:placeholder>
                <w:docPart w:val="0C10A659D89345AEBEE9CE937988E35F"/>
              </w:placeholder>
            </w:sdtPr>
            <w:sdtEndPr/>
            <w:sdtContent>
              <w:p w14:paraId="0FB32A6C" w14:textId="77777777" w:rsidR="006215A4" w:rsidRPr="00955D4E" w:rsidRDefault="006215A4" w:rsidP="00967909">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Stanisla</w:t>
                </w:r>
                <w:r w:rsidR="00967909">
                  <w:rPr>
                    <w:rFonts w:ascii="Arial" w:eastAsia="Times New Roman" w:hAnsi="Arial" w:cs="Arial"/>
                    <w:szCs w:val="20"/>
                    <w:lang w:eastAsia="de-DE"/>
                  </w:rPr>
                  <w:t>w</w:t>
                </w:r>
                <w:r>
                  <w:rPr>
                    <w:rFonts w:ascii="Arial" w:eastAsia="Times New Roman" w:hAnsi="Arial" w:cs="Arial"/>
                    <w:szCs w:val="20"/>
                    <w:lang w:eastAsia="de-DE"/>
                  </w:rPr>
                  <w:t xml:space="preserve"> Baumann kaufte am 16.04.</w:t>
                </w:r>
                <w:proofErr w:type="gramStart"/>
                <w:r>
                  <w:rPr>
                    <w:rFonts w:ascii="Arial" w:eastAsia="Times New Roman" w:hAnsi="Arial" w:cs="Arial"/>
                    <w:szCs w:val="20"/>
                    <w:lang w:eastAsia="de-DE"/>
                  </w:rPr>
                  <w:t>20..</w:t>
                </w:r>
                <w:proofErr w:type="gramEnd"/>
                <w:r>
                  <w:rPr>
                    <w:rFonts w:ascii="Arial" w:eastAsia="Times New Roman" w:hAnsi="Arial" w:cs="Arial"/>
                    <w:szCs w:val="20"/>
                    <w:lang w:eastAsia="de-DE"/>
                  </w:rPr>
                  <w:t xml:space="preserve"> (Dienstag) </w:t>
                </w:r>
                <w:proofErr w:type="spellStart"/>
                <w:r>
                  <w:rPr>
                    <w:rFonts w:ascii="Arial" w:eastAsia="Times New Roman" w:hAnsi="Arial" w:cs="Arial"/>
                    <w:szCs w:val="20"/>
                    <w:lang w:eastAsia="de-DE"/>
                  </w:rPr>
                  <w:t>nom</w:t>
                </w:r>
                <w:proofErr w:type="spellEnd"/>
                <w:r>
                  <w:rPr>
                    <w:rFonts w:ascii="Arial" w:eastAsia="Times New Roman" w:hAnsi="Arial" w:cs="Arial"/>
                    <w:szCs w:val="20"/>
                    <w:lang w:eastAsia="de-DE"/>
                  </w:rPr>
                  <w:t xml:space="preserve">. EUR 30.000,00 </w:t>
                </w:r>
                <w:r w:rsidR="00967909">
                  <w:rPr>
                    <w:rFonts w:ascii="Arial" w:eastAsia="Times New Roman" w:hAnsi="Arial" w:cs="Arial"/>
                    <w:szCs w:val="20"/>
                    <w:lang w:eastAsia="de-DE"/>
                  </w:rPr>
                  <w:t xml:space="preserve">EUR </w:t>
                </w:r>
                <w:r>
                  <w:rPr>
                    <w:rFonts w:ascii="Arial" w:eastAsia="Times New Roman" w:hAnsi="Arial" w:cs="Arial"/>
                    <w:szCs w:val="20"/>
                    <w:lang w:eastAsia="de-DE"/>
                  </w:rPr>
                  <w:t>einer Adidas Aktienanleihe. Im Zusammenhang mit dieser Anleihe müssen Sie unterschiedliche Aufgabenstellungen bearbeiten.</w:t>
                </w:r>
              </w:p>
            </w:sdtContent>
          </w:sdt>
        </w:tc>
        <w:tc>
          <w:tcPr>
            <w:tcW w:w="7273" w:type="dxa"/>
            <w:tcBorders>
              <w:top w:val="single" w:sz="4" w:space="0" w:color="auto"/>
              <w:left w:val="single" w:sz="4" w:space="0" w:color="auto"/>
              <w:bottom w:val="single" w:sz="4" w:space="0" w:color="auto"/>
              <w:right w:val="single" w:sz="4" w:space="0" w:color="auto"/>
            </w:tcBorders>
          </w:tcPr>
          <w:p w14:paraId="676F27A1" w14:textId="77777777" w:rsidR="006215A4" w:rsidRPr="00E603ED" w:rsidRDefault="006215A4" w:rsidP="00C23D1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417875804"/>
              <w:placeholder>
                <w:docPart w:val="0C10A659D89345AEBEE9CE937988E35F"/>
              </w:placeholder>
            </w:sdtPr>
            <w:sdtEndPr/>
            <w:sdtContent>
              <w:p w14:paraId="2E5046BF" w14:textId="77777777" w:rsidR="006215A4" w:rsidRPr="005C62DD" w:rsidRDefault="006215A4"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Aktien- und Bundesanleihe in Bezug auf Rückz</w:t>
                </w:r>
                <w:r w:rsidR="00A04CCB">
                  <w:rPr>
                    <w:rFonts w:ascii="Arial" w:eastAsia="Calibri" w:hAnsi="Arial" w:cs="Arial"/>
                    <w:lang w:eastAsia="de-DE"/>
                  </w:rPr>
                  <w:t>ahlung, Sicherheit und Laufzeit</w:t>
                </w:r>
              </w:p>
              <w:p w14:paraId="58B6DF82" w14:textId="77777777" w:rsidR="006215A4" w:rsidRDefault="006215A4"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zum Rückzahlungsrisiko einer Aktienanleihe sowie </w:t>
                </w:r>
                <w:proofErr w:type="gramStart"/>
                <w:r>
                  <w:rPr>
                    <w:rFonts w:ascii="Arial" w:eastAsia="Calibri" w:hAnsi="Arial" w:cs="Arial"/>
                    <w:lang w:eastAsia="de-DE"/>
                  </w:rPr>
                  <w:t>der vergleichsweise hohen Verzinsung</w:t>
                </w:r>
                <w:proofErr w:type="gramEnd"/>
              </w:p>
              <w:p w14:paraId="7AA95B0F" w14:textId="77777777" w:rsidR="006215A4" w:rsidRDefault="006215A4"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einer Kaufabrechnung der Aktienanleihe, insbesondere der Berechnung von Stückzinsen</w:t>
                </w:r>
              </w:p>
              <w:p w14:paraId="4E1750AD" w14:textId="77777777" w:rsidR="006215A4" w:rsidRDefault="006215A4"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zur steuerlichen Behandlung von Stückzinsen</w:t>
                </w:r>
              </w:p>
              <w:p w14:paraId="6F7ECAFF" w14:textId="77777777" w:rsidR="006215A4" w:rsidRDefault="006215A4"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Gutschriftbetrages im Fall von Cash Settlement</w:t>
                </w:r>
              </w:p>
              <w:p w14:paraId="6E3E83C8" w14:textId="77777777" w:rsidR="006215A4" w:rsidRPr="006215A4" w:rsidRDefault="006215A4" w:rsidP="0096790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der Anzahl der Aktien und des Anlageerfolges sowie Erläuterung </w:t>
                </w:r>
                <w:r w:rsidR="00967909">
                  <w:rPr>
                    <w:rFonts w:ascii="Arial" w:eastAsia="Calibri" w:hAnsi="Arial" w:cs="Arial"/>
                    <w:lang w:eastAsia="de-DE"/>
                  </w:rPr>
                  <w:t xml:space="preserve">seiner </w:t>
                </w:r>
                <w:r>
                  <w:rPr>
                    <w:rFonts w:ascii="Arial" w:eastAsia="Calibri" w:hAnsi="Arial" w:cs="Arial"/>
                    <w:lang w:eastAsia="de-DE"/>
                  </w:rPr>
                  <w:t>steuerliche</w:t>
                </w:r>
                <w:r w:rsidR="00967909">
                  <w:rPr>
                    <w:rFonts w:ascii="Arial" w:eastAsia="Calibri" w:hAnsi="Arial" w:cs="Arial"/>
                    <w:lang w:eastAsia="de-DE"/>
                  </w:rPr>
                  <w:t>n</w:t>
                </w:r>
                <w:r>
                  <w:rPr>
                    <w:rFonts w:ascii="Arial" w:eastAsia="Calibri" w:hAnsi="Arial" w:cs="Arial"/>
                    <w:lang w:eastAsia="de-DE"/>
                  </w:rPr>
                  <w:t xml:space="preserve"> Behandlung für den Fall der Lieferung von Aktien am Fälligkeitstag</w:t>
                </w:r>
              </w:p>
            </w:sdtContent>
          </w:sdt>
        </w:tc>
      </w:tr>
      <w:tr w:rsidR="006215A4" w:rsidRPr="00955D4E" w14:paraId="6123D3C0" w14:textId="77777777" w:rsidTr="00C23D18">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BF5CD39" w14:textId="77777777" w:rsidR="006215A4" w:rsidRPr="00955D4E" w:rsidRDefault="006215A4"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FCEDA8D" w14:textId="77777777" w:rsidR="006215A4" w:rsidRPr="00955D4E" w:rsidRDefault="006215A4" w:rsidP="00C23D1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252271464"/>
              <w:placeholder>
                <w:docPart w:val="0C10A659D89345AEBEE9CE937988E35F"/>
              </w:placeholder>
            </w:sdtPr>
            <w:sdtEndPr/>
            <w:sdtContent>
              <w:p w14:paraId="2DA31AB5" w14:textId="77777777" w:rsidR="006215A4" w:rsidRPr="00637532"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Aktien- und Bundesanleihen in Bezug auf Rückzahlung, Sicherheit und Laufzeit zu unterscheiden.</w:t>
                </w:r>
              </w:p>
              <w:p w14:paraId="6544502B" w14:textId="77777777" w:rsidR="006215A4"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das Rückzahlungsrisiko einer Aktienanleihe sowie der vergleichsweise</w:t>
                </w:r>
                <w:r w:rsidR="00967909">
                  <w:rPr>
                    <w:rFonts w:ascii="Arial" w:eastAsia="Calibri" w:hAnsi="Arial" w:cs="Arial"/>
                    <w:lang w:eastAsia="de-DE"/>
                  </w:rPr>
                  <w:t xml:space="preserve">n </w:t>
                </w:r>
                <w:r>
                  <w:rPr>
                    <w:rFonts w:ascii="Arial" w:eastAsia="Calibri" w:hAnsi="Arial" w:cs="Arial"/>
                    <w:lang w:eastAsia="de-DE"/>
                  </w:rPr>
                  <w:t>hohen Verzinsung zu erläutern.</w:t>
                </w:r>
              </w:p>
              <w:p w14:paraId="08C4673A" w14:textId="77777777" w:rsidR="006215A4"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eine Kaufabrechnung einer Aktienanleihe sowie der dabei auftretenden Stückzinsen zu erklären.</w:t>
                </w:r>
              </w:p>
              <w:p w14:paraId="71B8DB3B" w14:textId="77777777" w:rsidR="006215A4"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über die steuerliche Behandlung von Stückzinsen Auskunft zu geben.</w:t>
                </w:r>
              </w:p>
              <w:p w14:paraId="5BBF6B5B" w14:textId="77777777" w:rsidR="006215A4"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den Gutschriftbetrag im Fall von Cash Settlement zu berechnen.</w:t>
                </w:r>
              </w:p>
              <w:p w14:paraId="598664E3" w14:textId="77777777" w:rsidR="006215A4" w:rsidRPr="00381D20" w:rsidRDefault="006215A4"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die Anzahl der Aktien und den Anlageerfolg zu ermitteln sowie über die steuerliche Behandlung des Anlageerfolges für den Fall der Lieferung von Aktien am Fälligkeitstag zu informieren.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13D948B6" w14:textId="77777777" w:rsidR="006215A4" w:rsidRPr="00955D4E" w:rsidRDefault="006215A4"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31134152"/>
              <w:placeholder>
                <w:docPart w:val="0C10A659D89345AEBEE9CE937988E35F"/>
              </w:placeholder>
            </w:sdtPr>
            <w:sdtEndPr>
              <w:rPr>
                <w:rFonts w:asciiTheme="minorHAnsi" w:eastAsiaTheme="minorHAnsi" w:hAnsiTheme="minorHAnsi" w:cstheme="minorBidi"/>
              </w:rPr>
            </w:sdtEndPr>
            <w:sdtContent>
              <w:p w14:paraId="11C72558" w14:textId="77777777" w:rsidR="006215A4" w:rsidRPr="00B03FC7" w:rsidRDefault="006215A4" w:rsidP="00C23D18">
                <w:pPr>
                  <w:numPr>
                    <w:ilvl w:val="0"/>
                    <w:numId w:val="4"/>
                  </w:numPr>
                  <w:spacing w:after="0" w:line="240" w:lineRule="auto"/>
                  <w:contextualSpacing/>
                </w:pPr>
                <w:r>
                  <w:rPr>
                    <w:rFonts w:ascii="Arial" w:eastAsia="MS Mincho" w:hAnsi="Arial" w:cs="Arial"/>
                    <w:lang w:eastAsia="de-DE"/>
                  </w:rPr>
                  <w:t>Aktienanleihen</w:t>
                </w:r>
              </w:p>
              <w:p w14:paraId="1FF04F6D" w14:textId="77777777" w:rsidR="006215A4" w:rsidRPr="001D6295" w:rsidRDefault="00F52CEF" w:rsidP="00C23D18">
                <w:pPr>
                  <w:spacing w:after="0" w:line="240" w:lineRule="auto"/>
                  <w:contextualSpacing/>
                </w:pPr>
              </w:p>
            </w:sdtContent>
          </w:sdt>
        </w:tc>
      </w:tr>
      <w:tr w:rsidR="006215A4" w:rsidRPr="00955D4E" w14:paraId="20AAC00C" w14:textId="77777777" w:rsidTr="00C23D18">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67F4DB5" w14:textId="77777777" w:rsidR="007921CC" w:rsidRPr="00955D4E" w:rsidRDefault="006215A4" w:rsidP="007921C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eastAsia="Times New Roman"/>
                <w:szCs w:val="20"/>
              </w:rPr>
              <w:id w:val="-1632467533"/>
              <w:placeholder>
                <w:docPart w:val="F0245083270E4B23A7B21CB6B7D01F84"/>
              </w:placeholder>
            </w:sdtPr>
            <w:sdtEndPr>
              <w:rPr>
                <w:rFonts w:eastAsiaTheme="minorHAnsi"/>
                <w:szCs w:val="22"/>
              </w:rPr>
            </w:sdtEndPr>
            <w:sdtContent>
              <w:p w14:paraId="4CD4F43E" w14:textId="77777777" w:rsidR="006215A4" w:rsidRPr="00955D4E" w:rsidRDefault="007921CC" w:rsidP="007921CC">
                <w:pPr>
                  <w:spacing w:before="80"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tc>
      </w:tr>
      <w:tr w:rsidR="006215A4" w:rsidRPr="00955D4E" w14:paraId="14C1EBAB" w14:textId="77777777" w:rsidTr="00C23D18">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86294164"/>
              <w:placeholder>
                <w:docPart w:val="5D761BBCBDEB4A4BB1BBD216EB9890F6"/>
              </w:placeholder>
            </w:sdtPr>
            <w:sdtEndPr/>
            <w:sdtContent>
              <w:sdt>
                <w:sdtPr>
                  <w:rPr>
                    <w:rFonts w:ascii="Arial" w:eastAsia="Calibri" w:hAnsi="Arial" w:cs="Arial"/>
                  </w:rPr>
                  <w:id w:val="-477769152"/>
                  <w:placeholder>
                    <w:docPart w:val="BDBD6AC81D95425CA125F3423109ACC1"/>
                  </w:placeholder>
                </w:sdtPr>
                <w:sdtEndPr/>
                <w:sdtContent>
                  <w:p w14:paraId="519657D0" w14:textId="77777777" w:rsidR="006215A4" w:rsidRPr="00947675" w:rsidRDefault="006215A4" w:rsidP="00C23D1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094510036"/>
                      <w:placeholder>
                        <w:docPart w:val="67CFF90F5AEF438386BEA2E97D23CD21"/>
                      </w:placeholder>
                    </w:sdtPr>
                    <w:sdtEndPr/>
                    <w:sdtContent>
                      <w:sdt>
                        <w:sdtPr>
                          <w:rPr>
                            <w:rFonts w:ascii="Arial" w:eastAsia="Calibri" w:hAnsi="Arial" w:cs="Arial"/>
                          </w:rPr>
                          <w:id w:val="1488132005"/>
                          <w:placeholder>
                            <w:docPart w:val="2385A02AB10440FF9D9A98B00CFFECC8"/>
                          </w:placeholder>
                        </w:sdtPr>
                        <w:sdtEndPr/>
                        <w:sdtContent>
                          <w:sdt>
                            <w:sdtPr>
                              <w:rPr>
                                <w:rFonts w:ascii="Arial" w:eastAsia="Calibri" w:hAnsi="Arial" w:cs="Arial"/>
                              </w:rPr>
                              <w:id w:val="1856757468"/>
                              <w:placeholder>
                                <w:docPart w:val="38EF5ABA4DA8476AB7BA7818DD21C7B5"/>
                              </w:placeholder>
                            </w:sdtPr>
                            <w:sdtEndPr/>
                            <w:sdtContent>
                              <w:p w14:paraId="0FB39D08" w14:textId="77777777" w:rsidR="006215A4" w:rsidRPr="00E46D54" w:rsidRDefault="006215A4" w:rsidP="00D031B0">
                                <w:pPr>
                                  <w:spacing w:after="0" w:line="240" w:lineRule="auto"/>
                                  <w:contextualSpacing/>
                                </w:pPr>
                                <w:r>
                                  <w:rPr>
                                    <w:b/>
                                  </w:rPr>
                                  <w:t>-</w:t>
                                </w:r>
                              </w:p>
                            </w:sdtContent>
                          </w:sdt>
                        </w:sdtContent>
                      </w:sdt>
                    </w:sdtContent>
                  </w:sdt>
                </w:sdtContent>
              </w:sdt>
              <w:p w14:paraId="789C06E8" w14:textId="77777777" w:rsidR="006215A4" w:rsidRPr="00E51FFE" w:rsidRDefault="00F52CEF" w:rsidP="00C23D18">
                <w:pPr>
                  <w:tabs>
                    <w:tab w:val="left" w:pos="1985"/>
                    <w:tab w:val="left" w:pos="3402"/>
                  </w:tabs>
                  <w:spacing w:after="0" w:line="240" w:lineRule="auto"/>
                  <w:rPr>
                    <w:rFonts w:ascii="Arial" w:eastAsia="Calibri" w:hAnsi="Arial" w:cs="Arial"/>
                  </w:rPr>
                </w:pPr>
              </w:p>
            </w:sdtContent>
          </w:sdt>
        </w:tc>
      </w:tr>
      <w:tr w:rsidR="006215A4" w:rsidRPr="00955D4E" w14:paraId="63AE9C55" w14:textId="77777777" w:rsidTr="00C23D18">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E7ABC7C" w14:textId="77777777" w:rsidR="006215A4" w:rsidRPr="00955D4E" w:rsidRDefault="006215A4"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59DD82E" w14:textId="77777777" w:rsidR="006215A4" w:rsidRPr="00955D4E" w:rsidRDefault="006215A4" w:rsidP="00C23D1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96790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37B55B8" w14:textId="77777777" w:rsidR="006215A4" w:rsidRPr="00955D4E" w:rsidRDefault="006215A4" w:rsidP="00C23D1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D945B2B" w14:textId="77777777" w:rsidR="006215A4" w:rsidRPr="00955D4E" w:rsidRDefault="006215A4" w:rsidP="00C23D18">
            <w:pPr>
              <w:spacing w:after="0" w:line="276" w:lineRule="auto"/>
              <w:rPr>
                <w:rFonts w:ascii="Arial" w:eastAsia="Times New Roman" w:hAnsi="Arial" w:cs="Arial"/>
                <w:szCs w:val="20"/>
              </w:rPr>
            </w:pPr>
          </w:p>
          <w:p w14:paraId="6F7A6CF7" w14:textId="77777777" w:rsidR="006215A4" w:rsidRPr="00955D4E" w:rsidRDefault="006215A4" w:rsidP="00C23D1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46B332BF" w14:textId="77777777" w:rsidR="006215A4" w:rsidRPr="00955D4E" w:rsidRDefault="006215A4" w:rsidP="00C23D18">
            <w:pPr>
              <w:spacing w:after="0" w:line="276" w:lineRule="auto"/>
              <w:rPr>
                <w:rFonts w:ascii="Arial" w:eastAsia="Times New Roman" w:hAnsi="Arial" w:cs="Arial"/>
                <w:szCs w:val="20"/>
              </w:rPr>
            </w:pPr>
            <w:r>
              <w:rPr>
                <w:rFonts w:ascii="Arial" w:eastAsia="Times New Roman" w:hAnsi="Arial" w:cs="Arial"/>
                <w:szCs w:val="20"/>
              </w:rPr>
              <w:t>Aktiengesetz</w:t>
            </w:r>
            <w:r w:rsidRPr="00955D4E">
              <w:rPr>
                <w:rFonts w:ascii="Arial" w:eastAsia="Times New Roman" w:hAnsi="Arial" w:cs="Arial"/>
                <w:szCs w:val="20"/>
              </w:rPr>
              <w:t xml:space="preserve"> (z.B. Internet unter „www.juris.de“)</w:t>
            </w:r>
          </w:p>
        </w:tc>
      </w:tr>
      <w:tr w:rsidR="006215A4" w:rsidRPr="00955D4E" w14:paraId="497CE914" w14:textId="77777777" w:rsidTr="00C23D18">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CB045A4" w14:textId="77777777" w:rsidR="006215A4" w:rsidRPr="00955D4E" w:rsidRDefault="006215A4"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16C7979" w14:textId="77777777" w:rsidR="006215A4" w:rsidRPr="00955D4E" w:rsidRDefault="006215A4" w:rsidP="00C23D1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p>
        </w:tc>
      </w:tr>
    </w:tbl>
    <w:p w14:paraId="5806811A" w14:textId="77777777" w:rsidR="006215A4" w:rsidRPr="00955D4E" w:rsidRDefault="006215A4" w:rsidP="006215A4">
      <w:pPr>
        <w:spacing w:after="200" w:line="276" w:lineRule="auto"/>
        <w:rPr>
          <w:rFonts w:ascii="Arial" w:eastAsia="Times New Roman" w:hAnsi="Arial" w:cs="Arial"/>
          <w:szCs w:val="20"/>
        </w:rPr>
      </w:pPr>
    </w:p>
    <w:p w14:paraId="0C939E50" w14:textId="77777777" w:rsidR="006215A4" w:rsidRDefault="006215A4" w:rsidP="006215A4">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62D0AB4"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94D19" w:rsidRPr="00955D4E" w14:paraId="4E304F36" w14:textId="77777777" w:rsidTr="00C23D18">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900523D" w14:textId="77777777" w:rsidR="00894D19" w:rsidRPr="00D11AF2" w:rsidRDefault="00894D19" w:rsidP="00C23D1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87081506"/>
                <w:placeholder>
                  <w:docPart w:val="E76484E83B6C48F292CD20B9A9F19557"/>
                </w:placeholder>
              </w:sdtPr>
              <w:sdtEndPr/>
              <w:sdtContent>
                <w:r w:rsidRPr="00D11AF2">
                  <w:rPr>
                    <w:rFonts w:ascii="Arial" w:eastAsia="Times New Roman" w:hAnsi="Arial" w:cs="Arial"/>
                    <w:b/>
                    <w:szCs w:val="20"/>
                    <w:lang w:eastAsia="de-DE"/>
                  </w:rPr>
                  <w:t xml:space="preserve">2 </w:t>
                </w:r>
              </w:sdtContent>
            </w:sdt>
          </w:p>
          <w:p w14:paraId="7C5FC67F" w14:textId="77777777" w:rsidR="00894D19" w:rsidRPr="00D11AF2" w:rsidRDefault="00894D19" w:rsidP="00C23D1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56296981"/>
                <w:placeholder>
                  <w:docPart w:val="E76484E83B6C48F292CD20B9A9F19557"/>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014EFC43" w14:textId="77777777" w:rsidR="00894D19" w:rsidRPr="00E603ED" w:rsidRDefault="00894D19" w:rsidP="00894D19">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10346737"/>
                <w:placeholder>
                  <w:docPart w:val="E76484E83B6C48F292CD20B9A9F19557"/>
                </w:placeholder>
              </w:sdtPr>
              <w:sdtEndPr/>
              <w:sdtContent>
                <w:r w:rsidR="0071779A" w:rsidRPr="00D11AF2">
                  <w:rPr>
                    <w:rFonts w:ascii="Arial" w:eastAsia="Times New Roman" w:hAnsi="Arial" w:cs="Arial"/>
                    <w:b/>
                    <w:szCs w:val="20"/>
                    <w:lang w:eastAsia="de-DE"/>
                  </w:rPr>
                  <w:t>11.5</w:t>
                </w:r>
              </w:sdtContent>
            </w:sdt>
            <w:r w:rsidRPr="00D11AF2">
              <w:rPr>
                <w:rFonts w:ascii="Arial" w:eastAsia="Times New Roman" w:hAnsi="Arial" w:cs="Arial"/>
                <w:b/>
                <w:szCs w:val="20"/>
                <w:lang w:eastAsia="de-DE"/>
              </w:rPr>
              <w:tab/>
            </w:r>
            <w:r w:rsidRPr="00E603ED">
              <w:rPr>
                <w:rFonts w:ascii="Arial" w:eastAsia="Times New Roman" w:hAnsi="Arial" w:cs="Arial"/>
                <w:szCs w:val="20"/>
              </w:rPr>
              <w:t>(</w:t>
            </w:r>
            <w:sdt>
              <w:sdtPr>
                <w:rPr>
                  <w:rFonts w:ascii="Arial" w:eastAsia="Times New Roman" w:hAnsi="Arial" w:cs="Arial"/>
                  <w:szCs w:val="20"/>
                </w:rPr>
                <w:id w:val="248476157"/>
                <w:placeholder>
                  <w:docPart w:val="E76484E83B6C48F292CD20B9A9F19557"/>
                </w:placeholder>
              </w:sdtPr>
              <w:sdtEndPr/>
              <w:sdtContent>
                <w:r w:rsidR="004012EB">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467546166"/>
                <w:placeholder>
                  <w:docPart w:val="E76484E83B6C48F292CD20B9A9F19557"/>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967909">
                  <w:rPr>
                    <w:rFonts w:ascii="Arial" w:eastAsia="Times New Roman" w:hAnsi="Arial" w:cs="Arial"/>
                    <w:szCs w:val="20"/>
                    <w:lang w:eastAsia="de-DE"/>
                  </w:rPr>
                  <w:tab/>
                </w:r>
                <w:r w:rsidR="00967909">
                  <w:rPr>
                    <w:rFonts w:ascii="Arial" w:eastAsia="Times New Roman" w:hAnsi="Arial" w:cs="Arial"/>
                    <w:szCs w:val="20"/>
                    <w:lang w:eastAsia="de-DE"/>
                  </w:rPr>
                  <w:tab/>
                </w:r>
                <w:r w:rsidR="00967909">
                  <w:rPr>
                    <w:rFonts w:ascii="Arial" w:eastAsia="Times New Roman" w:hAnsi="Arial" w:cs="Arial"/>
                    <w:szCs w:val="20"/>
                    <w:lang w:eastAsia="de-DE"/>
                  </w:rPr>
                  <w:tab/>
                </w:r>
                <w:r>
                  <w:rPr>
                    <w:rFonts w:ascii="Arial" w:eastAsia="Times New Roman" w:hAnsi="Arial" w:cs="Arial"/>
                    <w:szCs w:val="20"/>
                    <w:lang w:eastAsia="de-DE"/>
                  </w:rPr>
                  <w:t>Kunden darstellen – Zertifikate</w:t>
                </w:r>
              </w:sdtContent>
            </w:sdt>
          </w:p>
        </w:tc>
      </w:tr>
      <w:tr w:rsidR="00894D19" w:rsidRPr="00955D4E" w14:paraId="03530525" w14:textId="77777777" w:rsidTr="00C23D18">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E5B9F4A" w14:textId="77777777" w:rsidR="00894D19" w:rsidRPr="00955D4E" w:rsidRDefault="00894D19"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552037868"/>
              <w:placeholder>
                <w:docPart w:val="E76484E83B6C48F292CD20B9A9F19557"/>
              </w:placeholder>
            </w:sdtPr>
            <w:sdtEndPr/>
            <w:sdtContent>
              <w:p w14:paraId="0BFAA291" w14:textId="77777777" w:rsidR="00894D19" w:rsidRPr="00955D4E" w:rsidRDefault="00D97D84" w:rsidP="00D97D84">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Die Kundin Vera Langenberg ist an dem Erwerb von Bonuszertifikaten interessiert. Sie hat in einem Anlagermagazin gelesen, dass Bonuszertifikate die geeignete Anlage für Investoren darstellen, die ein hohes Maß an Sicherheit wünschen und gleichzeitig hohe Gewinne erzielen wollen, unabhängig davon, ob der Kurs der jeweiligen Aktie </w:t>
                </w:r>
                <w:proofErr w:type="gramStart"/>
                <w:r>
                  <w:rPr>
                    <w:rFonts w:ascii="Arial" w:eastAsia="Times New Roman" w:hAnsi="Arial" w:cs="Arial"/>
                    <w:szCs w:val="20"/>
                    <w:lang w:eastAsia="de-DE"/>
                  </w:rPr>
                  <w:t>leicht fällt</w:t>
                </w:r>
                <w:proofErr w:type="gramEnd"/>
                <w:r>
                  <w:rPr>
                    <w:rFonts w:ascii="Arial" w:eastAsia="Times New Roman" w:hAnsi="Arial" w:cs="Arial"/>
                    <w:szCs w:val="20"/>
                    <w:lang w:eastAsia="de-DE"/>
                  </w:rPr>
                  <w:t>, seitwärts tendiert oder stark steigt. Sie erläutern als Kundenberater/Kundenberaterin Frau Langenberg ein Aktien-Bonus-Zertifikat</w:t>
                </w:r>
                <w:r w:rsidR="00894D19">
                  <w:rPr>
                    <w:rFonts w:ascii="Arial" w:eastAsia="Times New Roman"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tcPr>
          <w:p w14:paraId="293B4F7F" w14:textId="77777777" w:rsidR="00894D19" w:rsidRPr="00E603ED" w:rsidRDefault="00894D19" w:rsidP="00C23D1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357957485"/>
              <w:placeholder>
                <w:docPart w:val="E76484E83B6C48F292CD20B9A9F19557"/>
              </w:placeholder>
            </w:sdtPr>
            <w:sdtEndPr/>
            <w:sdtContent>
              <w:p w14:paraId="6365852A" w14:textId="77777777" w:rsidR="00894D19" w:rsidRPr="00D97D84" w:rsidRDefault="00D97D84" w:rsidP="00C23D18">
                <w:pPr>
                  <w:numPr>
                    <w:ilvl w:val="0"/>
                    <w:numId w:val="2"/>
                  </w:numPr>
                  <w:spacing w:after="0" w:line="240" w:lineRule="auto"/>
                  <w:ind w:left="357" w:hanging="357"/>
                  <w:contextualSpacing/>
                </w:pPr>
                <w:r>
                  <w:rPr>
                    <w:rFonts w:ascii="Arial" w:eastAsia="Calibri" w:hAnsi="Arial" w:cs="Arial"/>
                    <w:lang w:eastAsia="de-DE"/>
                  </w:rPr>
                  <w:t>Erläuterungen zu Rückzahlungsmodalitäten eines Bonuszertifikates für unterschiedliche Kursszenarien</w:t>
                </w:r>
              </w:p>
              <w:p w14:paraId="48B287C8" w14:textId="77777777" w:rsidR="00D97D84" w:rsidRPr="00D97D84" w:rsidRDefault="00D97D84" w:rsidP="00C23D18">
                <w:pPr>
                  <w:numPr>
                    <w:ilvl w:val="0"/>
                    <w:numId w:val="2"/>
                  </w:numPr>
                  <w:spacing w:after="0" w:line="240" w:lineRule="auto"/>
                  <w:ind w:left="357" w:hanging="357"/>
                  <w:contextualSpacing/>
                </w:pPr>
                <w:r>
                  <w:rPr>
                    <w:rFonts w:ascii="Arial" w:eastAsia="Calibri" w:hAnsi="Arial" w:cs="Arial"/>
                    <w:lang w:eastAsia="de-DE"/>
                  </w:rPr>
                  <w:t>Darstellung eine</w:t>
                </w:r>
                <w:r w:rsidR="00BC32A6">
                  <w:rPr>
                    <w:rFonts w:ascii="Arial" w:eastAsia="Calibri" w:hAnsi="Arial" w:cs="Arial"/>
                    <w:lang w:eastAsia="de-DE"/>
                  </w:rPr>
                  <w:t>s</w:t>
                </w:r>
                <w:r>
                  <w:rPr>
                    <w:rFonts w:ascii="Arial" w:eastAsia="Calibri" w:hAnsi="Arial" w:cs="Arial"/>
                    <w:lang w:eastAsia="de-DE"/>
                  </w:rPr>
                  <w:t xml:space="preserve"> Chancen-Risiko-Verhältnisses bei einem Bonuszertifikat</w:t>
                </w:r>
              </w:p>
              <w:p w14:paraId="040FD03D" w14:textId="77777777" w:rsidR="00D97D84" w:rsidRPr="00BC32A6" w:rsidRDefault="00BC32A6" w:rsidP="00C23D18">
                <w:pPr>
                  <w:numPr>
                    <w:ilvl w:val="0"/>
                    <w:numId w:val="2"/>
                  </w:numPr>
                  <w:spacing w:after="0" w:line="240" w:lineRule="auto"/>
                  <w:ind w:left="357" w:hanging="357"/>
                  <w:contextualSpacing/>
                </w:pPr>
                <w:r>
                  <w:rPr>
                    <w:rFonts w:ascii="Arial" w:eastAsia="Calibri" w:hAnsi="Arial" w:cs="Arial"/>
                    <w:lang w:eastAsia="de-DE"/>
                  </w:rPr>
                  <w:t>Vergleich der Rendite zwischen einer Geldanlage in Zertifikaten und einer Direktanlage</w:t>
                </w:r>
              </w:p>
              <w:p w14:paraId="6DB459B2" w14:textId="77777777" w:rsidR="00BC32A6" w:rsidRPr="00BC32A6" w:rsidRDefault="00BC32A6" w:rsidP="00C23D18">
                <w:pPr>
                  <w:numPr>
                    <w:ilvl w:val="0"/>
                    <w:numId w:val="2"/>
                  </w:numPr>
                  <w:spacing w:after="0" w:line="240" w:lineRule="auto"/>
                  <w:ind w:left="357" w:hanging="357"/>
                  <w:contextualSpacing/>
                </w:pPr>
                <w:r>
                  <w:rPr>
                    <w:rFonts w:ascii="Arial" w:eastAsia="Calibri" w:hAnsi="Arial" w:cs="Arial"/>
                    <w:lang w:eastAsia="de-DE"/>
                  </w:rPr>
                  <w:t>Beurteilung der Zielgruppe für Bonuszertifikate</w:t>
                </w:r>
              </w:p>
              <w:p w14:paraId="3AE201F1" w14:textId="77777777" w:rsidR="00BC32A6" w:rsidRPr="00BC32A6" w:rsidRDefault="00BC32A6" w:rsidP="00C23D18">
                <w:pPr>
                  <w:numPr>
                    <w:ilvl w:val="0"/>
                    <w:numId w:val="2"/>
                  </w:numPr>
                  <w:spacing w:after="0" w:line="240" w:lineRule="auto"/>
                  <w:ind w:left="357" w:hanging="357"/>
                  <w:contextualSpacing/>
                </w:pPr>
                <w:r>
                  <w:rPr>
                    <w:rFonts w:ascii="Arial" w:eastAsia="Calibri" w:hAnsi="Arial" w:cs="Arial"/>
                    <w:lang w:eastAsia="de-DE"/>
                  </w:rPr>
                  <w:t>Zusammenfassung einer Produktbeschreibung eines Zertifikates für ein Kundengespräch</w:t>
                </w:r>
              </w:p>
              <w:p w14:paraId="0B715332" w14:textId="77777777" w:rsidR="00BC32A6" w:rsidRPr="00BC32A6" w:rsidRDefault="00BC32A6" w:rsidP="00C23D18">
                <w:pPr>
                  <w:numPr>
                    <w:ilvl w:val="0"/>
                    <w:numId w:val="2"/>
                  </w:numPr>
                  <w:spacing w:after="0" w:line="240" w:lineRule="auto"/>
                  <w:ind w:left="357" w:hanging="357"/>
                  <w:contextualSpacing/>
                </w:pPr>
                <w:r>
                  <w:rPr>
                    <w:rFonts w:ascii="Arial" w:eastAsia="Calibri" w:hAnsi="Arial" w:cs="Arial"/>
                    <w:lang w:eastAsia="de-DE"/>
                  </w:rPr>
                  <w:t>Erklärung der Funktionsweise von Discount-Zertifikaten anhand der Entwicklung von Fallbeispielen bei unterschiedlichen Kursszenarien</w:t>
                </w:r>
              </w:p>
              <w:p w14:paraId="15915412" w14:textId="77777777" w:rsidR="00894D19" w:rsidRPr="006215A4" w:rsidRDefault="00967909"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BC32A6" w:rsidRPr="00663DEE">
                  <w:rPr>
                    <w:rFonts w:ascii="Arial" w:eastAsia="Calibri" w:hAnsi="Arial" w:cs="Arial"/>
                    <w:color w:val="1F4E79" w:themeColor="accent1" w:themeShade="80"/>
                    <w:lang w:eastAsia="de-DE"/>
                  </w:rPr>
                  <w:t>reative u</w:t>
                </w:r>
                <w:r w:rsidR="00BC32A6">
                  <w:rPr>
                    <w:rFonts w:ascii="Arial" w:eastAsia="Calibri" w:hAnsi="Arial" w:cs="Arial"/>
                    <w:color w:val="1F4E79" w:themeColor="accent1" w:themeShade="80"/>
                    <w:lang w:eastAsia="de-DE"/>
                  </w:rPr>
                  <w:t>nd kompakte Übersicht als Datei zur Klausurvorbereitung</w:t>
                </w:r>
              </w:p>
            </w:sdtContent>
          </w:sdt>
        </w:tc>
      </w:tr>
      <w:tr w:rsidR="00894D19" w:rsidRPr="00955D4E" w14:paraId="4BEDE981" w14:textId="77777777" w:rsidTr="00C23D18">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2F8FE50" w14:textId="77777777" w:rsidR="00894D19" w:rsidRPr="00955D4E" w:rsidRDefault="00894D19"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540FA70" w14:textId="77777777" w:rsidR="00894D19" w:rsidRPr="00955D4E" w:rsidRDefault="00894D19" w:rsidP="00C23D1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81358295"/>
              <w:placeholder>
                <w:docPart w:val="E76484E83B6C48F292CD20B9A9F19557"/>
              </w:placeholder>
            </w:sdtPr>
            <w:sdtEndPr/>
            <w:sdtContent>
              <w:p w14:paraId="68D46E15" w14:textId="77777777" w:rsidR="00894D19" w:rsidRDefault="00BC32A6"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Rückzahlungsmodalitäten eines Bonuszertifikates für unterschiedliche Kursszenarien </w:t>
                </w:r>
                <w:r w:rsidR="00676842">
                  <w:rPr>
                    <w:rFonts w:ascii="Arial" w:eastAsia="Calibri" w:hAnsi="Arial" w:cs="Arial"/>
                    <w:lang w:eastAsia="de-DE"/>
                  </w:rPr>
                  <w:t xml:space="preserve">zu </w:t>
                </w:r>
                <w:r>
                  <w:rPr>
                    <w:rFonts w:ascii="Arial" w:eastAsia="Calibri" w:hAnsi="Arial" w:cs="Arial"/>
                    <w:lang w:eastAsia="de-DE"/>
                  </w:rPr>
                  <w:t>erläutern.</w:t>
                </w:r>
              </w:p>
              <w:p w14:paraId="388FFBD6" w14:textId="77777777" w:rsidR="00BC32A6" w:rsidRDefault="00BC32A6"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das Chancen-Risiko-Profil bei einem Bonuszertifikat darzustellen.</w:t>
                </w:r>
              </w:p>
              <w:p w14:paraId="06BD2347" w14:textId="77777777" w:rsidR="00BC32A6" w:rsidRDefault="00BC32A6"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die Rendite zwischen einer Geldanlage in Zertifikaten und einer Direktanlage zu vergleichen.</w:t>
                </w:r>
              </w:p>
              <w:p w14:paraId="20FF08CD" w14:textId="77777777" w:rsidR="00BC32A6" w:rsidRDefault="00BC32A6"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Zielgruppe für Bonuszertifikate </w:t>
                </w:r>
                <w:r w:rsidR="007A214B">
                  <w:rPr>
                    <w:rFonts w:ascii="Arial" w:eastAsia="Calibri" w:hAnsi="Arial" w:cs="Arial"/>
                    <w:lang w:eastAsia="de-DE"/>
                  </w:rPr>
                  <w:t>zu beurteilen.</w:t>
                </w:r>
              </w:p>
              <w:p w14:paraId="7301682D" w14:textId="77777777" w:rsidR="007A214B" w:rsidRDefault="007A214B"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die Produktbeschreibung eines Zertifikates für ein Kundengespräch zusammenzufassen.</w:t>
                </w:r>
              </w:p>
              <w:p w14:paraId="18068009" w14:textId="77777777" w:rsidR="00894D19" w:rsidRPr="007A214B" w:rsidRDefault="007A214B" w:rsidP="00D7158F">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Funktionsweise von Discount-Zertifikaten anhand der Entwicklung von </w:t>
                </w:r>
                <w:r w:rsidR="00D7158F">
                  <w:rPr>
                    <w:rFonts w:ascii="Arial" w:eastAsia="Calibri" w:hAnsi="Arial" w:cs="Arial"/>
                    <w:lang w:eastAsia="de-DE"/>
                  </w:rPr>
                  <w:t>B</w:t>
                </w:r>
                <w:r>
                  <w:rPr>
                    <w:rFonts w:ascii="Arial" w:eastAsia="Calibri" w:hAnsi="Arial" w:cs="Arial"/>
                    <w:lang w:eastAsia="de-DE"/>
                  </w:rPr>
                  <w:t>eispielen bei unterschiedlichen Kursentwicklungen zu erklären.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4C6A8C25" w14:textId="77777777" w:rsidR="00894D19" w:rsidRPr="00955D4E" w:rsidRDefault="00894D19"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646821955"/>
              <w:placeholder>
                <w:docPart w:val="E76484E83B6C48F292CD20B9A9F19557"/>
              </w:placeholder>
            </w:sdtPr>
            <w:sdtEndPr>
              <w:rPr>
                <w:rFonts w:asciiTheme="minorHAnsi" w:eastAsiaTheme="minorHAnsi" w:hAnsiTheme="minorHAnsi" w:cstheme="minorBidi"/>
              </w:rPr>
            </w:sdtEndPr>
            <w:sdtContent>
              <w:p w14:paraId="2E8F4E18" w14:textId="77777777" w:rsidR="00894D19" w:rsidRPr="00894D19" w:rsidRDefault="00894D19" w:rsidP="00C23D18">
                <w:pPr>
                  <w:numPr>
                    <w:ilvl w:val="0"/>
                    <w:numId w:val="4"/>
                  </w:numPr>
                  <w:spacing w:after="0" w:line="240" w:lineRule="auto"/>
                  <w:contextualSpacing/>
                </w:pPr>
                <w:r>
                  <w:rPr>
                    <w:rFonts w:ascii="Arial" w:eastAsia="MS Mincho" w:hAnsi="Arial" w:cs="Arial"/>
                    <w:lang w:eastAsia="de-DE"/>
                  </w:rPr>
                  <w:t>Zertifikate</w:t>
                </w:r>
              </w:p>
              <w:p w14:paraId="4AB3C2B7" w14:textId="77777777" w:rsidR="00894D19" w:rsidRDefault="00894D19" w:rsidP="00894D19">
                <w:pPr>
                  <w:pStyle w:val="Listenabsatz"/>
                  <w:numPr>
                    <w:ilvl w:val="0"/>
                    <w:numId w:val="11"/>
                  </w:numPr>
                  <w:spacing w:after="0" w:line="240" w:lineRule="auto"/>
                  <w:rPr>
                    <w:rFonts w:ascii="Arial" w:hAnsi="Arial" w:cs="Arial"/>
                  </w:rPr>
                </w:pPr>
                <w:r w:rsidRPr="00894D19">
                  <w:rPr>
                    <w:rFonts w:ascii="Arial" w:hAnsi="Arial" w:cs="Arial"/>
                  </w:rPr>
                  <w:t>Garan</w:t>
                </w:r>
                <w:r>
                  <w:rPr>
                    <w:rFonts w:ascii="Arial" w:hAnsi="Arial" w:cs="Arial"/>
                  </w:rPr>
                  <w:t>tie-/Kapitalschutzzertifikate</w:t>
                </w:r>
              </w:p>
              <w:p w14:paraId="6D41B1B5" w14:textId="77777777" w:rsidR="00894D19" w:rsidRDefault="00894D19" w:rsidP="00894D19">
                <w:pPr>
                  <w:pStyle w:val="Listenabsatz"/>
                  <w:numPr>
                    <w:ilvl w:val="0"/>
                    <w:numId w:val="11"/>
                  </w:numPr>
                  <w:spacing w:after="0" w:line="240" w:lineRule="auto"/>
                  <w:rPr>
                    <w:rFonts w:ascii="Arial" w:hAnsi="Arial" w:cs="Arial"/>
                  </w:rPr>
                </w:pPr>
                <w:r>
                  <w:rPr>
                    <w:rFonts w:ascii="Arial" w:hAnsi="Arial" w:cs="Arial"/>
                  </w:rPr>
                  <w:t>Discountzertifikate</w:t>
                </w:r>
              </w:p>
              <w:p w14:paraId="0C4B54AF" w14:textId="77777777" w:rsidR="00894D19" w:rsidRDefault="00D97D84" w:rsidP="00894D19">
                <w:pPr>
                  <w:pStyle w:val="Listenabsatz"/>
                  <w:numPr>
                    <w:ilvl w:val="0"/>
                    <w:numId w:val="11"/>
                  </w:numPr>
                  <w:spacing w:after="0" w:line="240" w:lineRule="auto"/>
                  <w:rPr>
                    <w:rFonts w:ascii="Arial" w:hAnsi="Arial" w:cs="Arial"/>
                  </w:rPr>
                </w:pPr>
                <w:r>
                  <w:rPr>
                    <w:rFonts w:ascii="Arial" w:hAnsi="Arial" w:cs="Arial"/>
                  </w:rPr>
                  <w:t>Bonuszertifikate</w:t>
                </w:r>
              </w:p>
              <w:p w14:paraId="40FC6EA7" w14:textId="77777777" w:rsidR="00D97D84" w:rsidRDefault="00D97D84" w:rsidP="00894D19">
                <w:pPr>
                  <w:pStyle w:val="Listenabsatz"/>
                  <w:numPr>
                    <w:ilvl w:val="0"/>
                    <w:numId w:val="11"/>
                  </w:numPr>
                  <w:spacing w:after="0" w:line="240" w:lineRule="auto"/>
                  <w:rPr>
                    <w:rFonts w:ascii="Arial" w:hAnsi="Arial" w:cs="Arial"/>
                  </w:rPr>
                </w:pPr>
                <w:r>
                  <w:rPr>
                    <w:rFonts w:ascii="Arial" w:hAnsi="Arial" w:cs="Arial"/>
                  </w:rPr>
                  <w:t>Indexzertifikate</w:t>
                </w:r>
              </w:p>
              <w:p w14:paraId="2F2DD589" w14:textId="77777777" w:rsidR="00D97D84" w:rsidRDefault="00D97D84" w:rsidP="00894D19">
                <w:pPr>
                  <w:pStyle w:val="Listenabsatz"/>
                  <w:numPr>
                    <w:ilvl w:val="0"/>
                    <w:numId w:val="11"/>
                  </w:numPr>
                  <w:spacing w:after="0" w:line="240" w:lineRule="auto"/>
                  <w:rPr>
                    <w:rFonts w:ascii="Arial" w:hAnsi="Arial" w:cs="Arial"/>
                  </w:rPr>
                </w:pPr>
                <w:r>
                  <w:rPr>
                    <w:rFonts w:ascii="Arial" w:hAnsi="Arial" w:cs="Arial"/>
                  </w:rPr>
                  <w:t>Hebelzertifikate (Turbozertifikate)</w:t>
                </w:r>
              </w:p>
              <w:p w14:paraId="0C65AC95" w14:textId="77777777" w:rsidR="00D97D84" w:rsidRPr="00894D19" w:rsidRDefault="00967909" w:rsidP="00894D19">
                <w:pPr>
                  <w:pStyle w:val="Listenabsatz"/>
                  <w:numPr>
                    <w:ilvl w:val="0"/>
                    <w:numId w:val="11"/>
                  </w:numPr>
                  <w:spacing w:after="0" w:line="240" w:lineRule="auto"/>
                  <w:rPr>
                    <w:rFonts w:ascii="Arial" w:hAnsi="Arial" w:cs="Arial"/>
                  </w:rPr>
                </w:pPr>
                <w:r>
                  <w:rPr>
                    <w:rFonts w:ascii="Arial" w:hAnsi="Arial" w:cs="Arial"/>
                  </w:rPr>
                  <w:t>s</w:t>
                </w:r>
                <w:r w:rsidR="00D97D84">
                  <w:rPr>
                    <w:rFonts w:ascii="Arial" w:hAnsi="Arial" w:cs="Arial"/>
                  </w:rPr>
                  <w:t>pezielle Risiken bei Zertifikaten</w:t>
                </w:r>
              </w:p>
              <w:p w14:paraId="339A925E" w14:textId="77777777" w:rsidR="00894D19" w:rsidRPr="001D6295" w:rsidRDefault="00F52CEF" w:rsidP="00C23D18">
                <w:pPr>
                  <w:spacing w:after="0" w:line="240" w:lineRule="auto"/>
                  <w:contextualSpacing/>
                </w:pPr>
              </w:p>
            </w:sdtContent>
          </w:sdt>
        </w:tc>
      </w:tr>
      <w:tr w:rsidR="00894D19" w:rsidRPr="00955D4E" w14:paraId="4F12D8EF" w14:textId="77777777" w:rsidTr="00C23D18">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23CD0A" w14:textId="77777777" w:rsidR="00894D19" w:rsidRPr="00955D4E" w:rsidRDefault="00894D19" w:rsidP="00C23D1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104376561"/>
              <w:placeholder>
                <w:docPart w:val="E76484E83B6C48F292CD20B9A9F19557"/>
              </w:placeholder>
            </w:sdtPr>
            <w:sdtEndPr/>
            <w:sdtContent>
              <w:sdt>
                <w:sdtPr>
                  <w:rPr>
                    <w:rFonts w:eastAsia="Times New Roman"/>
                    <w:szCs w:val="20"/>
                  </w:rPr>
                  <w:id w:val="-67342574"/>
                  <w:placeholder>
                    <w:docPart w:val="929819ACD46546A4A266C0A0A29556F0"/>
                  </w:placeholder>
                </w:sdtPr>
                <w:sdtEndPr>
                  <w:rPr>
                    <w:rFonts w:eastAsiaTheme="minorHAnsi"/>
                    <w:szCs w:val="22"/>
                  </w:rPr>
                </w:sdtEndPr>
                <w:sdtContent>
                  <w:p w14:paraId="557D9D92" w14:textId="77777777" w:rsidR="00894D19"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894D19" w:rsidRPr="00955D4E" w14:paraId="16ACE7E9" w14:textId="77777777" w:rsidTr="00C23D18">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858864836"/>
              <w:placeholder>
                <w:docPart w:val="39BACE98414143268F820A53C48DDA5E"/>
              </w:placeholder>
            </w:sdtPr>
            <w:sdtEndPr/>
            <w:sdtContent>
              <w:sdt>
                <w:sdtPr>
                  <w:rPr>
                    <w:rFonts w:ascii="Arial" w:eastAsia="Calibri" w:hAnsi="Arial" w:cs="Arial"/>
                  </w:rPr>
                  <w:id w:val="1956602026"/>
                  <w:placeholder>
                    <w:docPart w:val="AD28824EC0384E0D8DB1BC63D3A1BACA"/>
                  </w:placeholder>
                </w:sdtPr>
                <w:sdtEndPr/>
                <w:sdtContent>
                  <w:p w14:paraId="21192789" w14:textId="77777777" w:rsidR="00894D19" w:rsidRPr="00947675" w:rsidRDefault="00894D19" w:rsidP="00C23D1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1306543687"/>
                      <w:placeholder>
                        <w:docPart w:val="36C7EF32A8AB4F4B82C04F72FB104ED2"/>
                      </w:placeholder>
                    </w:sdtPr>
                    <w:sdtEndPr/>
                    <w:sdtContent>
                      <w:p w14:paraId="5D0E7D06" w14:textId="77777777" w:rsidR="00894D19" w:rsidRDefault="00894D19" w:rsidP="00C23D18">
                        <w:pPr>
                          <w:tabs>
                            <w:tab w:val="left" w:pos="1985"/>
                            <w:tab w:val="left" w:pos="3402"/>
                          </w:tabs>
                          <w:spacing w:after="60"/>
                          <w:rPr>
                            <w:rFonts w:ascii="Arial" w:eastAsia="Calibri" w:hAnsi="Arial" w:cs="Arial"/>
                          </w:rPr>
                        </w:pPr>
                      </w:p>
                      <w:p w14:paraId="0FDF293F" w14:textId="77777777" w:rsidR="00BC32A6" w:rsidRPr="00663DEE" w:rsidRDefault="00BC32A6" w:rsidP="00BC32A6">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7F3E1619" w14:textId="77777777" w:rsidR="00BC32A6" w:rsidRPr="00663DEE" w:rsidRDefault="00BC32A6" w:rsidP="00BC32A6">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zum Thema </w:t>
                        </w:r>
                        <w:r>
                          <w:rPr>
                            <w:rFonts w:ascii="Arial" w:eastAsia="Times New Roman" w:hAnsi="Arial" w:cs="Arial"/>
                            <w:b/>
                            <w:color w:val="1F4E79" w:themeColor="accent1" w:themeShade="80"/>
                          </w:rPr>
                          <w:t>Zertifikate</w:t>
                        </w:r>
                        <w:r w:rsidRPr="00663DEE">
                          <w:rPr>
                            <w:rFonts w:ascii="Arial" w:eastAsia="Times New Roman" w:hAnsi="Arial" w:cs="Arial"/>
                            <w:b/>
                            <w:color w:val="1F4E79" w:themeColor="accent1" w:themeShade="80"/>
                          </w:rPr>
                          <w:t xml:space="preserve"> zur Vorbe</w:t>
                        </w:r>
                        <w:r w:rsidR="00D7158F">
                          <w:rPr>
                            <w:rFonts w:ascii="Arial" w:eastAsia="Times New Roman" w:hAnsi="Arial" w:cs="Arial"/>
                            <w:b/>
                            <w:color w:val="1F4E79" w:themeColor="accent1" w:themeShade="80"/>
                          </w:rPr>
                          <w:t>reitung für die nächste Klausur.</w:t>
                        </w:r>
                      </w:p>
                      <w:p w14:paraId="0BE2B07A" w14:textId="77777777" w:rsidR="00BC32A6" w:rsidRPr="009C60AA" w:rsidRDefault="00BC32A6" w:rsidP="00BC32A6">
                        <w:pPr>
                          <w:tabs>
                            <w:tab w:val="left" w:pos="1985"/>
                            <w:tab w:val="left" w:pos="3402"/>
                          </w:tabs>
                          <w:spacing w:after="60"/>
                          <w:rPr>
                            <w:rFonts w:ascii="Arial" w:eastAsia="Times New Roman" w:hAnsi="Arial" w:cs="Arial"/>
                            <w:b/>
                          </w:rPr>
                        </w:pPr>
                      </w:p>
                      <w:sdt>
                        <w:sdtPr>
                          <w:rPr>
                            <w:rFonts w:ascii="Arial" w:eastAsia="Calibri" w:hAnsi="Arial" w:cs="Arial"/>
                          </w:rPr>
                          <w:id w:val="1353457130"/>
                          <w:placeholder>
                            <w:docPart w:val="0EDD238D13CE4D06A8C014B770134FD4"/>
                          </w:placeholder>
                        </w:sdtPr>
                        <w:sdtEndPr/>
                        <w:sdtContent>
                          <w:p w14:paraId="1298E14F" w14:textId="77777777" w:rsidR="00BC32A6" w:rsidRPr="00CE6F8C" w:rsidRDefault="00BC32A6" w:rsidP="00BC32A6">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D031B0">
                              <w:rPr>
                                <w:rFonts w:ascii="Arial" w:eastAsia="Calibri" w:hAnsi="Arial" w:cs="Arial"/>
                              </w:rPr>
                              <w:t>r</w:t>
                            </w:r>
                            <w:r w:rsidRPr="00CE6F8C">
                              <w:rPr>
                                <w:rFonts w:ascii="Arial" w:eastAsia="Calibri" w:hAnsi="Arial" w:cs="Arial"/>
                              </w:rPr>
                              <w:t xml:space="preserve"> Arbeitsprozesse im Hinblick auf Zeitmanagement und Zielorientierung</w:t>
                            </w:r>
                          </w:p>
                          <w:p w14:paraId="0E0854E4" w14:textId="77777777" w:rsidR="00BC32A6" w:rsidRPr="001149AC" w:rsidRDefault="00BC32A6" w:rsidP="00BC32A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70AD635A" w14:textId="77777777" w:rsidR="00BC32A6" w:rsidRPr="009C60AA" w:rsidRDefault="00BC32A6" w:rsidP="00BC32A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6C95A32" w14:textId="77777777" w:rsidR="00BC32A6" w:rsidRPr="009C60AA" w:rsidRDefault="00BC32A6" w:rsidP="00BC32A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5961C96" w14:textId="77777777" w:rsidR="00BC32A6" w:rsidRDefault="00BC32A6" w:rsidP="00BC32A6">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5AD379F6" w14:textId="77777777" w:rsidR="00894D19" w:rsidRPr="00BC32A6" w:rsidRDefault="00BC32A6" w:rsidP="00BC32A6">
                            <w:pPr>
                              <w:numPr>
                                <w:ilvl w:val="0"/>
                                <w:numId w:val="5"/>
                              </w:numPr>
                              <w:spacing w:after="0" w:line="240" w:lineRule="auto"/>
                              <w:contextualSpacing/>
                              <w:rPr>
                                <w:rFonts w:ascii="Arial" w:eastAsia="Calibri" w:hAnsi="Arial" w:cs="Arial"/>
                              </w:rPr>
                            </w:pPr>
                            <w:r w:rsidRPr="00E34400">
                              <w:rPr>
                                <w:rFonts w:ascii="Arial" w:eastAsia="Calibri" w:hAnsi="Arial" w:cs="Arial"/>
                              </w:rPr>
                              <w:t>Gestalten von kreativen Präsentationen</w:t>
                            </w:r>
                          </w:p>
                        </w:sdtContent>
                      </w:sdt>
                    </w:sdtContent>
                  </w:sdt>
                </w:sdtContent>
              </w:sdt>
              <w:p w14:paraId="7DFAB98A" w14:textId="77777777" w:rsidR="00894D19" w:rsidRPr="00E51FFE" w:rsidRDefault="00F52CEF" w:rsidP="00C23D18">
                <w:pPr>
                  <w:tabs>
                    <w:tab w:val="left" w:pos="1985"/>
                    <w:tab w:val="left" w:pos="3402"/>
                  </w:tabs>
                  <w:spacing w:after="0" w:line="240" w:lineRule="auto"/>
                  <w:rPr>
                    <w:rFonts w:ascii="Arial" w:eastAsia="Calibri" w:hAnsi="Arial" w:cs="Arial"/>
                  </w:rPr>
                </w:pPr>
              </w:p>
            </w:sdtContent>
          </w:sdt>
        </w:tc>
      </w:tr>
      <w:tr w:rsidR="00894D19" w:rsidRPr="00955D4E" w14:paraId="588C7FD6" w14:textId="77777777" w:rsidTr="00C23D18">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2498407" w14:textId="77777777" w:rsidR="00894D19" w:rsidRPr="00955D4E" w:rsidRDefault="00894D19"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95AC4BA" w14:textId="77777777" w:rsidR="00894D19" w:rsidRPr="00955D4E" w:rsidRDefault="00894D19" w:rsidP="00C23D1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967909">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A39F8A8" w14:textId="77777777" w:rsidR="00894D19" w:rsidRPr="00955D4E" w:rsidRDefault="00894D19" w:rsidP="00C23D1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D04EA6B" w14:textId="77777777" w:rsidR="00894D19" w:rsidRPr="00955D4E" w:rsidRDefault="00894D19" w:rsidP="00C23D18">
            <w:pPr>
              <w:spacing w:after="0" w:line="276" w:lineRule="auto"/>
              <w:rPr>
                <w:rFonts w:ascii="Arial" w:eastAsia="Times New Roman" w:hAnsi="Arial" w:cs="Arial"/>
                <w:szCs w:val="20"/>
              </w:rPr>
            </w:pPr>
          </w:p>
          <w:p w14:paraId="70A1FD36" w14:textId="77777777" w:rsidR="00894D19" w:rsidRPr="00955D4E" w:rsidRDefault="00894D19" w:rsidP="00C23D1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17BE1A7" w14:textId="77777777" w:rsidR="00894D19" w:rsidRPr="00955D4E" w:rsidRDefault="00D7158F" w:rsidP="00C23D18">
            <w:pPr>
              <w:spacing w:after="0" w:line="276" w:lineRule="auto"/>
              <w:rPr>
                <w:rFonts w:ascii="Arial" w:eastAsia="Times New Roman" w:hAnsi="Arial" w:cs="Arial"/>
                <w:szCs w:val="20"/>
              </w:rPr>
            </w:pPr>
            <w:r>
              <w:rPr>
                <w:rFonts w:ascii="Arial" w:eastAsia="Times New Roman" w:hAnsi="Arial" w:cs="Arial"/>
                <w:szCs w:val="20"/>
              </w:rPr>
              <w:t>-</w:t>
            </w:r>
          </w:p>
        </w:tc>
      </w:tr>
      <w:tr w:rsidR="00894D19" w:rsidRPr="00955D4E" w14:paraId="3C13CED8" w14:textId="77777777" w:rsidTr="00C23D18">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11091D" w14:textId="77777777" w:rsidR="00894D19" w:rsidRPr="00955D4E" w:rsidRDefault="00894D19"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597653E" w14:textId="77777777" w:rsidR="00894D19" w:rsidRPr="00955D4E" w:rsidRDefault="00894D19" w:rsidP="00C23D1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EF30DB5" w14:textId="77777777" w:rsidR="00894D19" w:rsidRPr="00955D4E" w:rsidRDefault="00894D19" w:rsidP="00894D19">
      <w:pPr>
        <w:spacing w:after="200" w:line="276" w:lineRule="auto"/>
        <w:rPr>
          <w:rFonts w:ascii="Arial" w:eastAsia="Times New Roman" w:hAnsi="Arial" w:cs="Arial"/>
          <w:szCs w:val="20"/>
        </w:rPr>
      </w:pPr>
    </w:p>
    <w:p w14:paraId="2D61BF68" w14:textId="77777777" w:rsidR="00894D19" w:rsidRDefault="00894D19" w:rsidP="00894D1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9F8CCC7"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23D18" w:rsidRPr="00955D4E" w14:paraId="77977C98" w14:textId="77777777" w:rsidTr="004577EB">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8D4B985" w14:textId="77777777" w:rsidR="00C23D18" w:rsidRPr="00D11AF2" w:rsidRDefault="00C23D18" w:rsidP="00C23D18">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03459549"/>
                <w:placeholder>
                  <w:docPart w:val="0D3C1EBD773F4402BCABB0D51BEB8B45"/>
                </w:placeholder>
              </w:sdtPr>
              <w:sdtEndPr/>
              <w:sdtContent>
                <w:r w:rsidRPr="00D11AF2">
                  <w:rPr>
                    <w:rFonts w:ascii="Arial" w:eastAsia="Times New Roman" w:hAnsi="Arial" w:cs="Arial"/>
                    <w:b/>
                    <w:szCs w:val="20"/>
                    <w:lang w:eastAsia="de-DE"/>
                  </w:rPr>
                  <w:t xml:space="preserve">2 </w:t>
                </w:r>
              </w:sdtContent>
            </w:sdt>
          </w:p>
          <w:p w14:paraId="13DE0B3F" w14:textId="77777777" w:rsidR="00C23D18" w:rsidRPr="00D11AF2" w:rsidRDefault="00C23D18" w:rsidP="00C23D18">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13420502"/>
                <w:placeholder>
                  <w:docPart w:val="0D3C1EBD773F4402BCABB0D51BEB8B45"/>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486220F7" w14:textId="77777777" w:rsidR="00C23D18" w:rsidRPr="00E603ED" w:rsidRDefault="00C23D18" w:rsidP="00C23D18">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21913382"/>
                <w:placeholder>
                  <w:docPart w:val="0D3C1EBD773F4402BCABB0D51BEB8B45"/>
                </w:placeholder>
              </w:sdtPr>
              <w:sdtEndPr/>
              <w:sdtContent>
                <w:r w:rsidR="0071779A" w:rsidRPr="00D11AF2">
                  <w:rPr>
                    <w:rFonts w:ascii="Arial" w:eastAsia="Times New Roman" w:hAnsi="Arial" w:cs="Arial"/>
                    <w:b/>
                    <w:szCs w:val="20"/>
                    <w:lang w:eastAsia="de-DE"/>
                  </w:rPr>
                  <w:t>11.6</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960169908"/>
                <w:placeholder>
                  <w:docPart w:val="0D3C1EBD773F4402BCABB0D51BEB8B45"/>
                </w:placeholder>
              </w:sdtPr>
              <w:sdtEndPr/>
              <w:sdtContent>
                <w:r w:rsidR="00B05500">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744447585"/>
                <w:placeholder>
                  <w:docPart w:val="0D3C1EBD773F4402BCABB0D51BEB8B45"/>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D7158F">
                  <w:rPr>
                    <w:rFonts w:ascii="Arial" w:eastAsia="Times New Roman" w:hAnsi="Arial" w:cs="Arial"/>
                    <w:szCs w:val="20"/>
                    <w:lang w:eastAsia="de-DE"/>
                  </w:rPr>
                  <w:tab/>
                </w:r>
                <w:r w:rsidR="00D7158F">
                  <w:rPr>
                    <w:rFonts w:ascii="Arial" w:eastAsia="Times New Roman" w:hAnsi="Arial" w:cs="Arial"/>
                    <w:szCs w:val="20"/>
                    <w:lang w:eastAsia="de-DE"/>
                  </w:rPr>
                  <w:tab/>
                </w:r>
                <w:r w:rsidR="00D7158F">
                  <w:rPr>
                    <w:rFonts w:ascii="Arial" w:eastAsia="Times New Roman" w:hAnsi="Arial" w:cs="Arial"/>
                    <w:szCs w:val="20"/>
                    <w:lang w:eastAsia="de-DE"/>
                  </w:rPr>
                  <w:tab/>
                </w:r>
                <w:r>
                  <w:rPr>
                    <w:rFonts w:ascii="Arial" w:eastAsia="Times New Roman" w:hAnsi="Arial" w:cs="Arial"/>
                    <w:szCs w:val="20"/>
                    <w:lang w:eastAsia="de-DE"/>
                  </w:rPr>
                  <w:t>Kunden darstellen – Optionen</w:t>
                </w:r>
              </w:sdtContent>
            </w:sdt>
          </w:p>
        </w:tc>
      </w:tr>
      <w:tr w:rsidR="00C23D18" w:rsidRPr="00955D4E" w14:paraId="40022960" w14:textId="77777777" w:rsidTr="004577EB">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0993BD65" w14:textId="77777777" w:rsidR="00C23D18" w:rsidRPr="00955D4E" w:rsidRDefault="00C23D18"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745448904"/>
              <w:placeholder>
                <w:docPart w:val="0D3C1EBD773F4402BCABB0D51BEB8B45"/>
              </w:placeholder>
            </w:sdtPr>
            <w:sdtEndPr/>
            <w:sdtContent>
              <w:p w14:paraId="03D58E02" w14:textId="77777777" w:rsidR="00C23D18" w:rsidRDefault="00C23D18" w:rsidP="00C23D1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Der Kunde Hakan Toprak erteilt seiner Bank den Auftrag, für ihn an der Börse eine Kaufoption mit 500 Stück (= 5 Kontrakte) </w:t>
                </w:r>
                <w:proofErr w:type="gramStart"/>
                <w:r>
                  <w:rPr>
                    <w:rFonts w:ascii="Arial" w:eastAsia="Times New Roman" w:hAnsi="Arial" w:cs="Arial"/>
                    <w:szCs w:val="20"/>
                    <w:lang w:eastAsia="de-DE"/>
                  </w:rPr>
                  <w:t>BIOS Aktien</w:t>
                </w:r>
                <w:proofErr w:type="gramEnd"/>
                <w:r>
                  <w:rPr>
                    <w:rFonts w:ascii="Arial" w:eastAsia="Times New Roman" w:hAnsi="Arial" w:cs="Arial"/>
                    <w:szCs w:val="20"/>
                    <w:lang w:eastAsia="de-DE"/>
                  </w:rPr>
                  <w:t xml:space="preserve"> zu erwerben.</w:t>
                </w:r>
              </w:p>
              <w:p w14:paraId="32B58CB0" w14:textId="77777777" w:rsidR="00967909" w:rsidRDefault="00967909" w:rsidP="00C23D18">
                <w:pPr>
                  <w:spacing w:after="0" w:line="276" w:lineRule="auto"/>
                  <w:rPr>
                    <w:rFonts w:ascii="Arial" w:eastAsia="Times New Roman" w:hAnsi="Arial" w:cs="Arial"/>
                    <w:szCs w:val="20"/>
                    <w:lang w:eastAsia="de-DE"/>
                  </w:rPr>
                </w:pPr>
              </w:p>
              <w:p w14:paraId="79E30AFC" w14:textId="77777777" w:rsidR="00C23D18" w:rsidRPr="00955D4E" w:rsidRDefault="00C23D18" w:rsidP="00C23D18">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hat noch keine Kenntnisse und Erfahrungen in Termingeschäften. Sie erfüllen – bevor Sie den Auftrag ausführen – Ihre Informationspflichten, indem Sie dem Kunden die „Basisinformationen über Termingeschäfte“ aushändigen und damit zur Kenntnis bringen.</w:t>
                </w:r>
              </w:p>
            </w:sdtContent>
          </w:sdt>
        </w:tc>
        <w:tc>
          <w:tcPr>
            <w:tcW w:w="7270" w:type="dxa"/>
            <w:tcBorders>
              <w:top w:val="single" w:sz="4" w:space="0" w:color="auto"/>
              <w:left w:val="single" w:sz="4" w:space="0" w:color="auto"/>
              <w:bottom w:val="single" w:sz="4" w:space="0" w:color="auto"/>
              <w:right w:val="single" w:sz="4" w:space="0" w:color="auto"/>
            </w:tcBorders>
          </w:tcPr>
          <w:p w14:paraId="16295797" w14:textId="77777777" w:rsidR="00C23D18" w:rsidRPr="00E603ED" w:rsidRDefault="00C23D18" w:rsidP="00C23D18">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283567983"/>
              <w:placeholder>
                <w:docPart w:val="0D3C1EBD773F4402BCABB0D51BEB8B45"/>
              </w:placeholder>
            </w:sdtPr>
            <w:sdtEndPr/>
            <w:sdtContent>
              <w:p w14:paraId="4B120104" w14:textId="77777777" w:rsidR="00C23D18" w:rsidRPr="00B05500" w:rsidRDefault="00B05500" w:rsidP="00B05500">
                <w:pPr>
                  <w:numPr>
                    <w:ilvl w:val="0"/>
                    <w:numId w:val="2"/>
                  </w:numPr>
                  <w:spacing w:after="0" w:line="240" w:lineRule="auto"/>
                  <w:ind w:left="357" w:hanging="357"/>
                  <w:contextualSpacing/>
                </w:pPr>
                <w:r>
                  <w:rPr>
                    <w:rFonts w:ascii="Arial" w:eastAsia="Calibri" w:hAnsi="Arial" w:cs="Arial"/>
                    <w:lang w:eastAsia="de-DE"/>
                  </w:rPr>
                  <w:t>Aufzählung der speziellen Risiken beim Optionsgeschäft</w:t>
                </w:r>
              </w:p>
              <w:p w14:paraId="0CBDC309" w14:textId="77777777" w:rsidR="00B05500" w:rsidRPr="00B05500" w:rsidRDefault="00B05500" w:rsidP="00B05500">
                <w:pPr>
                  <w:numPr>
                    <w:ilvl w:val="0"/>
                    <w:numId w:val="2"/>
                  </w:numPr>
                  <w:spacing w:after="0" w:line="240" w:lineRule="auto"/>
                  <w:ind w:left="357" w:hanging="357"/>
                  <w:contextualSpacing/>
                </w:pPr>
                <w:r>
                  <w:rPr>
                    <w:rFonts w:ascii="Arial" w:eastAsia="Calibri" w:hAnsi="Arial" w:cs="Arial"/>
                    <w:lang w:eastAsia="de-DE"/>
                  </w:rPr>
                  <w:t>Erstellen einer Abrechnung für den Kauf einer Kaufoption</w:t>
                </w:r>
              </w:p>
              <w:p w14:paraId="66EFD5CE" w14:textId="77777777" w:rsidR="00B05500" w:rsidRPr="00B05500" w:rsidRDefault="00812F6D" w:rsidP="00B05500">
                <w:pPr>
                  <w:numPr>
                    <w:ilvl w:val="0"/>
                    <w:numId w:val="2"/>
                  </w:numPr>
                  <w:spacing w:after="0" w:line="240" w:lineRule="auto"/>
                  <w:ind w:left="357" w:hanging="357"/>
                  <w:contextualSpacing/>
                </w:pPr>
                <w:r>
                  <w:rPr>
                    <w:rFonts w:ascii="Arial" w:eastAsia="Calibri" w:hAnsi="Arial" w:cs="Arial"/>
                    <w:lang w:eastAsia="de-DE"/>
                  </w:rPr>
                  <w:t>Beschreibung der</w:t>
                </w:r>
                <w:r w:rsidR="00B05500">
                  <w:rPr>
                    <w:rFonts w:ascii="Arial" w:eastAsia="Calibri" w:hAnsi="Arial" w:cs="Arial"/>
                    <w:lang w:eastAsia="de-DE"/>
                  </w:rPr>
                  <w:t xml:space="preserve"> Rechte und Pflichten beim Kauf einer Option und der erwarteten Kursentwicklung</w:t>
                </w:r>
              </w:p>
              <w:p w14:paraId="19EA401E" w14:textId="77777777" w:rsidR="00B05500" w:rsidRPr="00E415AF" w:rsidRDefault="00E415AF" w:rsidP="00B05500">
                <w:pPr>
                  <w:numPr>
                    <w:ilvl w:val="0"/>
                    <w:numId w:val="2"/>
                  </w:numPr>
                  <w:spacing w:after="0" w:line="240" w:lineRule="auto"/>
                  <w:ind w:left="357" w:hanging="357"/>
                  <w:contextualSpacing/>
                </w:pPr>
                <w:r>
                  <w:rPr>
                    <w:rFonts w:ascii="Arial" w:hAnsi="Arial" w:cs="Arial"/>
                  </w:rPr>
                  <w:t>Ermittlung des Optionsergebnisses bei Ausübung der Option</w:t>
                </w:r>
              </w:p>
              <w:p w14:paraId="4AAA712D" w14:textId="77777777" w:rsidR="00E415AF" w:rsidRPr="00E415AF" w:rsidRDefault="00E415AF" w:rsidP="00815FD8">
                <w:pPr>
                  <w:numPr>
                    <w:ilvl w:val="0"/>
                    <w:numId w:val="2"/>
                  </w:numPr>
                  <w:spacing w:after="0" w:line="240" w:lineRule="auto"/>
                  <w:ind w:left="357" w:hanging="357"/>
                  <w:contextualSpacing/>
                </w:pPr>
                <w:r>
                  <w:rPr>
                    <w:rFonts w:ascii="Arial" w:hAnsi="Arial" w:cs="Arial"/>
                  </w:rPr>
                  <w:t xml:space="preserve">Beschreibung der Auswirkungen auf die Option bei Kursänderungen des Basiswertes </w:t>
                </w:r>
                <w:r w:rsidR="00815FD8">
                  <w:rPr>
                    <w:rFonts w:ascii="Arial" w:hAnsi="Arial" w:cs="Arial"/>
                  </w:rPr>
                  <w:t xml:space="preserve">und </w:t>
                </w:r>
                <w:r w:rsidRPr="00815FD8">
                  <w:rPr>
                    <w:rFonts w:ascii="Arial" w:hAnsi="Arial" w:cs="Arial"/>
                  </w:rPr>
                  <w:t>Ableiten von Handlungsempfehlungen</w:t>
                </w:r>
              </w:p>
              <w:p w14:paraId="07C4A09F" w14:textId="77777777" w:rsidR="00E415AF" w:rsidRPr="00E415AF" w:rsidRDefault="00E415AF" w:rsidP="00B05500">
                <w:pPr>
                  <w:numPr>
                    <w:ilvl w:val="0"/>
                    <w:numId w:val="2"/>
                  </w:numPr>
                  <w:spacing w:after="0" w:line="240" w:lineRule="auto"/>
                  <w:ind w:left="357" w:hanging="357"/>
                  <w:contextualSpacing/>
                </w:pPr>
                <w:r>
                  <w:rPr>
                    <w:rFonts w:ascii="Arial" w:hAnsi="Arial" w:cs="Arial"/>
                  </w:rPr>
                  <w:t>Erläuterungen zu Abrechnungen und zur Eurex</w:t>
                </w:r>
              </w:p>
              <w:p w14:paraId="1D529C00" w14:textId="77777777" w:rsidR="00E415AF" w:rsidRPr="00BC32A6" w:rsidRDefault="00E415AF" w:rsidP="00B05500">
                <w:pPr>
                  <w:numPr>
                    <w:ilvl w:val="0"/>
                    <w:numId w:val="2"/>
                  </w:numPr>
                  <w:spacing w:after="0" w:line="240" w:lineRule="auto"/>
                  <w:ind w:left="357" w:hanging="357"/>
                  <w:contextualSpacing/>
                </w:pPr>
                <w:r>
                  <w:rPr>
                    <w:rFonts w:ascii="Arial" w:hAnsi="Arial" w:cs="Arial"/>
                  </w:rPr>
                  <w:t>Berechnung und Erläuterung des Zeitwertes</w:t>
                </w:r>
              </w:p>
              <w:p w14:paraId="0537743C" w14:textId="77777777" w:rsidR="00C23D18" w:rsidRPr="00BC32A6" w:rsidRDefault="00E415AF" w:rsidP="00C23D18">
                <w:pPr>
                  <w:numPr>
                    <w:ilvl w:val="0"/>
                    <w:numId w:val="2"/>
                  </w:numPr>
                  <w:spacing w:after="0" w:line="240" w:lineRule="auto"/>
                  <w:ind w:left="357" w:hanging="357"/>
                  <w:contextualSpacing/>
                </w:pPr>
                <w:r>
                  <w:rPr>
                    <w:rFonts w:ascii="Arial" w:eastAsia="Calibri" w:hAnsi="Arial" w:cs="Arial"/>
                    <w:lang w:eastAsia="de-DE"/>
                  </w:rPr>
                  <w:t>Vergleich des Anlageerfolges bei Ausübung bzw. Verkauf der Option</w:t>
                </w:r>
              </w:p>
              <w:p w14:paraId="3B72D92B" w14:textId="77777777" w:rsidR="00C23D18" w:rsidRPr="006215A4" w:rsidRDefault="00B05500" w:rsidP="00C23D1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Optionen</w:t>
                </w:r>
              </w:p>
            </w:sdtContent>
          </w:sdt>
        </w:tc>
      </w:tr>
      <w:tr w:rsidR="00C23D18" w:rsidRPr="00955D4E" w14:paraId="486F36C4" w14:textId="77777777" w:rsidTr="004577EB">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2DFA3127" w14:textId="77777777" w:rsidR="00C23D18" w:rsidRPr="00955D4E" w:rsidRDefault="00C23D18"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23C6082" w14:textId="77777777" w:rsidR="00C23D18" w:rsidRPr="00955D4E" w:rsidRDefault="00C23D18" w:rsidP="00C23D18">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803732451"/>
              <w:placeholder>
                <w:docPart w:val="0D3C1EBD773F4402BCABB0D51BEB8B45"/>
              </w:placeholder>
            </w:sdtPr>
            <w:sdtEndPr/>
            <w:sdtContent>
              <w:p w14:paraId="114F560A" w14:textId="77777777" w:rsidR="00C23D18" w:rsidRDefault="00676842"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die Rechte und Pflichten, die erwarteten Kursentwicklung</w:t>
                </w:r>
                <w:r w:rsidR="00967909">
                  <w:rPr>
                    <w:rFonts w:ascii="Arial" w:eastAsia="Calibri" w:hAnsi="Arial" w:cs="Arial"/>
                    <w:lang w:eastAsia="de-DE"/>
                  </w:rPr>
                  <w:t>en</w:t>
                </w:r>
                <w:r>
                  <w:rPr>
                    <w:rFonts w:ascii="Arial" w:eastAsia="Calibri" w:hAnsi="Arial" w:cs="Arial"/>
                    <w:lang w:eastAsia="de-DE"/>
                  </w:rPr>
                  <w:t xml:space="preserve"> einer Kauf- und Verkaufsoption sowie die speziellen Risiken beim Kauf einer Option zu</w:t>
                </w:r>
                <w:r w:rsidR="00C23D18">
                  <w:rPr>
                    <w:rFonts w:ascii="Arial" w:eastAsia="Calibri" w:hAnsi="Arial" w:cs="Arial"/>
                    <w:lang w:eastAsia="de-DE"/>
                  </w:rPr>
                  <w:t xml:space="preserve"> erläutern.</w:t>
                </w:r>
              </w:p>
              <w:p w14:paraId="2BA46605" w14:textId="77777777" w:rsidR="00C23D18" w:rsidRDefault="00676842"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eine Kaufabrechnung für ein Optionsgeschäft zu erstellen.</w:t>
                </w:r>
              </w:p>
              <w:p w14:paraId="5CEAA3FC" w14:textId="77777777" w:rsidR="00676842" w:rsidRDefault="00676842"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die Auswirkungen bei Kursänderungen des Basiswertes zu beschreiben und Handlungsempfehlungen abzuleiten.</w:t>
                </w:r>
              </w:p>
              <w:p w14:paraId="30A1D00B" w14:textId="77777777" w:rsidR="00676842" w:rsidRDefault="00676842"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Abrechnungen von Optionsgeschäften zu erläutern und Kunden über die Eurex zu informieren.</w:t>
                </w:r>
              </w:p>
              <w:p w14:paraId="4AB6F323" w14:textId="77777777" w:rsidR="00676842" w:rsidRDefault="00676842" w:rsidP="00C23D18">
                <w:pPr>
                  <w:numPr>
                    <w:ilvl w:val="0"/>
                    <w:numId w:val="3"/>
                  </w:numPr>
                  <w:spacing w:after="0" w:line="240" w:lineRule="auto"/>
                  <w:rPr>
                    <w:rFonts w:ascii="Arial" w:eastAsia="Calibri" w:hAnsi="Arial" w:cs="Arial"/>
                    <w:lang w:eastAsia="de-DE"/>
                  </w:rPr>
                </w:pPr>
                <w:r>
                  <w:rPr>
                    <w:rFonts w:ascii="Arial" w:eastAsia="Calibri" w:hAnsi="Arial" w:cs="Arial"/>
                    <w:lang w:eastAsia="de-DE"/>
                  </w:rPr>
                  <w:t>den Zeitwert einer Option zu berechnen und zu erläutern.</w:t>
                </w:r>
              </w:p>
              <w:p w14:paraId="679A67F2" w14:textId="77777777" w:rsidR="00C23D18" w:rsidRPr="00676842" w:rsidRDefault="00676842" w:rsidP="00676842">
                <w:pPr>
                  <w:numPr>
                    <w:ilvl w:val="0"/>
                    <w:numId w:val="3"/>
                  </w:numPr>
                  <w:spacing w:after="0" w:line="240" w:lineRule="auto"/>
                  <w:rPr>
                    <w:rFonts w:ascii="Arial" w:eastAsia="Calibri" w:hAnsi="Arial" w:cs="Arial"/>
                    <w:lang w:eastAsia="de-DE"/>
                  </w:rPr>
                </w:pPr>
                <w:r>
                  <w:rPr>
                    <w:rFonts w:ascii="Arial" w:eastAsia="Calibri" w:hAnsi="Arial" w:cs="Arial"/>
                    <w:lang w:eastAsia="de-DE"/>
                  </w:rPr>
                  <w:t>den Anlageerfolg bei Ausübung bzw. Verkauf der Option zu vergleichen.</w:t>
                </w:r>
              </w:p>
            </w:sdtContent>
          </w:sdt>
        </w:tc>
        <w:tc>
          <w:tcPr>
            <w:tcW w:w="7270" w:type="dxa"/>
            <w:tcBorders>
              <w:top w:val="single" w:sz="4" w:space="0" w:color="auto"/>
              <w:left w:val="single" w:sz="4" w:space="0" w:color="auto"/>
              <w:bottom w:val="single" w:sz="4" w:space="0" w:color="auto"/>
              <w:right w:val="single" w:sz="4" w:space="0" w:color="auto"/>
            </w:tcBorders>
            <w:hideMark/>
          </w:tcPr>
          <w:p w14:paraId="29928DC6" w14:textId="77777777" w:rsidR="00C23D18" w:rsidRDefault="00C23D18"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159543342"/>
              <w:placeholder>
                <w:docPart w:val="F3FCD460515B4511BF57E0850FADE55F"/>
              </w:placeholder>
            </w:sdtPr>
            <w:sdtEndPr>
              <w:rPr>
                <w:rFonts w:asciiTheme="minorHAnsi" w:eastAsiaTheme="minorHAnsi" w:hAnsiTheme="minorHAnsi" w:cstheme="minorBidi"/>
              </w:rPr>
            </w:sdtEndPr>
            <w:sdtContent>
              <w:p w14:paraId="7655BD1E" w14:textId="77777777" w:rsidR="00E67CCE" w:rsidRPr="00E67CCE" w:rsidRDefault="00E67CCE" w:rsidP="00E67CCE">
                <w:pPr>
                  <w:numPr>
                    <w:ilvl w:val="0"/>
                    <w:numId w:val="4"/>
                  </w:numPr>
                  <w:spacing w:after="0" w:line="240" w:lineRule="auto"/>
                  <w:contextualSpacing/>
                </w:pPr>
                <w:r>
                  <w:rPr>
                    <w:rFonts w:ascii="Arial" w:eastAsia="MS Mincho" w:hAnsi="Arial" w:cs="Arial"/>
                    <w:lang w:eastAsia="de-DE"/>
                  </w:rPr>
                  <w:t>Grundlagen des Derivategeschäfts</w:t>
                </w:r>
              </w:p>
              <w:p w14:paraId="52452015" w14:textId="77777777" w:rsidR="00E67CCE" w:rsidRPr="00E67CCE" w:rsidRDefault="00E67CCE" w:rsidP="00E67CCE">
                <w:pPr>
                  <w:numPr>
                    <w:ilvl w:val="0"/>
                    <w:numId w:val="4"/>
                  </w:numPr>
                  <w:spacing w:after="0" w:line="240" w:lineRule="auto"/>
                  <w:contextualSpacing/>
                </w:pPr>
                <w:r>
                  <w:rPr>
                    <w:rFonts w:ascii="Arial" w:eastAsia="MS Mincho" w:hAnsi="Arial" w:cs="Arial"/>
                    <w:lang w:eastAsia="de-DE"/>
                  </w:rPr>
                  <w:t>Motive für das Derivategeschäft</w:t>
                </w:r>
              </w:p>
              <w:p w14:paraId="40ECACF5" w14:textId="77777777" w:rsidR="00E67CCE" w:rsidRPr="00D5023E" w:rsidRDefault="00D5023E" w:rsidP="00E67CCE">
                <w:pPr>
                  <w:numPr>
                    <w:ilvl w:val="0"/>
                    <w:numId w:val="4"/>
                  </w:numPr>
                  <w:spacing w:after="0" w:line="240" w:lineRule="auto"/>
                  <w:contextualSpacing/>
                </w:pPr>
                <w:r>
                  <w:rPr>
                    <w:rFonts w:ascii="Arial" w:eastAsia="MS Mincho" w:hAnsi="Arial" w:cs="Arial"/>
                    <w:lang w:eastAsia="de-DE"/>
                  </w:rPr>
                  <w:t>Optionen</w:t>
                </w:r>
              </w:p>
              <w:p w14:paraId="52B3F8FC" w14:textId="77777777" w:rsidR="00D5023E" w:rsidRPr="00C23D18" w:rsidRDefault="00D5023E" w:rsidP="00D5023E">
                <w:pPr>
                  <w:pStyle w:val="Listenabsatz"/>
                  <w:numPr>
                    <w:ilvl w:val="0"/>
                    <w:numId w:val="11"/>
                  </w:numPr>
                  <w:spacing w:after="0" w:line="240" w:lineRule="auto"/>
                </w:pPr>
                <w:r>
                  <w:rPr>
                    <w:rFonts w:ascii="Arial" w:hAnsi="Arial" w:cs="Arial"/>
                  </w:rPr>
                  <w:t>Grundlagen</w:t>
                </w:r>
              </w:p>
              <w:p w14:paraId="5D63CE69" w14:textId="77777777" w:rsidR="00D5023E" w:rsidRPr="00C23D18" w:rsidRDefault="00D5023E" w:rsidP="00D5023E">
                <w:pPr>
                  <w:pStyle w:val="Listenabsatz"/>
                  <w:numPr>
                    <w:ilvl w:val="0"/>
                    <w:numId w:val="11"/>
                  </w:numPr>
                  <w:spacing w:after="0" w:line="240" w:lineRule="auto"/>
                </w:pPr>
                <w:r>
                  <w:rPr>
                    <w:rFonts w:ascii="Arial" w:hAnsi="Arial" w:cs="Arial"/>
                  </w:rPr>
                  <w:t>Aktienoptionen (Kauf- und Verkaufsoption)</w:t>
                </w:r>
              </w:p>
              <w:p w14:paraId="58F27D71" w14:textId="77777777" w:rsidR="00D5023E" w:rsidRPr="00D5023E" w:rsidRDefault="00D5023E" w:rsidP="00D5023E">
                <w:pPr>
                  <w:pStyle w:val="Listenabsatz"/>
                  <w:numPr>
                    <w:ilvl w:val="0"/>
                    <w:numId w:val="11"/>
                  </w:numPr>
                  <w:spacing w:after="0" w:line="240" w:lineRule="auto"/>
                  <w:rPr>
                    <w:rFonts w:ascii="Arial" w:hAnsi="Arial" w:cs="Arial"/>
                  </w:rPr>
                </w:pPr>
                <w:r w:rsidRPr="00C23D18">
                  <w:rPr>
                    <w:rFonts w:ascii="Arial" w:hAnsi="Arial" w:cs="Arial"/>
                  </w:rPr>
                  <w:t>Grundp</w:t>
                </w:r>
                <w:r>
                  <w:rPr>
                    <w:rFonts w:ascii="Arial" w:hAnsi="Arial" w:cs="Arial"/>
                  </w:rPr>
                  <w:t>ositionen des Anlegers in Optionen</w:t>
                </w:r>
              </w:p>
              <w:p w14:paraId="69C33615" w14:textId="77777777" w:rsidR="00E67CCE" w:rsidRPr="00C23D18" w:rsidRDefault="00D5023E" w:rsidP="00D5023E">
                <w:pPr>
                  <w:numPr>
                    <w:ilvl w:val="0"/>
                    <w:numId w:val="4"/>
                  </w:numPr>
                  <w:spacing w:after="0" w:line="240" w:lineRule="auto"/>
                  <w:contextualSpacing/>
                </w:pPr>
                <w:r>
                  <w:rPr>
                    <w:rFonts w:ascii="Arial" w:eastAsia="MS Mincho" w:hAnsi="Arial" w:cs="Arial"/>
                    <w:lang w:eastAsia="de-DE"/>
                  </w:rPr>
                  <w:t>Handel an der Eurex</w:t>
                </w:r>
              </w:p>
              <w:p w14:paraId="00FEC243" w14:textId="77777777" w:rsidR="00C23D18" w:rsidRPr="001D6295" w:rsidRDefault="00F52CEF" w:rsidP="004B45EE">
                <w:pPr>
                  <w:spacing w:after="0" w:line="240" w:lineRule="auto"/>
                  <w:contextualSpacing/>
                  <w:rPr>
                    <w:lang w:eastAsia="de-DE"/>
                  </w:rPr>
                </w:pPr>
              </w:p>
            </w:sdtContent>
          </w:sdt>
        </w:tc>
      </w:tr>
      <w:tr w:rsidR="00C23D18" w:rsidRPr="00955D4E" w14:paraId="44C3040E" w14:textId="77777777" w:rsidTr="004577EB">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D94E068" w14:textId="77777777" w:rsidR="00C23D18" w:rsidRPr="00955D4E" w:rsidRDefault="00C23D18" w:rsidP="00C23D18">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903868758"/>
              <w:placeholder>
                <w:docPart w:val="0D3C1EBD773F4402BCABB0D51BEB8B45"/>
              </w:placeholder>
            </w:sdtPr>
            <w:sdtEndPr/>
            <w:sdtContent>
              <w:sdt>
                <w:sdtPr>
                  <w:rPr>
                    <w:rFonts w:eastAsia="Times New Roman"/>
                    <w:szCs w:val="20"/>
                  </w:rPr>
                  <w:id w:val="-1156532410"/>
                  <w:placeholder>
                    <w:docPart w:val="8F045AB3AAD649FB89813CA540AF4D07"/>
                  </w:placeholder>
                </w:sdtPr>
                <w:sdtEndPr>
                  <w:rPr>
                    <w:rFonts w:eastAsiaTheme="minorHAnsi"/>
                    <w:szCs w:val="22"/>
                  </w:rPr>
                </w:sdtEndPr>
                <w:sdtContent>
                  <w:p w14:paraId="0371EDF8" w14:textId="77777777" w:rsidR="00C23D18"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C23D18" w:rsidRPr="00955D4E" w14:paraId="54AAAD7C" w14:textId="77777777" w:rsidTr="004577EB">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896198651"/>
              <w:placeholder>
                <w:docPart w:val="DB7424FA711A412EBE5D320606B37C52"/>
              </w:placeholder>
            </w:sdtPr>
            <w:sdtEndPr/>
            <w:sdtContent>
              <w:sdt>
                <w:sdtPr>
                  <w:rPr>
                    <w:rFonts w:ascii="Arial" w:eastAsia="Calibri" w:hAnsi="Arial" w:cs="Arial"/>
                  </w:rPr>
                  <w:id w:val="-1249953817"/>
                  <w:placeholder>
                    <w:docPart w:val="79F98ED0A3A644AB96CB670C1D344C1D"/>
                  </w:placeholder>
                </w:sdtPr>
                <w:sdtEndPr/>
                <w:sdtContent>
                  <w:p w14:paraId="087F7970" w14:textId="77777777" w:rsidR="00C23D18" w:rsidRPr="00947675" w:rsidRDefault="00C23D18" w:rsidP="00C23D18">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502969183"/>
                      <w:placeholder>
                        <w:docPart w:val="87878E84234B4593BAF992C631E11584"/>
                      </w:placeholder>
                    </w:sdtPr>
                    <w:sdtEndPr/>
                    <w:sdtContent>
                      <w:p w14:paraId="1D6263D4" w14:textId="77777777" w:rsidR="00C23D18" w:rsidRDefault="00C23D18" w:rsidP="00C23D18">
                        <w:pPr>
                          <w:tabs>
                            <w:tab w:val="left" w:pos="1985"/>
                            <w:tab w:val="left" w:pos="3402"/>
                          </w:tabs>
                          <w:spacing w:after="60"/>
                          <w:rPr>
                            <w:rFonts w:ascii="Arial" w:eastAsia="Calibri" w:hAnsi="Arial" w:cs="Arial"/>
                          </w:rPr>
                        </w:pPr>
                      </w:p>
                      <w:p w14:paraId="629C80F3" w14:textId="77777777" w:rsidR="00B05500" w:rsidRPr="00E4038A" w:rsidRDefault="00B05500" w:rsidP="00B05500">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290BC850" w14:textId="77777777" w:rsidR="00B05500" w:rsidRPr="00E4038A" w:rsidRDefault="00B05500" w:rsidP="00B05500">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w:t>
                        </w:r>
                        <w:r w:rsidR="00B64A99">
                          <w:rPr>
                            <w:rFonts w:ascii="Arial" w:eastAsia="Times New Roman" w:hAnsi="Arial" w:cs="Arial"/>
                            <w:b/>
                            <w:color w:val="1F4E79" w:themeColor="accent1" w:themeShade="80"/>
                          </w:rPr>
                          <w:t xml:space="preserve">in einer Kleingruppe </w:t>
                        </w:r>
                        <w:r w:rsidRPr="00E4038A">
                          <w:rPr>
                            <w:rFonts w:ascii="Arial" w:eastAsia="Times New Roman" w:hAnsi="Arial" w:cs="Arial"/>
                            <w:b/>
                            <w:color w:val="1F4E79" w:themeColor="accent1" w:themeShade="80"/>
                          </w:rPr>
                          <w:t>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Präsentation rund um das Thema Optionen</w:t>
                        </w:r>
                        <w:r w:rsidR="00D7158F">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Die Präsentation soll künftig für den betriebsinternen Unterricht genutzt werden und richtet sich an Auszubildende Ihres Hauses, die keine großen Vorkenntn</w:t>
                        </w:r>
                        <w:r w:rsidR="00D7158F">
                          <w:rPr>
                            <w:rFonts w:ascii="Arial" w:eastAsia="Times New Roman" w:hAnsi="Arial" w:cs="Arial"/>
                            <w:b/>
                            <w:color w:val="1F4E79" w:themeColor="accent1" w:themeShade="80"/>
                          </w:rPr>
                          <w:t>isse zu diesem Thema mitbringen.</w:t>
                        </w:r>
                      </w:p>
                      <w:p w14:paraId="44107D54" w14:textId="77777777" w:rsidR="00B05500" w:rsidRPr="009C60AA" w:rsidRDefault="00B05500" w:rsidP="00B05500">
                        <w:pPr>
                          <w:tabs>
                            <w:tab w:val="left" w:pos="1985"/>
                            <w:tab w:val="left" w:pos="3402"/>
                          </w:tabs>
                          <w:spacing w:after="60"/>
                          <w:rPr>
                            <w:rFonts w:ascii="Arial" w:eastAsia="Times New Roman" w:hAnsi="Arial" w:cs="Arial"/>
                            <w:b/>
                          </w:rPr>
                        </w:pPr>
                      </w:p>
                      <w:sdt>
                        <w:sdtPr>
                          <w:rPr>
                            <w:rFonts w:ascii="Arial" w:eastAsia="Calibri" w:hAnsi="Arial" w:cs="Arial"/>
                          </w:rPr>
                          <w:id w:val="1949884618"/>
                          <w:placeholder>
                            <w:docPart w:val="3CBA626EFAC341DF9216C906F91B2DA3"/>
                          </w:placeholder>
                        </w:sdtPr>
                        <w:sdtEndPr/>
                        <w:sdtContent>
                          <w:sdt>
                            <w:sdtPr>
                              <w:rPr>
                                <w:rFonts w:ascii="Arial" w:eastAsia="Calibri" w:hAnsi="Arial" w:cs="Arial"/>
                              </w:rPr>
                              <w:id w:val="539711590"/>
                              <w:placeholder>
                                <w:docPart w:val="4800C4F197BE49FD82F14D1801AFCD22"/>
                              </w:placeholder>
                            </w:sdtPr>
                            <w:sdtEndPr/>
                            <w:sdtContent>
                              <w:p w14:paraId="47A4D84E" w14:textId="77777777" w:rsidR="00B05500" w:rsidRPr="00A81717" w:rsidRDefault="00B05500" w:rsidP="00B0550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A0B0B8B" w14:textId="77777777" w:rsidR="00B05500" w:rsidRPr="001149AC" w:rsidRDefault="00B05500" w:rsidP="00B0550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Arbeitsprozesse im Hinblick auf Zeitmanagement und Zielorientierung</w:t>
                                </w:r>
                              </w:p>
                              <w:p w14:paraId="34C699DB" w14:textId="77777777" w:rsidR="00B05500" w:rsidRPr="001149AC" w:rsidRDefault="00B05500" w:rsidP="00B0550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42092F8A" w14:textId="77777777" w:rsidR="00B05500" w:rsidRPr="009C60AA" w:rsidRDefault="00B05500" w:rsidP="00B0550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57197D2" w14:textId="77777777" w:rsidR="00B05500" w:rsidRPr="009C60AA" w:rsidRDefault="00B05500" w:rsidP="00B0550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1DA5990" w14:textId="77777777" w:rsidR="00B05500" w:rsidRDefault="00B05500" w:rsidP="00B05500">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0AAAFF8" w14:textId="77777777" w:rsidR="00C23D18" w:rsidRPr="00BC32A6" w:rsidRDefault="00B05500" w:rsidP="00B05500">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sdtContent>
                  </w:sdt>
                </w:sdtContent>
              </w:sdt>
              <w:p w14:paraId="3F2DA1F3" w14:textId="77777777" w:rsidR="00C23D18" w:rsidRPr="00E51FFE" w:rsidRDefault="00F52CEF" w:rsidP="00C23D18">
                <w:pPr>
                  <w:tabs>
                    <w:tab w:val="left" w:pos="1985"/>
                    <w:tab w:val="left" w:pos="3402"/>
                  </w:tabs>
                  <w:spacing w:after="0" w:line="240" w:lineRule="auto"/>
                  <w:rPr>
                    <w:rFonts w:ascii="Arial" w:eastAsia="Calibri" w:hAnsi="Arial" w:cs="Arial"/>
                  </w:rPr>
                </w:pPr>
              </w:p>
            </w:sdtContent>
          </w:sdt>
        </w:tc>
      </w:tr>
      <w:tr w:rsidR="00C23D18" w:rsidRPr="00955D4E" w14:paraId="087F4D18" w14:textId="77777777" w:rsidTr="004577EB">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32CE4F74" w14:textId="77777777" w:rsidR="00C23D18" w:rsidRPr="00955D4E" w:rsidRDefault="00C23D18"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FCAF413" w14:textId="77777777" w:rsidR="00C23D18" w:rsidRPr="00955D4E" w:rsidRDefault="00C23D18" w:rsidP="00C23D18">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967909">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8025C10" w14:textId="77777777" w:rsidR="00C23D18" w:rsidRPr="00955D4E" w:rsidRDefault="00C23D18" w:rsidP="00C23D18">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D929F84" w14:textId="77777777" w:rsidR="00C23D18" w:rsidRPr="00955D4E" w:rsidRDefault="00C23D18" w:rsidP="00C23D18">
            <w:pPr>
              <w:spacing w:after="0" w:line="276" w:lineRule="auto"/>
              <w:rPr>
                <w:rFonts w:ascii="Arial" w:eastAsia="Times New Roman" w:hAnsi="Arial" w:cs="Arial"/>
                <w:szCs w:val="20"/>
              </w:rPr>
            </w:pPr>
          </w:p>
          <w:p w14:paraId="6CFE4C4A" w14:textId="77777777" w:rsidR="00C23D18" w:rsidRPr="00955D4E" w:rsidRDefault="00C23D18" w:rsidP="00C23D18">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2C19BB4" w14:textId="77777777" w:rsidR="00C23D18" w:rsidRPr="00955D4E" w:rsidRDefault="00C23D18" w:rsidP="00C23D18">
            <w:pPr>
              <w:spacing w:after="0" w:line="276" w:lineRule="auto"/>
              <w:rPr>
                <w:rFonts w:ascii="Arial" w:eastAsia="Times New Roman" w:hAnsi="Arial" w:cs="Arial"/>
                <w:szCs w:val="20"/>
              </w:rPr>
            </w:pPr>
            <w:r>
              <w:rPr>
                <w:rFonts w:ascii="Arial" w:eastAsia="Times New Roman" w:hAnsi="Arial" w:cs="Arial"/>
                <w:szCs w:val="20"/>
              </w:rPr>
              <w:t xml:space="preserve">Basisinformationen über Termingeschäfte, Wertpapierhandelsgesetz </w:t>
            </w:r>
            <w:r w:rsidRPr="00955D4E">
              <w:rPr>
                <w:rFonts w:ascii="Arial" w:eastAsia="Times New Roman" w:hAnsi="Arial" w:cs="Arial"/>
                <w:szCs w:val="20"/>
              </w:rPr>
              <w:t>(z.B. Internet unter „www.juris.de“)</w:t>
            </w:r>
          </w:p>
        </w:tc>
      </w:tr>
      <w:tr w:rsidR="00C23D18" w:rsidRPr="00955D4E" w14:paraId="1AD19CA1" w14:textId="77777777" w:rsidTr="004577EB">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6BD3935" w14:textId="77777777" w:rsidR="00C23D18" w:rsidRPr="00955D4E" w:rsidRDefault="00C23D18" w:rsidP="00C23D18">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4487586" w14:textId="77777777" w:rsidR="00C23D18" w:rsidRPr="00955D4E" w:rsidRDefault="00C23D18" w:rsidP="00C23D18">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6728535" w14:textId="77777777" w:rsidR="00C23D18" w:rsidRDefault="004577EB" w:rsidP="00C23D18">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26D2F5A"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64A99" w:rsidRPr="00955D4E" w14:paraId="182E1C20" w14:textId="77777777" w:rsidTr="004577EB">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1BE5527" w14:textId="77777777" w:rsidR="00B64A99" w:rsidRPr="00D11AF2" w:rsidRDefault="00B64A99" w:rsidP="00401A16">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62509525"/>
                <w:placeholder>
                  <w:docPart w:val="FC84F442881C44CCA14DFFDB998DA726"/>
                </w:placeholder>
              </w:sdtPr>
              <w:sdtEndPr/>
              <w:sdtContent>
                <w:r w:rsidRPr="00D11AF2">
                  <w:rPr>
                    <w:rFonts w:ascii="Arial" w:eastAsia="Times New Roman" w:hAnsi="Arial" w:cs="Arial"/>
                    <w:b/>
                    <w:szCs w:val="20"/>
                    <w:lang w:eastAsia="de-DE"/>
                  </w:rPr>
                  <w:t xml:space="preserve">2 </w:t>
                </w:r>
              </w:sdtContent>
            </w:sdt>
          </w:p>
          <w:p w14:paraId="0DD5A19F" w14:textId="77777777" w:rsidR="00B64A99" w:rsidRPr="00D11AF2" w:rsidRDefault="00B64A99" w:rsidP="00401A16">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127802011"/>
                <w:placeholder>
                  <w:docPart w:val="FC84F442881C44CCA14DFFDB998DA726"/>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57A60C2E" w14:textId="77777777" w:rsidR="00B64A99" w:rsidRPr="00E603ED" w:rsidRDefault="00B64A99" w:rsidP="00B64A99">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29109150"/>
                <w:placeholder>
                  <w:docPart w:val="FC84F442881C44CCA14DFFDB998DA726"/>
                </w:placeholder>
              </w:sdtPr>
              <w:sdtEndPr/>
              <w:sdtContent>
                <w:r w:rsidR="0071779A" w:rsidRPr="00D11AF2">
                  <w:rPr>
                    <w:rFonts w:ascii="Arial" w:eastAsia="Times New Roman" w:hAnsi="Arial" w:cs="Arial"/>
                    <w:b/>
                    <w:szCs w:val="20"/>
                    <w:lang w:eastAsia="de-DE"/>
                  </w:rPr>
                  <w:t>11.7</w:t>
                </w:r>
              </w:sdtContent>
            </w:sdt>
            <w:r w:rsidRPr="00D11AF2">
              <w:rPr>
                <w:rFonts w:ascii="Arial" w:eastAsia="Times New Roman" w:hAnsi="Arial" w:cs="Arial"/>
                <w:b/>
                <w:szCs w:val="20"/>
                <w:lang w:eastAsia="de-DE"/>
              </w:rPr>
              <w:tab/>
            </w:r>
            <w:r w:rsidRPr="00E603ED">
              <w:rPr>
                <w:rFonts w:ascii="Arial" w:eastAsia="Times New Roman" w:hAnsi="Arial" w:cs="Arial"/>
                <w:szCs w:val="20"/>
              </w:rPr>
              <w:t>(</w:t>
            </w:r>
            <w:sdt>
              <w:sdtPr>
                <w:rPr>
                  <w:rFonts w:ascii="Arial" w:eastAsia="Times New Roman" w:hAnsi="Arial" w:cs="Arial"/>
                  <w:szCs w:val="20"/>
                </w:rPr>
                <w:id w:val="1305971309"/>
                <w:placeholder>
                  <w:docPart w:val="FC84F442881C44CCA14DFFDB998DA726"/>
                </w:placeholder>
              </w:sdtPr>
              <w:sdtEndPr/>
              <w:sdtContent>
                <w:r w:rsidR="004577EB">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878474552"/>
                <w:placeholder>
                  <w:docPart w:val="FC84F442881C44CCA14DFFDB998DA726"/>
                </w:placeholder>
              </w:sdtPr>
              <w:sdtEndPr/>
              <w:sdtContent>
                <w:r>
                  <w:rPr>
                    <w:rFonts w:ascii="Arial" w:eastAsia="Times New Roman" w:hAnsi="Arial" w:cs="Arial"/>
                    <w:szCs w:val="20"/>
                    <w:lang w:eastAsia="de-DE"/>
                  </w:rPr>
                  <w:t xml:space="preserve">Über besondere Finanzinstrumente und Finanzderivate beraten und deren Chancen und Risiken dem </w:t>
                </w:r>
                <w:r w:rsidR="00967909">
                  <w:rPr>
                    <w:rFonts w:ascii="Arial" w:eastAsia="Times New Roman" w:hAnsi="Arial" w:cs="Arial"/>
                    <w:szCs w:val="20"/>
                    <w:lang w:eastAsia="de-DE"/>
                  </w:rPr>
                  <w:tab/>
                </w:r>
                <w:r w:rsidR="00967909">
                  <w:rPr>
                    <w:rFonts w:ascii="Arial" w:eastAsia="Times New Roman" w:hAnsi="Arial" w:cs="Arial"/>
                    <w:szCs w:val="20"/>
                    <w:lang w:eastAsia="de-DE"/>
                  </w:rPr>
                  <w:tab/>
                </w:r>
                <w:r w:rsidR="00967909">
                  <w:rPr>
                    <w:rFonts w:ascii="Arial" w:eastAsia="Times New Roman" w:hAnsi="Arial" w:cs="Arial"/>
                    <w:szCs w:val="20"/>
                    <w:lang w:eastAsia="de-DE"/>
                  </w:rPr>
                  <w:tab/>
                </w:r>
                <w:r>
                  <w:rPr>
                    <w:rFonts w:ascii="Arial" w:eastAsia="Times New Roman" w:hAnsi="Arial" w:cs="Arial"/>
                    <w:szCs w:val="20"/>
                    <w:lang w:eastAsia="de-DE"/>
                  </w:rPr>
                  <w:t>Kunden darstellen – Futures</w:t>
                </w:r>
              </w:sdtContent>
            </w:sdt>
          </w:p>
        </w:tc>
      </w:tr>
      <w:tr w:rsidR="00B64A99" w:rsidRPr="00955D4E" w14:paraId="14188AF5" w14:textId="77777777" w:rsidTr="004577EB">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3BF9C22E" w14:textId="77777777" w:rsidR="00B64A99" w:rsidRPr="00955D4E" w:rsidRDefault="00B64A99"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53912429"/>
              <w:placeholder>
                <w:docPart w:val="FC84F442881C44CCA14DFFDB998DA726"/>
              </w:placeholder>
            </w:sdtPr>
            <w:sdtEndPr/>
            <w:sdtContent>
              <w:p w14:paraId="779B2E48" w14:textId="77777777" w:rsidR="00B64A99" w:rsidRDefault="00B64A99" w:rsidP="00B64A99">
                <w:pPr>
                  <w:spacing w:after="0" w:line="276" w:lineRule="auto"/>
                  <w:rPr>
                    <w:rFonts w:ascii="Arial" w:eastAsia="Times New Roman" w:hAnsi="Arial" w:cs="Arial"/>
                    <w:szCs w:val="20"/>
                    <w:lang w:eastAsia="de-DE"/>
                  </w:rPr>
                </w:pPr>
                <w:r>
                  <w:rPr>
                    <w:rFonts w:ascii="Arial" w:eastAsia="Times New Roman" w:hAnsi="Arial" w:cs="Arial"/>
                    <w:szCs w:val="20"/>
                    <w:lang w:eastAsia="de-DE"/>
                  </w:rPr>
                  <w:t>Der vermögende Privatkunde Holger Heims geht davon aus, dass die Aktienkurse ansteigen werden. Damit erwartet er auch einen Anstieg des DAX. Anstatt auf dem Kassamarkt eine große Anzahl verschiedener Aktien zu kaufen, möchte der Kunde einen DAX-Kontrakt an der Terminbörse EURES abschließen.</w:t>
                </w:r>
              </w:p>
              <w:p w14:paraId="174B7C9D" w14:textId="77777777" w:rsidR="00967909" w:rsidRDefault="00967909" w:rsidP="00B64A99">
                <w:pPr>
                  <w:rPr>
                    <w:rFonts w:ascii="Arial" w:hAnsi="Arial" w:cs="Arial"/>
                  </w:rPr>
                </w:pPr>
              </w:p>
              <w:p w14:paraId="45F861A3" w14:textId="77777777" w:rsidR="00B64A99" w:rsidRPr="00B64A99" w:rsidRDefault="00B64A99" w:rsidP="00B64A99">
                <w:pPr>
                  <w:rPr>
                    <w:rFonts w:ascii="Arial" w:hAnsi="Arial" w:cs="Arial"/>
                  </w:rPr>
                </w:pPr>
                <w:r w:rsidRPr="00B64A99">
                  <w:rPr>
                    <w:rFonts w:ascii="Arial" w:hAnsi="Arial" w:cs="Arial"/>
                  </w:rPr>
                  <w:t xml:space="preserve">Wenige Wochen später bittet Herr Heims erneut um einen Gesprächstermin. Herr Heims besitzt bei Ihrer Bank </w:t>
                </w:r>
                <w:proofErr w:type="spellStart"/>
                <w:r w:rsidRPr="00B64A99">
                  <w:rPr>
                    <w:rFonts w:ascii="Arial" w:hAnsi="Arial" w:cs="Arial"/>
                  </w:rPr>
                  <w:t>no</w:t>
                </w:r>
                <w:r>
                  <w:rPr>
                    <w:rFonts w:ascii="Arial" w:hAnsi="Arial" w:cs="Arial"/>
                  </w:rPr>
                  <w:t>m</w:t>
                </w:r>
                <w:proofErr w:type="spellEnd"/>
                <w:r>
                  <w:rPr>
                    <w:rFonts w:ascii="Arial" w:hAnsi="Arial" w:cs="Arial"/>
                  </w:rPr>
                  <w:t>. 320.000,00 EUR Bundesanleihen, die er wegen eines befürchteten Zinsanstiegs über einen BUND-Future absichern möchte.</w:t>
                </w:r>
              </w:p>
              <w:p w14:paraId="64C67272" w14:textId="77777777" w:rsidR="00B64A99" w:rsidRPr="00955D4E" w:rsidRDefault="00F52CEF" w:rsidP="00B64A99">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2C215D27" w14:textId="77777777" w:rsidR="00B64A99" w:rsidRPr="00E603ED" w:rsidRDefault="00B64A99" w:rsidP="00401A16">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54267305"/>
              <w:placeholder>
                <w:docPart w:val="FC84F442881C44CCA14DFFDB998DA726"/>
              </w:placeholder>
            </w:sdtPr>
            <w:sdtEndPr/>
            <w:sdtContent>
              <w:p w14:paraId="16FF5D90" w14:textId="77777777" w:rsidR="00B64A99" w:rsidRPr="00B05500" w:rsidRDefault="00490462" w:rsidP="00401A16">
                <w:pPr>
                  <w:numPr>
                    <w:ilvl w:val="0"/>
                    <w:numId w:val="2"/>
                  </w:numPr>
                  <w:spacing w:after="0" w:line="240" w:lineRule="auto"/>
                  <w:ind w:left="357" w:hanging="357"/>
                  <w:contextualSpacing/>
                </w:pPr>
                <w:r>
                  <w:rPr>
                    <w:rFonts w:ascii="Arial" w:eastAsia="Calibri" w:hAnsi="Arial" w:cs="Arial"/>
                    <w:lang w:eastAsia="de-DE"/>
                  </w:rPr>
                  <w:t>Beratung zu den zwei möglichen Vertragsarten beim Future</w:t>
                </w:r>
              </w:p>
              <w:p w14:paraId="5DB52039" w14:textId="77777777" w:rsidR="00B64A99" w:rsidRPr="00812F6D" w:rsidRDefault="00B64A99" w:rsidP="00401A16">
                <w:pPr>
                  <w:numPr>
                    <w:ilvl w:val="0"/>
                    <w:numId w:val="2"/>
                  </w:numPr>
                  <w:spacing w:after="0" w:line="240" w:lineRule="auto"/>
                  <w:ind w:left="357" w:hanging="357"/>
                  <w:contextualSpacing/>
                </w:pPr>
                <w:r>
                  <w:rPr>
                    <w:rFonts w:ascii="Arial" w:eastAsia="Calibri" w:hAnsi="Arial" w:cs="Arial"/>
                    <w:lang w:eastAsia="de-DE"/>
                  </w:rPr>
                  <w:t xml:space="preserve">Beschreibung </w:t>
                </w:r>
                <w:proofErr w:type="gramStart"/>
                <w:r>
                  <w:rPr>
                    <w:rFonts w:ascii="Arial" w:eastAsia="Calibri" w:hAnsi="Arial" w:cs="Arial"/>
                    <w:lang w:eastAsia="de-DE"/>
                  </w:rPr>
                  <w:t>des Rechte</w:t>
                </w:r>
                <w:proofErr w:type="gramEnd"/>
                <w:r>
                  <w:rPr>
                    <w:rFonts w:ascii="Arial" w:eastAsia="Calibri" w:hAnsi="Arial" w:cs="Arial"/>
                    <w:lang w:eastAsia="de-DE"/>
                  </w:rPr>
                  <w:t xml:space="preserve"> und Pflichten beim Kauf </w:t>
                </w:r>
                <w:r w:rsidR="00812F6D">
                  <w:rPr>
                    <w:rFonts w:ascii="Arial" w:eastAsia="Calibri" w:hAnsi="Arial" w:cs="Arial"/>
                    <w:lang w:eastAsia="de-DE"/>
                  </w:rPr>
                  <w:t>eines Futures</w:t>
                </w:r>
                <w:r>
                  <w:rPr>
                    <w:rFonts w:ascii="Arial" w:eastAsia="Calibri" w:hAnsi="Arial" w:cs="Arial"/>
                    <w:lang w:eastAsia="de-DE"/>
                  </w:rPr>
                  <w:t xml:space="preserve"> und der erwarteten Kursentwicklung</w:t>
                </w:r>
              </w:p>
              <w:p w14:paraId="08A20C6B" w14:textId="77777777" w:rsidR="00812F6D" w:rsidRPr="00B05500" w:rsidRDefault="00812F6D" w:rsidP="00812F6D">
                <w:pPr>
                  <w:numPr>
                    <w:ilvl w:val="0"/>
                    <w:numId w:val="2"/>
                  </w:numPr>
                  <w:spacing w:after="0" w:line="240" w:lineRule="auto"/>
                  <w:ind w:left="357" w:hanging="357"/>
                  <w:contextualSpacing/>
                </w:pPr>
                <w:r>
                  <w:rPr>
                    <w:rFonts w:ascii="Arial" w:eastAsia="Calibri" w:hAnsi="Arial" w:cs="Arial"/>
                    <w:lang w:eastAsia="de-DE"/>
                  </w:rPr>
                  <w:t>Erstell</w:t>
                </w:r>
                <w:r w:rsidR="00967909">
                  <w:rPr>
                    <w:rFonts w:ascii="Arial" w:eastAsia="Calibri" w:hAnsi="Arial" w:cs="Arial"/>
                    <w:lang w:eastAsia="de-DE"/>
                  </w:rPr>
                  <w:t>ung</w:t>
                </w:r>
                <w:r>
                  <w:rPr>
                    <w:rFonts w:ascii="Arial" w:eastAsia="Calibri" w:hAnsi="Arial" w:cs="Arial"/>
                    <w:lang w:eastAsia="de-DE"/>
                  </w:rPr>
                  <w:t xml:space="preserve"> einer Abrechnung für den Kauf eines Futures</w:t>
                </w:r>
              </w:p>
              <w:p w14:paraId="4BC312F4" w14:textId="77777777" w:rsidR="00812F6D" w:rsidRPr="00DC1644" w:rsidRDefault="004012EB" w:rsidP="00401A16">
                <w:pPr>
                  <w:numPr>
                    <w:ilvl w:val="0"/>
                    <w:numId w:val="2"/>
                  </w:numPr>
                  <w:spacing w:after="0" w:line="240" w:lineRule="auto"/>
                  <w:ind w:left="357" w:hanging="357"/>
                  <w:contextualSpacing/>
                </w:pPr>
                <w:r>
                  <w:rPr>
                    <w:rFonts w:ascii="Arial" w:hAnsi="Arial" w:cs="Arial"/>
                  </w:rPr>
                  <w:t>Übersicht</w:t>
                </w:r>
                <w:r w:rsidR="00490462">
                  <w:rPr>
                    <w:rFonts w:ascii="Arial" w:hAnsi="Arial" w:cs="Arial"/>
                  </w:rPr>
                  <w:t xml:space="preserve"> der Gewinn- u</w:t>
                </w:r>
                <w:r w:rsidR="00967909">
                  <w:rPr>
                    <w:rFonts w:ascii="Arial" w:hAnsi="Arial" w:cs="Arial"/>
                  </w:rPr>
                  <w:t>nd Verlustsituation bei Future</w:t>
                </w:r>
                <w:r w:rsidR="00AB6FAE">
                  <w:rPr>
                    <w:rFonts w:ascii="Arial" w:hAnsi="Arial" w:cs="Arial"/>
                  </w:rPr>
                  <w:t>s</w:t>
                </w:r>
              </w:p>
              <w:p w14:paraId="15BAE951" w14:textId="77777777" w:rsidR="00DC1644" w:rsidRPr="00B05500" w:rsidRDefault="00DC1644" w:rsidP="00401A16">
                <w:pPr>
                  <w:numPr>
                    <w:ilvl w:val="0"/>
                    <w:numId w:val="2"/>
                  </w:numPr>
                  <w:spacing w:after="0" w:line="240" w:lineRule="auto"/>
                  <w:ind w:left="357" w:hanging="357"/>
                  <w:contextualSpacing/>
                </w:pPr>
                <w:r>
                  <w:rPr>
                    <w:rFonts w:ascii="Arial" w:hAnsi="Arial" w:cs="Arial"/>
                  </w:rPr>
                  <w:t>Erstellung eines Variation-Margin-Kontos</w:t>
                </w:r>
              </w:p>
              <w:p w14:paraId="3E9597A0" w14:textId="77777777" w:rsidR="00B64A99" w:rsidRPr="00E415AF" w:rsidRDefault="00B64A99" w:rsidP="00401A16">
                <w:pPr>
                  <w:numPr>
                    <w:ilvl w:val="0"/>
                    <w:numId w:val="2"/>
                  </w:numPr>
                  <w:spacing w:after="0" w:line="240" w:lineRule="auto"/>
                  <w:ind w:left="357" w:hanging="357"/>
                  <w:contextualSpacing/>
                </w:pPr>
                <w:r>
                  <w:rPr>
                    <w:rFonts w:ascii="Arial" w:hAnsi="Arial" w:cs="Arial"/>
                  </w:rPr>
                  <w:t xml:space="preserve">Ermittlung des </w:t>
                </w:r>
                <w:r w:rsidR="00DC1644">
                  <w:rPr>
                    <w:rFonts w:ascii="Arial" w:hAnsi="Arial" w:cs="Arial"/>
                  </w:rPr>
                  <w:t>Erfolges einer Anlage in Futures</w:t>
                </w:r>
              </w:p>
              <w:p w14:paraId="0BE6AEBE" w14:textId="77777777" w:rsidR="00B64A99" w:rsidRPr="00E415AF" w:rsidRDefault="00DC1644" w:rsidP="00401A16">
                <w:pPr>
                  <w:numPr>
                    <w:ilvl w:val="0"/>
                    <w:numId w:val="2"/>
                  </w:numPr>
                  <w:spacing w:after="0" w:line="240" w:lineRule="auto"/>
                  <w:ind w:left="357" w:hanging="357"/>
                  <w:contextualSpacing/>
                </w:pPr>
                <w:r>
                  <w:rPr>
                    <w:rFonts w:ascii="Arial" w:hAnsi="Arial" w:cs="Arial"/>
                  </w:rPr>
                  <w:t>Vergleich zwischen DAX-Futures-Kontrakt und einem BUND-Futures-Kontrakt</w:t>
                </w:r>
                <w:r w:rsidR="004A2DAF">
                  <w:rPr>
                    <w:rFonts w:ascii="Arial" w:hAnsi="Arial" w:cs="Arial"/>
                  </w:rPr>
                  <w:t xml:space="preserve"> hinsichtlich Erfüll</w:t>
                </w:r>
                <w:r>
                  <w:rPr>
                    <w:rFonts w:ascii="Arial" w:hAnsi="Arial" w:cs="Arial"/>
                  </w:rPr>
                  <w:t>ung/Lieferung</w:t>
                </w:r>
              </w:p>
              <w:p w14:paraId="2BCA6BCB" w14:textId="77777777" w:rsidR="00B64A99" w:rsidRPr="00E415AF" w:rsidRDefault="00DC1644" w:rsidP="00401A16">
                <w:pPr>
                  <w:numPr>
                    <w:ilvl w:val="0"/>
                    <w:numId w:val="2"/>
                  </w:numPr>
                  <w:spacing w:after="0" w:line="240" w:lineRule="auto"/>
                  <w:ind w:left="357" w:hanging="357"/>
                  <w:contextualSpacing/>
                </w:pPr>
                <w:r>
                  <w:rPr>
                    <w:rFonts w:ascii="Arial" w:hAnsi="Arial" w:cs="Arial"/>
                  </w:rPr>
                  <w:t>Übersicht zu den unterschiedlichen Positionen bei Future</w:t>
                </w:r>
                <w:r w:rsidR="00AB6FAE">
                  <w:rPr>
                    <w:rFonts w:ascii="Arial" w:hAnsi="Arial" w:cs="Arial"/>
                  </w:rPr>
                  <w:t>s</w:t>
                </w:r>
              </w:p>
              <w:p w14:paraId="0F960A24" w14:textId="77777777" w:rsidR="00B64A99" w:rsidRPr="00BC32A6" w:rsidRDefault="00DC1644" w:rsidP="00401A16">
                <w:pPr>
                  <w:numPr>
                    <w:ilvl w:val="0"/>
                    <w:numId w:val="2"/>
                  </w:numPr>
                  <w:spacing w:after="0" w:line="240" w:lineRule="auto"/>
                  <w:ind w:left="357" w:hanging="357"/>
                  <w:contextualSpacing/>
                </w:pPr>
                <w:r>
                  <w:rPr>
                    <w:rFonts w:ascii="Arial" w:hAnsi="Arial" w:cs="Arial"/>
                  </w:rPr>
                  <w:t>Ermittlung des Wertes eines BUND-Futures-Kontraktes</w:t>
                </w:r>
              </w:p>
              <w:p w14:paraId="0A0FADD2" w14:textId="77777777" w:rsidR="00B64A99" w:rsidRPr="00BC32A6" w:rsidRDefault="00DC1644" w:rsidP="00401A16">
                <w:pPr>
                  <w:numPr>
                    <w:ilvl w:val="0"/>
                    <w:numId w:val="2"/>
                  </w:numPr>
                  <w:spacing w:after="0" w:line="240" w:lineRule="auto"/>
                  <w:ind w:left="357" w:hanging="357"/>
                  <w:contextualSpacing/>
                </w:pPr>
                <w:r>
                  <w:rPr>
                    <w:rFonts w:ascii="Arial" w:eastAsia="Calibri" w:hAnsi="Arial" w:cs="Arial"/>
                    <w:lang w:eastAsia="de-DE"/>
                  </w:rPr>
                  <w:t xml:space="preserve">Ermittlung von Gewinn bzw. Verlust </w:t>
                </w:r>
                <w:r w:rsidR="00B64A99">
                  <w:rPr>
                    <w:rFonts w:ascii="Arial" w:eastAsia="Calibri" w:hAnsi="Arial" w:cs="Arial"/>
                    <w:lang w:eastAsia="de-DE"/>
                  </w:rPr>
                  <w:t xml:space="preserve">bei </w:t>
                </w:r>
                <w:r>
                  <w:rPr>
                    <w:rFonts w:ascii="Arial" w:eastAsia="Calibri" w:hAnsi="Arial" w:cs="Arial"/>
                    <w:lang w:eastAsia="de-DE"/>
                  </w:rPr>
                  <w:t>unterschiedlichen Kursentwicklungen</w:t>
                </w:r>
              </w:p>
              <w:p w14:paraId="168C013F" w14:textId="77777777" w:rsidR="00B64A99" w:rsidRPr="006215A4" w:rsidRDefault="00B64A99" w:rsidP="00E67CC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Präsentation rund um das Thema </w:t>
                </w:r>
                <w:r w:rsidR="00E67CCE">
                  <w:rPr>
                    <w:rFonts w:ascii="Arial" w:eastAsia="Calibri" w:hAnsi="Arial" w:cs="Arial"/>
                    <w:color w:val="1F4E79" w:themeColor="accent1" w:themeShade="80"/>
                    <w:lang w:eastAsia="de-DE"/>
                  </w:rPr>
                  <w:t>Futures</w:t>
                </w:r>
              </w:p>
            </w:sdtContent>
          </w:sdt>
        </w:tc>
      </w:tr>
      <w:tr w:rsidR="00B64A99" w:rsidRPr="00955D4E" w14:paraId="1F1DF887" w14:textId="77777777" w:rsidTr="00D7158F">
        <w:trPr>
          <w:trHeight w:val="926"/>
          <w:jc w:val="center"/>
        </w:trPr>
        <w:tc>
          <w:tcPr>
            <w:tcW w:w="7295" w:type="dxa"/>
            <w:tcBorders>
              <w:top w:val="single" w:sz="4" w:space="0" w:color="auto"/>
              <w:left w:val="single" w:sz="4" w:space="0" w:color="auto"/>
              <w:bottom w:val="single" w:sz="4" w:space="0" w:color="auto"/>
              <w:right w:val="single" w:sz="4" w:space="0" w:color="auto"/>
            </w:tcBorders>
          </w:tcPr>
          <w:p w14:paraId="0C978DE8" w14:textId="77777777" w:rsidR="00B64A99" w:rsidRPr="00955D4E" w:rsidRDefault="00B64A99"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D2BB9E6" w14:textId="77777777" w:rsidR="00B64A99" w:rsidRPr="00955D4E" w:rsidRDefault="00B64A99" w:rsidP="00401A16">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817684314"/>
              <w:placeholder>
                <w:docPart w:val="FC84F442881C44CCA14DFFDB998DA726"/>
              </w:placeholder>
            </w:sdtPr>
            <w:sdtEndPr/>
            <w:sdtContent>
              <w:p w14:paraId="01878460" w14:textId="77777777" w:rsidR="00DC1644" w:rsidRDefault="00B64A99"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die</w:t>
                </w:r>
                <w:r w:rsidR="00DC1644">
                  <w:rPr>
                    <w:rFonts w:ascii="Arial" w:eastAsia="Calibri" w:hAnsi="Arial" w:cs="Arial"/>
                    <w:lang w:eastAsia="de-DE"/>
                  </w:rPr>
                  <w:t xml:space="preserve"> zwei möglichen Vertragsarten bei Future</w:t>
                </w:r>
                <w:r w:rsidR="00AB6FAE">
                  <w:rPr>
                    <w:rFonts w:ascii="Arial" w:eastAsia="Calibri" w:hAnsi="Arial" w:cs="Arial"/>
                    <w:lang w:eastAsia="de-DE"/>
                  </w:rPr>
                  <w:t>s</w:t>
                </w:r>
                <w:r w:rsidR="00DC1644">
                  <w:rPr>
                    <w:rFonts w:ascii="Arial" w:eastAsia="Calibri" w:hAnsi="Arial" w:cs="Arial"/>
                    <w:lang w:eastAsia="de-DE"/>
                  </w:rPr>
                  <w:t xml:space="preserve"> zu erläutern.</w:t>
                </w:r>
              </w:p>
              <w:p w14:paraId="46EE05DB" w14:textId="77777777" w:rsidR="00B64A99" w:rsidRDefault="00DC1644"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w:t>
                </w:r>
                <w:r w:rsidR="00B64A99">
                  <w:rPr>
                    <w:rFonts w:ascii="Arial" w:eastAsia="Calibri" w:hAnsi="Arial" w:cs="Arial"/>
                    <w:lang w:eastAsia="de-DE"/>
                  </w:rPr>
                  <w:t>Rechte und Pflichten</w:t>
                </w:r>
                <w:r>
                  <w:rPr>
                    <w:rFonts w:ascii="Arial" w:eastAsia="Calibri" w:hAnsi="Arial" w:cs="Arial"/>
                    <w:lang w:eastAsia="de-DE"/>
                  </w:rPr>
                  <w:t xml:space="preserve"> sowie die erwartete</w:t>
                </w:r>
                <w:r w:rsidR="00B64A99">
                  <w:rPr>
                    <w:rFonts w:ascii="Arial" w:eastAsia="Calibri" w:hAnsi="Arial" w:cs="Arial"/>
                    <w:lang w:eastAsia="de-DE"/>
                  </w:rPr>
                  <w:t xml:space="preserve"> Kursentwicklung </w:t>
                </w:r>
                <w:r>
                  <w:rPr>
                    <w:rFonts w:ascii="Arial" w:eastAsia="Calibri" w:hAnsi="Arial" w:cs="Arial"/>
                    <w:lang w:eastAsia="de-DE"/>
                  </w:rPr>
                  <w:t xml:space="preserve">beim Kauf bzw. Verkauf </w:t>
                </w:r>
                <w:r w:rsidR="00AB6FAE">
                  <w:rPr>
                    <w:rFonts w:ascii="Arial" w:eastAsia="Calibri" w:hAnsi="Arial" w:cs="Arial"/>
                    <w:lang w:eastAsia="de-DE"/>
                  </w:rPr>
                  <w:t>von</w:t>
                </w:r>
                <w:r>
                  <w:rPr>
                    <w:rFonts w:ascii="Arial" w:eastAsia="Calibri" w:hAnsi="Arial" w:cs="Arial"/>
                    <w:lang w:eastAsia="de-DE"/>
                  </w:rPr>
                  <w:t xml:space="preserve"> Futures</w:t>
                </w:r>
                <w:r w:rsidR="00B64A99">
                  <w:rPr>
                    <w:rFonts w:ascii="Arial" w:eastAsia="Calibri" w:hAnsi="Arial" w:cs="Arial"/>
                    <w:lang w:eastAsia="de-DE"/>
                  </w:rPr>
                  <w:t xml:space="preserve"> zu erläutern.</w:t>
                </w:r>
              </w:p>
              <w:p w14:paraId="34637821" w14:textId="77777777" w:rsidR="00B64A99" w:rsidRDefault="00B64A99"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eine Kaufabrechnung</w:t>
                </w:r>
                <w:r w:rsidR="00DC1644">
                  <w:rPr>
                    <w:rFonts w:ascii="Arial" w:eastAsia="Calibri" w:hAnsi="Arial" w:cs="Arial"/>
                    <w:lang w:eastAsia="de-DE"/>
                  </w:rPr>
                  <w:t xml:space="preserve">, einen Gewinn- und Verlustverlauf </w:t>
                </w:r>
                <w:r w:rsidR="002D0F43">
                  <w:rPr>
                    <w:rFonts w:ascii="Arial" w:eastAsia="Calibri" w:hAnsi="Arial" w:cs="Arial"/>
                    <w:lang w:eastAsia="de-DE"/>
                  </w:rPr>
                  <w:t xml:space="preserve">bei unterschiedlichen Kursentwicklungen </w:t>
                </w:r>
                <w:r w:rsidR="00DC1644">
                  <w:rPr>
                    <w:rFonts w:ascii="Arial" w:eastAsia="Calibri" w:hAnsi="Arial" w:cs="Arial"/>
                    <w:lang w:eastAsia="de-DE"/>
                  </w:rPr>
                  <w:t>sowie ein Variation-Margin-Konto</w:t>
                </w:r>
                <w:r>
                  <w:rPr>
                    <w:rFonts w:ascii="Arial" w:eastAsia="Calibri" w:hAnsi="Arial" w:cs="Arial"/>
                    <w:lang w:eastAsia="de-DE"/>
                  </w:rPr>
                  <w:t xml:space="preserve"> für </w:t>
                </w:r>
                <w:r w:rsidR="00DC1644">
                  <w:rPr>
                    <w:rFonts w:ascii="Arial" w:eastAsia="Calibri" w:hAnsi="Arial" w:cs="Arial"/>
                    <w:lang w:eastAsia="de-DE"/>
                  </w:rPr>
                  <w:t>Futures</w:t>
                </w:r>
                <w:r>
                  <w:rPr>
                    <w:rFonts w:ascii="Arial" w:eastAsia="Calibri" w:hAnsi="Arial" w:cs="Arial"/>
                    <w:lang w:eastAsia="de-DE"/>
                  </w:rPr>
                  <w:t xml:space="preserve"> zu erstellen.</w:t>
                </w:r>
              </w:p>
              <w:p w14:paraId="6704598F" w14:textId="77777777" w:rsidR="00DC1644" w:rsidRDefault="00DC1644"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DAX-Future</w:t>
                </w:r>
                <w:r w:rsidR="00AB6FAE">
                  <w:rPr>
                    <w:rFonts w:ascii="Arial" w:eastAsia="Calibri" w:hAnsi="Arial" w:cs="Arial"/>
                    <w:lang w:eastAsia="de-DE"/>
                  </w:rPr>
                  <w:t>s</w:t>
                </w:r>
                <w:r>
                  <w:rPr>
                    <w:rFonts w:ascii="Arial" w:eastAsia="Calibri" w:hAnsi="Arial" w:cs="Arial"/>
                    <w:lang w:eastAsia="de-DE"/>
                  </w:rPr>
                  <w:t xml:space="preserve"> und BUND-Futures im Hinblick auf Erfüllung bzw. Lieferung voneinander abzugrenzen.</w:t>
                </w:r>
              </w:p>
              <w:p w14:paraId="2CECBF68" w14:textId="77777777" w:rsidR="002D0F43" w:rsidRDefault="00DC1644" w:rsidP="002D0F43">
                <w:pPr>
                  <w:numPr>
                    <w:ilvl w:val="0"/>
                    <w:numId w:val="3"/>
                  </w:numPr>
                  <w:spacing w:after="0" w:line="240" w:lineRule="auto"/>
                  <w:rPr>
                    <w:rFonts w:ascii="Arial" w:eastAsia="Calibri" w:hAnsi="Arial" w:cs="Arial"/>
                    <w:lang w:eastAsia="de-DE"/>
                  </w:rPr>
                </w:pPr>
                <w:r>
                  <w:rPr>
                    <w:rFonts w:ascii="Arial" w:eastAsia="Calibri" w:hAnsi="Arial" w:cs="Arial"/>
                    <w:lang w:eastAsia="de-DE"/>
                  </w:rPr>
                  <w:lastRenderedPageBreak/>
                  <w:t>die unterschiedlichen Positionen bei Futures darzustellen.</w:t>
                </w:r>
              </w:p>
              <w:p w14:paraId="1177C74F" w14:textId="77777777" w:rsidR="00B64A99" w:rsidRPr="002D0F43" w:rsidRDefault="002D0F43" w:rsidP="00AB6FAE">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den Wert </w:t>
                </w:r>
                <w:r w:rsidR="00AB6FAE">
                  <w:rPr>
                    <w:rFonts w:ascii="Arial" w:eastAsia="Calibri" w:hAnsi="Arial" w:cs="Arial"/>
                    <w:lang w:eastAsia="de-DE"/>
                  </w:rPr>
                  <w:t>eines</w:t>
                </w:r>
                <w:r>
                  <w:rPr>
                    <w:rFonts w:ascii="Arial" w:eastAsia="Calibri" w:hAnsi="Arial" w:cs="Arial"/>
                    <w:lang w:eastAsia="de-DE"/>
                  </w:rPr>
                  <w:t xml:space="preserve"> BUND-Futures-Kontraktes zu berechnen.</w:t>
                </w:r>
              </w:p>
            </w:sdtContent>
          </w:sdt>
        </w:tc>
        <w:tc>
          <w:tcPr>
            <w:tcW w:w="7270" w:type="dxa"/>
            <w:tcBorders>
              <w:top w:val="single" w:sz="4" w:space="0" w:color="auto"/>
              <w:left w:val="single" w:sz="4" w:space="0" w:color="auto"/>
              <w:bottom w:val="single" w:sz="4" w:space="0" w:color="auto"/>
              <w:right w:val="single" w:sz="4" w:space="0" w:color="auto"/>
            </w:tcBorders>
            <w:hideMark/>
          </w:tcPr>
          <w:p w14:paraId="3B25E2F6" w14:textId="77777777" w:rsidR="00B64A99" w:rsidRPr="00955D4E" w:rsidRDefault="00B64A99"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619068581"/>
              <w:placeholder>
                <w:docPart w:val="FC84F442881C44CCA14DFFDB998DA726"/>
              </w:placeholder>
            </w:sdtPr>
            <w:sdtEndPr>
              <w:rPr>
                <w:rFonts w:asciiTheme="minorHAnsi" w:eastAsiaTheme="minorHAnsi" w:hAnsiTheme="minorHAnsi" w:cstheme="minorBidi"/>
              </w:rPr>
            </w:sdtEndPr>
            <w:sdtContent>
              <w:p w14:paraId="3780D939" w14:textId="77777777" w:rsidR="00B64A99" w:rsidRPr="00E67CCE" w:rsidRDefault="00B64A99" w:rsidP="00401A16">
                <w:pPr>
                  <w:numPr>
                    <w:ilvl w:val="0"/>
                    <w:numId w:val="4"/>
                  </w:numPr>
                  <w:spacing w:after="0" w:line="240" w:lineRule="auto"/>
                  <w:contextualSpacing/>
                </w:pPr>
                <w:r>
                  <w:rPr>
                    <w:rFonts w:ascii="Arial" w:eastAsia="MS Mincho" w:hAnsi="Arial" w:cs="Arial"/>
                    <w:lang w:eastAsia="de-DE"/>
                  </w:rPr>
                  <w:t xml:space="preserve">Grundlagen des </w:t>
                </w:r>
                <w:r w:rsidR="00E67CCE">
                  <w:rPr>
                    <w:rFonts w:ascii="Arial" w:eastAsia="MS Mincho" w:hAnsi="Arial" w:cs="Arial"/>
                    <w:lang w:eastAsia="de-DE"/>
                  </w:rPr>
                  <w:t>Finanz-Futures („Financial Futures“)</w:t>
                </w:r>
              </w:p>
              <w:p w14:paraId="651A4216" w14:textId="77777777" w:rsidR="00E67CCE" w:rsidRPr="00E67CCE" w:rsidRDefault="00E67CCE" w:rsidP="00401A16">
                <w:pPr>
                  <w:numPr>
                    <w:ilvl w:val="0"/>
                    <w:numId w:val="4"/>
                  </w:numPr>
                  <w:spacing w:after="0" w:line="240" w:lineRule="auto"/>
                  <w:contextualSpacing/>
                </w:pPr>
                <w:r>
                  <w:rPr>
                    <w:rFonts w:ascii="Arial" w:eastAsia="MS Mincho" w:hAnsi="Arial" w:cs="Arial"/>
                    <w:lang w:eastAsia="de-DE"/>
                  </w:rPr>
                  <w:t>Grundstrategien bei Finanz-Futures</w:t>
                </w:r>
              </w:p>
              <w:p w14:paraId="3B6632CA" w14:textId="77777777" w:rsidR="00E67CCE" w:rsidRPr="00E67CCE" w:rsidRDefault="00E67CCE" w:rsidP="00401A16">
                <w:pPr>
                  <w:numPr>
                    <w:ilvl w:val="0"/>
                    <w:numId w:val="4"/>
                  </w:numPr>
                  <w:spacing w:after="0" w:line="240" w:lineRule="auto"/>
                  <w:contextualSpacing/>
                </w:pPr>
                <w:r>
                  <w:rPr>
                    <w:rFonts w:ascii="Arial" w:eastAsia="MS Mincho" w:hAnsi="Arial" w:cs="Arial"/>
                    <w:lang w:eastAsia="de-DE"/>
                  </w:rPr>
                  <w:t>Kauf und Verkauf eines DAX-Futures</w:t>
                </w:r>
              </w:p>
              <w:p w14:paraId="5AB73F54" w14:textId="77777777" w:rsidR="00E67CCE" w:rsidRPr="00E67CCE" w:rsidRDefault="00E67CCE" w:rsidP="00401A16">
                <w:pPr>
                  <w:numPr>
                    <w:ilvl w:val="0"/>
                    <w:numId w:val="4"/>
                  </w:numPr>
                  <w:spacing w:after="0" w:line="240" w:lineRule="auto"/>
                  <w:contextualSpacing/>
                </w:pPr>
                <w:r>
                  <w:rPr>
                    <w:rFonts w:ascii="Arial" w:eastAsia="MS Mincho" w:hAnsi="Arial" w:cs="Arial"/>
                    <w:lang w:eastAsia="de-DE"/>
                  </w:rPr>
                  <w:t>Kauf und Verkauf eines Euro-BUND-Futures</w:t>
                </w:r>
              </w:p>
              <w:p w14:paraId="43057273" w14:textId="77777777" w:rsidR="00E67CCE" w:rsidRPr="00C23D18" w:rsidRDefault="00E67CCE" w:rsidP="00401A16">
                <w:pPr>
                  <w:numPr>
                    <w:ilvl w:val="0"/>
                    <w:numId w:val="4"/>
                  </w:numPr>
                  <w:spacing w:after="0" w:line="240" w:lineRule="auto"/>
                  <w:contextualSpacing/>
                </w:pPr>
                <w:r>
                  <w:rPr>
                    <w:rFonts w:ascii="Arial" w:eastAsia="MS Mincho" w:hAnsi="Arial" w:cs="Arial"/>
                    <w:lang w:eastAsia="de-DE"/>
                  </w:rPr>
                  <w:t>Risiken bei der Anlage in Futures</w:t>
                </w:r>
              </w:p>
              <w:p w14:paraId="4304860F" w14:textId="77777777" w:rsidR="00B64A99" w:rsidRPr="00C23D18" w:rsidRDefault="00E67CCE" w:rsidP="00401A16">
                <w:pPr>
                  <w:numPr>
                    <w:ilvl w:val="0"/>
                    <w:numId w:val="4"/>
                  </w:numPr>
                  <w:spacing w:after="0" w:line="240" w:lineRule="auto"/>
                  <w:contextualSpacing/>
                </w:pPr>
                <w:r>
                  <w:rPr>
                    <w:rFonts w:ascii="Arial" w:eastAsia="MS Mincho" w:hAnsi="Arial" w:cs="Arial"/>
                    <w:lang w:eastAsia="de-DE"/>
                  </w:rPr>
                  <w:t>Handel an der Eurex</w:t>
                </w:r>
              </w:p>
              <w:p w14:paraId="1F97D6F3" w14:textId="77777777" w:rsidR="00B64A99" w:rsidRPr="001D6295" w:rsidRDefault="00F52CEF" w:rsidP="00401A16">
                <w:pPr>
                  <w:spacing w:after="0" w:line="240" w:lineRule="auto"/>
                  <w:contextualSpacing/>
                </w:pPr>
              </w:p>
            </w:sdtContent>
          </w:sdt>
        </w:tc>
      </w:tr>
      <w:tr w:rsidR="00B64A99" w:rsidRPr="00955D4E" w14:paraId="63FC9C3B" w14:textId="77777777" w:rsidTr="004577EB">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BD41B1F" w14:textId="77777777" w:rsidR="00B64A99" w:rsidRPr="00955D4E" w:rsidRDefault="00B64A99" w:rsidP="00401A16">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307161820"/>
              <w:placeholder>
                <w:docPart w:val="FC84F442881C44CCA14DFFDB998DA726"/>
              </w:placeholder>
            </w:sdtPr>
            <w:sdtEndPr/>
            <w:sdtContent>
              <w:sdt>
                <w:sdtPr>
                  <w:rPr>
                    <w:rFonts w:eastAsia="Times New Roman"/>
                    <w:szCs w:val="20"/>
                  </w:rPr>
                  <w:id w:val="681554671"/>
                  <w:placeholder>
                    <w:docPart w:val="41C8C99F53994FD6ADD3EF2FB73444BA"/>
                  </w:placeholder>
                </w:sdtPr>
                <w:sdtEndPr>
                  <w:rPr>
                    <w:rFonts w:eastAsiaTheme="minorHAnsi"/>
                    <w:szCs w:val="22"/>
                  </w:rPr>
                </w:sdtEndPr>
                <w:sdtContent>
                  <w:p w14:paraId="73216A6C" w14:textId="77777777" w:rsidR="00B64A99"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64A99" w:rsidRPr="00955D4E" w14:paraId="6305D2D5" w14:textId="77777777" w:rsidTr="004577EB">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18460663"/>
              <w:placeholder>
                <w:docPart w:val="2D06BAFC58524BA1908C7EA97AFA321F"/>
              </w:placeholder>
            </w:sdtPr>
            <w:sdtEndPr/>
            <w:sdtContent>
              <w:sdt>
                <w:sdtPr>
                  <w:rPr>
                    <w:rFonts w:ascii="Arial" w:eastAsia="Calibri" w:hAnsi="Arial" w:cs="Arial"/>
                  </w:rPr>
                  <w:id w:val="1920367207"/>
                  <w:placeholder>
                    <w:docPart w:val="F872B32ED0234EED811CD5C2E6795DE3"/>
                  </w:placeholder>
                </w:sdtPr>
                <w:sdtEndPr/>
                <w:sdtContent>
                  <w:p w14:paraId="6D026BF5" w14:textId="77777777" w:rsidR="00B64A99" w:rsidRPr="00947675" w:rsidRDefault="00B64A99" w:rsidP="00401A16">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sdt>
                    <w:sdtPr>
                      <w:rPr>
                        <w:rFonts w:ascii="Arial" w:eastAsia="Calibri" w:hAnsi="Arial" w:cs="Arial"/>
                      </w:rPr>
                      <w:id w:val="262351709"/>
                      <w:placeholder>
                        <w:docPart w:val="767B29832BCB4367A306ED5172301BDB"/>
                      </w:placeholder>
                    </w:sdtPr>
                    <w:sdtEndPr/>
                    <w:sdtContent>
                      <w:p w14:paraId="10F47EC2" w14:textId="77777777" w:rsidR="00B64A99" w:rsidRPr="004577EB" w:rsidRDefault="00B64A99" w:rsidP="00401A16">
                        <w:pPr>
                          <w:tabs>
                            <w:tab w:val="left" w:pos="1985"/>
                            <w:tab w:val="left" w:pos="3402"/>
                          </w:tabs>
                          <w:spacing w:after="60"/>
                          <w:rPr>
                            <w:rFonts w:ascii="Arial" w:eastAsia="Calibri" w:hAnsi="Arial" w:cs="Arial"/>
                          </w:rPr>
                        </w:pPr>
                        <w:r w:rsidRPr="00E4038A">
                          <w:rPr>
                            <w:rFonts w:ascii="Arial" w:eastAsia="Times New Roman" w:hAnsi="Arial" w:cs="Arial"/>
                            <w:b/>
                            <w:color w:val="1F4E79" w:themeColor="accent1" w:themeShade="80"/>
                            <w:u w:val="single"/>
                          </w:rPr>
                          <w:t>Zusatzauftrag</w:t>
                        </w:r>
                        <w:r w:rsidRPr="00E4038A">
                          <w:rPr>
                            <w:rFonts w:ascii="Arial" w:eastAsia="Times New Roman" w:hAnsi="Arial" w:cs="Arial"/>
                            <w:b/>
                            <w:color w:val="1F4E79" w:themeColor="accent1" w:themeShade="80"/>
                          </w:rPr>
                          <w:t>:</w:t>
                        </w:r>
                      </w:p>
                      <w:p w14:paraId="0EAF898F" w14:textId="77777777" w:rsidR="00B64A99" w:rsidRPr="004577EB" w:rsidRDefault="00B64A99" w:rsidP="00401A16">
                        <w:pPr>
                          <w:tabs>
                            <w:tab w:val="left" w:pos="1985"/>
                            <w:tab w:val="left" w:pos="3402"/>
                          </w:tabs>
                          <w:spacing w:after="60"/>
                          <w:rPr>
                            <w:rFonts w:ascii="Arial" w:eastAsia="Times New Roman" w:hAnsi="Arial" w:cs="Arial"/>
                            <w:b/>
                            <w:color w:val="1F4E79" w:themeColor="accent1" w:themeShade="80"/>
                          </w:rPr>
                        </w:pPr>
                        <w:r w:rsidRPr="00E4038A">
                          <w:rPr>
                            <w:rFonts w:ascii="Arial" w:eastAsia="Times New Roman" w:hAnsi="Arial" w:cs="Arial"/>
                            <w:b/>
                            <w:color w:val="1F4E79" w:themeColor="accent1" w:themeShade="80"/>
                          </w:rPr>
                          <w:t xml:space="preserve">Erstellen Sie mittels </w:t>
                        </w:r>
                        <w:r>
                          <w:rPr>
                            <w:rFonts w:ascii="Arial" w:eastAsia="Times New Roman" w:hAnsi="Arial" w:cs="Arial"/>
                            <w:b/>
                            <w:color w:val="1F4E79" w:themeColor="accent1" w:themeShade="80"/>
                          </w:rPr>
                          <w:t>geeigneter Software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in einer Kleingruppe </w:t>
                        </w:r>
                        <w:r w:rsidRPr="00E4038A">
                          <w:rPr>
                            <w:rFonts w:ascii="Arial" w:eastAsia="Times New Roman" w:hAnsi="Arial" w:cs="Arial"/>
                            <w:b/>
                            <w:color w:val="1F4E79" w:themeColor="accent1" w:themeShade="80"/>
                          </w:rPr>
                          <w:t>eine</w:t>
                        </w:r>
                        <w:r>
                          <w:rPr>
                            <w:rFonts w:ascii="Arial" w:eastAsia="Times New Roman" w:hAnsi="Arial" w:cs="Arial"/>
                            <w:b/>
                            <w:color w:val="1F4E79" w:themeColor="accent1" w:themeShade="80"/>
                          </w:rPr>
                          <w:t xml:space="preserve"> kreative</w:t>
                        </w:r>
                        <w:r w:rsidRPr="00E4038A">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 xml:space="preserve">Präsentation rund um das Thema </w:t>
                        </w:r>
                        <w:r w:rsidR="00E67CCE">
                          <w:rPr>
                            <w:rFonts w:ascii="Arial" w:eastAsia="Times New Roman" w:hAnsi="Arial" w:cs="Arial"/>
                            <w:b/>
                            <w:color w:val="1F4E79" w:themeColor="accent1" w:themeShade="80"/>
                          </w:rPr>
                          <w:t>Futures</w:t>
                        </w:r>
                        <w:r w:rsidR="00D7158F">
                          <w:rPr>
                            <w:rFonts w:ascii="Arial" w:eastAsia="Times New Roman" w:hAnsi="Arial" w:cs="Arial"/>
                            <w:b/>
                            <w:color w:val="1F4E79" w:themeColor="accent1" w:themeShade="80"/>
                          </w:rPr>
                          <w:t>.</w:t>
                        </w:r>
                        <w:r>
                          <w:rPr>
                            <w:rFonts w:ascii="Arial" w:eastAsia="Times New Roman" w:hAnsi="Arial" w:cs="Arial"/>
                            <w:b/>
                            <w:color w:val="1F4E79" w:themeColor="accent1" w:themeShade="80"/>
                          </w:rPr>
                          <w:t xml:space="preserve"> Die Präsentation soll künftig für den betriebsinternen Unterricht genutzt werden und richtet sich an Auszubildende Ihres Hauses, die keine großen Vorkenntn</w:t>
                        </w:r>
                        <w:r w:rsidR="00D7158F">
                          <w:rPr>
                            <w:rFonts w:ascii="Arial" w:eastAsia="Times New Roman" w:hAnsi="Arial" w:cs="Arial"/>
                            <w:b/>
                            <w:color w:val="1F4E79" w:themeColor="accent1" w:themeShade="80"/>
                          </w:rPr>
                          <w:t>isse zu diesem Thema mitbringen.</w:t>
                        </w:r>
                      </w:p>
                      <w:sdt>
                        <w:sdtPr>
                          <w:rPr>
                            <w:rFonts w:ascii="Arial" w:eastAsia="Calibri" w:hAnsi="Arial" w:cs="Arial"/>
                          </w:rPr>
                          <w:id w:val="-358739895"/>
                          <w:placeholder>
                            <w:docPart w:val="16087B78C7664D1FA97B9B7F48728048"/>
                          </w:placeholder>
                        </w:sdtPr>
                        <w:sdtEndPr/>
                        <w:sdtContent>
                          <w:sdt>
                            <w:sdtPr>
                              <w:rPr>
                                <w:rFonts w:ascii="Arial" w:eastAsia="Calibri" w:hAnsi="Arial" w:cs="Arial"/>
                              </w:rPr>
                              <w:id w:val="107858559"/>
                              <w:placeholder>
                                <w:docPart w:val="6861EE4736D34F1F939D21A33ED61A72"/>
                              </w:placeholder>
                            </w:sdtPr>
                            <w:sdtEndPr/>
                            <w:sdtContent>
                              <w:p w14:paraId="7F3CE573" w14:textId="77777777" w:rsidR="00B64A99" w:rsidRPr="00A81717" w:rsidRDefault="00B64A99" w:rsidP="00401A1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E3B56F3" w14:textId="77777777" w:rsidR="00B64A99" w:rsidRPr="001149AC" w:rsidRDefault="00B64A99" w:rsidP="00401A1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Arbeitsprozesse im Hinblick auf Zeitmanagement und Zielorientierung</w:t>
                                </w:r>
                              </w:p>
                              <w:p w14:paraId="258390F4" w14:textId="77777777" w:rsidR="00B64A99" w:rsidRPr="001149AC" w:rsidRDefault="00B64A99" w:rsidP="00401A16">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D031B0">
                                  <w:rPr>
                                    <w:rFonts w:ascii="Arial" w:eastAsia="Calibri" w:hAnsi="Arial" w:cs="Arial"/>
                                  </w:rPr>
                                  <w:t>r</w:t>
                                </w:r>
                                <w:r>
                                  <w:rPr>
                                    <w:rFonts w:ascii="Arial" w:eastAsia="Calibri" w:hAnsi="Arial" w:cs="Arial"/>
                                  </w:rPr>
                                  <w:t xml:space="preserve"> Arbeitsergebnisse im Hinblick auf Informationsgehalt, Aktualität und Stichhaltigkeit</w:t>
                                </w:r>
                              </w:p>
                              <w:p w14:paraId="435CB0F7" w14:textId="77777777" w:rsidR="00B64A99" w:rsidRPr="009C60AA" w:rsidRDefault="00B64A99" w:rsidP="00401A1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5FDC2C7" w14:textId="77777777" w:rsidR="00B64A99" w:rsidRPr="009C60AA" w:rsidRDefault="00B64A99" w:rsidP="00401A16">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3263E56" w14:textId="77777777" w:rsidR="00B64A99" w:rsidRDefault="00B64A99" w:rsidP="00401A16">
                                <w:pPr>
                                  <w:numPr>
                                    <w:ilvl w:val="0"/>
                                    <w:numId w:val="5"/>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6D322E40" w14:textId="77777777" w:rsidR="00B64A99" w:rsidRPr="00BC32A6" w:rsidRDefault="00B64A99" w:rsidP="00401A16">
                                <w:pPr>
                                  <w:numPr>
                                    <w:ilvl w:val="0"/>
                                    <w:numId w:val="5"/>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sdtContent>
                  </w:sdt>
                </w:sdtContent>
              </w:sdt>
              <w:p w14:paraId="39253242" w14:textId="77777777" w:rsidR="00B64A99" w:rsidRPr="00E51FFE" w:rsidRDefault="00F52CEF" w:rsidP="00401A16">
                <w:pPr>
                  <w:tabs>
                    <w:tab w:val="left" w:pos="1985"/>
                    <w:tab w:val="left" w:pos="3402"/>
                  </w:tabs>
                  <w:spacing w:after="0" w:line="240" w:lineRule="auto"/>
                  <w:rPr>
                    <w:rFonts w:ascii="Arial" w:eastAsia="Calibri" w:hAnsi="Arial" w:cs="Arial"/>
                  </w:rPr>
                </w:pPr>
              </w:p>
            </w:sdtContent>
          </w:sdt>
        </w:tc>
      </w:tr>
      <w:tr w:rsidR="00B64A99" w:rsidRPr="00955D4E" w14:paraId="1AF16574" w14:textId="77777777" w:rsidTr="004577EB">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17632CE" w14:textId="77777777" w:rsidR="00B64A99" w:rsidRPr="00955D4E" w:rsidRDefault="00B64A99"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E880B96" w14:textId="77777777" w:rsidR="00B64A99" w:rsidRPr="00955D4E" w:rsidRDefault="00B64A99" w:rsidP="00401A16">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B6FAE">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43151FC" w14:textId="77777777" w:rsidR="00B64A99" w:rsidRPr="00955D4E" w:rsidRDefault="00B64A99" w:rsidP="00401A16">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322F7E2" w14:textId="77777777" w:rsidR="00B64A99" w:rsidRPr="00955D4E" w:rsidRDefault="00B64A99" w:rsidP="00401A16">
            <w:pPr>
              <w:spacing w:after="0" w:line="276" w:lineRule="auto"/>
              <w:rPr>
                <w:rFonts w:ascii="Arial" w:eastAsia="Times New Roman" w:hAnsi="Arial" w:cs="Arial"/>
                <w:szCs w:val="20"/>
              </w:rPr>
            </w:pPr>
          </w:p>
          <w:p w14:paraId="3F8C4995" w14:textId="77777777" w:rsidR="00B64A99" w:rsidRPr="00955D4E" w:rsidRDefault="00B64A99" w:rsidP="00401A16">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3EFA09D" w14:textId="77777777" w:rsidR="00B64A99" w:rsidRPr="00955D4E" w:rsidRDefault="00B64A99" w:rsidP="00401A16">
            <w:pPr>
              <w:spacing w:after="0" w:line="276" w:lineRule="auto"/>
              <w:rPr>
                <w:rFonts w:ascii="Arial" w:eastAsia="Times New Roman" w:hAnsi="Arial" w:cs="Arial"/>
                <w:szCs w:val="20"/>
              </w:rPr>
            </w:pPr>
            <w:r>
              <w:rPr>
                <w:rFonts w:ascii="Arial" w:eastAsia="Times New Roman" w:hAnsi="Arial" w:cs="Arial"/>
                <w:szCs w:val="20"/>
              </w:rPr>
              <w:t xml:space="preserve">Basisinformationen über Termingeschäfte, Wertpapierhandelsgesetz </w:t>
            </w:r>
            <w:r w:rsidRPr="00955D4E">
              <w:rPr>
                <w:rFonts w:ascii="Arial" w:eastAsia="Times New Roman" w:hAnsi="Arial" w:cs="Arial"/>
                <w:szCs w:val="20"/>
              </w:rPr>
              <w:t>(z.B. Internet unter „www.juris.de“)</w:t>
            </w:r>
          </w:p>
        </w:tc>
      </w:tr>
      <w:tr w:rsidR="00B64A99" w:rsidRPr="00955D4E" w14:paraId="0B1915C4" w14:textId="77777777" w:rsidTr="004577EB">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9CDD261" w14:textId="77777777" w:rsidR="00B64A99" w:rsidRPr="00955D4E" w:rsidRDefault="00B64A99"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80CB8C5" w14:textId="77777777" w:rsidR="00B64A99" w:rsidRPr="00955D4E" w:rsidRDefault="00B64A99" w:rsidP="00401A16">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C64BC85" w14:textId="77777777" w:rsidR="00B64A99" w:rsidRPr="00955D4E" w:rsidRDefault="004577EB" w:rsidP="00B64A9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FA11CA0" w14:textId="77777777" w:rsidR="00E148AD"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973BC" w:rsidRPr="00955D4E" w14:paraId="07F1030F" w14:textId="77777777" w:rsidTr="00154F06">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2D3E598" w14:textId="77777777" w:rsidR="009973BC" w:rsidRPr="00D11AF2" w:rsidRDefault="009973BC" w:rsidP="00401A16">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176850475"/>
                <w:placeholder>
                  <w:docPart w:val="440E5375A9E6481591682C3D5822FFDF"/>
                </w:placeholder>
              </w:sdtPr>
              <w:sdtEndPr/>
              <w:sdtContent>
                <w:r w:rsidRPr="00D11AF2">
                  <w:rPr>
                    <w:rFonts w:ascii="Arial" w:eastAsia="Times New Roman" w:hAnsi="Arial" w:cs="Arial"/>
                    <w:b/>
                    <w:szCs w:val="20"/>
                    <w:lang w:eastAsia="de-DE"/>
                  </w:rPr>
                  <w:t xml:space="preserve">2 </w:t>
                </w:r>
              </w:sdtContent>
            </w:sdt>
          </w:p>
          <w:p w14:paraId="161BA5EE" w14:textId="77777777" w:rsidR="009973BC" w:rsidRPr="00D11AF2" w:rsidRDefault="009973BC" w:rsidP="00401A16">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95199662"/>
                <w:placeholder>
                  <w:docPart w:val="440E5375A9E6481591682C3D5822FFDF"/>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3DB9474C" w14:textId="77777777" w:rsidR="009973BC" w:rsidRPr="00E603ED" w:rsidRDefault="009973BC" w:rsidP="00AB6FAE">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86616896"/>
                <w:placeholder>
                  <w:docPart w:val="440E5375A9E6481591682C3D5822FFDF"/>
                </w:placeholder>
              </w:sdtPr>
              <w:sdtEndPr/>
              <w:sdtContent>
                <w:r w:rsidRPr="00D11AF2">
                  <w:rPr>
                    <w:rFonts w:ascii="Arial" w:eastAsia="Times New Roman" w:hAnsi="Arial" w:cs="Arial"/>
                    <w:b/>
                    <w:szCs w:val="20"/>
                    <w:lang w:eastAsia="de-DE"/>
                  </w:rPr>
                  <w:t>12.1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342356918"/>
                <w:placeholder>
                  <w:docPart w:val="440E5375A9E6481591682C3D5822FFDF"/>
                </w:placeholder>
              </w:sdtPr>
              <w:sdtEndPr/>
              <w:sdtContent>
                <w:r w:rsidR="004012EB">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05199099"/>
                <w:placeholder>
                  <w:docPart w:val="440E5375A9E6481591682C3D5822FFDF"/>
                </w:placeholder>
              </w:sdtPr>
              <w:sdtEndPr/>
              <w:sdtContent>
                <w:r>
                  <w:rPr>
                    <w:rFonts w:ascii="Arial" w:eastAsia="Times New Roman" w:hAnsi="Arial" w:cs="Arial"/>
                    <w:szCs w:val="20"/>
                    <w:lang w:eastAsia="de-DE"/>
                  </w:rPr>
                  <w:t xml:space="preserve">Über die Besteuerung von Effektenerträgen kundenorientiert Auskunft erteilen – </w:t>
                </w:r>
                <w:r w:rsidR="00AB6FAE">
                  <w:rPr>
                    <w:rFonts w:ascii="Arial" w:eastAsia="Times New Roman" w:hAnsi="Arial" w:cs="Arial"/>
                    <w:szCs w:val="20"/>
                    <w:lang w:eastAsia="de-DE"/>
                  </w:rPr>
                  <w:tab/>
                </w:r>
                <w:r w:rsidR="00AB6FAE">
                  <w:rPr>
                    <w:rFonts w:ascii="Arial" w:eastAsia="Times New Roman" w:hAnsi="Arial" w:cs="Arial"/>
                    <w:szCs w:val="20"/>
                    <w:lang w:eastAsia="de-DE"/>
                  </w:rPr>
                  <w:tab/>
                </w:r>
                <w:r w:rsidR="00AB6FAE">
                  <w:rPr>
                    <w:rFonts w:ascii="Arial" w:eastAsia="Times New Roman" w:hAnsi="Arial" w:cs="Arial"/>
                    <w:szCs w:val="20"/>
                    <w:lang w:eastAsia="de-DE"/>
                  </w:rPr>
                  <w:tab/>
                </w:r>
                <w:r w:rsidR="00AB6FAE">
                  <w:rPr>
                    <w:rFonts w:ascii="Arial" w:eastAsia="Times New Roman" w:hAnsi="Arial" w:cs="Arial"/>
                    <w:szCs w:val="20"/>
                    <w:lang w:eastAsia="de-DE"/>
                  </w:rPr>
                  <w:tab/>
                </w:r>
                <w:r w:rsidR="00AB6FAE">
                  <w:rPr>
                    <w:rFonts w:ascii="Arial" w:eastAsia="Times New Roman" w:hAnsi="Arial" w:cs="Arial"/>
                    <w:szCs w:val="20"/>
                    <w:lang w:eastAsia="de-DE"/>
                  </w:rPr>
                  <w:tab/>
                </w:r>
                <w:r w:rsidR="00AB6FAE">
                  <w:rPr>
                    <w:rFonts w:ascii="Arial" w:eastAsia="Times New Roman" w:hAnsi="Arial" w:cs="Arial"/>
                    <w:szCs w:val="20"/>
                    <w:lang w:eastAsia="de-DE"/>
                  </w:rPr>
                  <w:tab/>
                </w:r>
                <w:r>
                  <w:rPr>
                    <w:rFonts w:ascii="Arial" w:eastAsia="Times New Roman" w:hAnsi="Arial" w:cs="Arial"/>
                    <w:szCs w:val="20"/>
                    <w:lang w:eastAsia="de-DE"/>
                  </w:rPr>
                  <w:t>Zins- und</w:t>
                </w:r>
                <w:r w:rsidR="00AB6FAE">
                  <w:rPr>
                    <w:rFonts w:ascii="Arial" w:eastAsia="Times New Roman" w:hAnsi="Arial" w:cs="Arial"/>
                    <w:szCs w:val="20"/>
                    <w:lang w:eastAsia="de-DE"/>
                  </w:rPr>
                  <w:t xml:space="preserve"> </w:t>
                </w:r>
                <w:r>
                  <w:rPr>
                    <w:rFonts w:ascii="Arial" w:eastAsia="Times New Roman" w:hAnsi="Arial" w:cs="Arial"/>
                    <w:szCs w:val="20"/>
                    <w:lang w:eastAsia="de-DE"/>
                  </w:rPr>
                  <w:t>Dividendenbesteuerung</w:t>
                </w:r>
              </w:sdtContent>
            </w:sdt>
          </w:p>
        </w:tc>
      </w:tr>
      <w:tr w:rsidR="009973BC" w:rsidRPr="00955D4E" w14:paraId="7C371372" w14:textId="77777777" w:rsidTr="00154F06">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440EFEC3" w14:textId="77777777" w:rsidR="009973BC" w:rsidRPr="00955D4E" w:rsidRDefault="009973BC"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119671301"/>
              <w:placeholder>
                <w:docPart w:val="440E5375A9E6481591682C3D5822FFDF"/>
              </w:placeholder>
            </w:sdtPr>
            <w:sdtEndPr/>
            <w:sdtContent>
              <w:p w14:paraId="0E504E0B" w14:textId="77777777" w:rsidR="00A5123D" w:rsidRDefault="00A5123D" w:rsidP="00274574">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Elias Wenz hat in seinem Depot bei der Sparkasse Aachen </w:t>
                </w:r>
                <w:proofErr w:type="spellStart"/>
                <w:r>
                  <w:rPr>
                    <w:rFonts w:ascii="Arial" w:eastAsia="Times New Roman" w:hAnsi="Arial" w:cs="Arial"/>
                    <w:szCs w:val="20"/>
                    <w:lang w:eastAsia="de-DE"/>
                  </w:rPr>
                  <w:t>nom</w:t>
                </w:r>
                <w:proofErr w:type="spellEnd"/>
                <w:r>
                  <w:rPr>
                    <w:rFonts w:ascii="Arial" w:eastAsia="Times New Roman" w:hAnsi="Arial" w:cs="Arial"/>
                    <w:szCs w:val="20"/>
                    <w:lang w:eastAsia="de-DE"/>
                  </w:rPr>
                  <w:t>. 150.000,00 EUR einer 4,0% Bundesanleihe, die er vor vielen Jahren erworben hat.</w:t>
                </w:r>
                <w:r w:rsidR="00AB6FAE">
                  <w:rPr>
                    <w:rFonts w:ascii="Arial" w:eastAsia="Times New Roman" w:hAnsi="Arial" w:cs="Arial"/>
                    <w:szCs w:val="20"/>
                    <w:lang w:eastAsia="de-DE"/>
                  </w:rPr>
                  <w:t xml:space="preserve"> </w:t>
                </w:r>
                <w:r>
                  <w:rPr>
                    <w:rFonts w:ascii="Arial" w:eastAsia="Times New Roman" w:hAnsi="Arial" w:cs="Arial"/>
                    <w:szCs w:val="20"/>
                    <w:lang w:eastAsia="de-DE"/>
                  </w:rPr>
                  <w:t xml:space="preserve">Herr Wenz hat der Sparkasse Aachen einen Freistellungsauftrag </w:t>
                </w:r>
                <w:r w:rsidR="00E10F2F">
                  <w:rPr>
                    <w:rFonts w:ascii="Arial" w:eastAsia="Times New Roman" w:hAnsi="Arial" w:cs="Arial"/>
                    <w:szCs w:val="20"/>
                    <w:lang w:eastAsia="de-DE"/>
                  </w:rPr>
                  <w:t>erteilt.</w:t>
                </w:r>
              </w:p>
              <w:p w14:paraId="39CEAF3F" w14:textId="77777777" w:rsidR="00AB6FAE" w:rsidRDefault="00AB6FAE" w:rsidP="00274574">
                <w:pPr>
                  <w:spacing w:after="0" w:line="276" w:lineRule="auto"/>
                  <w:rPr>
                    <w:rFonts w:ascii="Arial" w:eastAsia="Times New Roman" w:hAnsi="Arial" w:cs="Arial"/>
                    <w:szCs w:val="20"/>
                    <w:lang w:eastAsia="de-DE"/>
                  </w:rPr>
                </w:pPr>
              </w:p>
              <w:p w14:paraId="4925E704" w14:textId="77777777" w:rsidR="00AB6FAE" w:rsidRDefault="00AB6FAE" w:rsidP="00274574">
                <w:pPr>
                  <w:spacing w:after="0" w:line="276" w:lineRule="auto"/>
                </w:pPr>
                <w:r>
                  <w:rPr>
                    <w:rFonts w:ascii="Arial" w:eastAsia="Times New Roman" w:hAnsi="Arial" w:cs="Arial"/>
                    <w:szCs w:val="20"/>
                    <w:lang w:eastAsia="de-DE"/>
                  </w:rPr>
                  <w:t>Beratungsbedarf ergibt sich hinsichtlich der einkommensteuerrechtlichen Behandlung von Zinsgutschriften und – im weiteren Verlauf – von Dividendenausschüttungen.</w:t>
                </w:r>
              </w:p>
              <w:p w14:paraId="4E1C6A35" w14:textId="77777777" w:rsidR="009973BC" w:rsidRPr="00955D4E" w:rsidRDefault="00F52CEF" w:rsidP="00401A16">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3323405B" w14:textId="77777777" w:rsidR="009973BC" w:rsidRPr="00E603ED" w:rsidRDefault="009973BC" w:rsidP="00401A16">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58290285"/>
              <w:placeholder>
                <w:docPart w:val="440E5375A9E6481591682C3D5822FFDF"/>
              </w:placeholder>
            </w:sdtPr>
            <w:sdtEndPr/>
            <w:sdtContent>
              <w:p w14:paraId="6A68B960" w14:textId="77777777" w:rsidR="009973BC" w:rsidRPr="00E10F2F" w:rsidRDefault="00E10F2F" w:rsidP="00E10F2F">
                <w:pPr>
                  <w:numPr>
                    <w:ilvl w:val="0"/>
                    <w:numId w:val="2"/>
                  </w:numPr>
                  <w:spacing w:after="0" w:line="240" w:lineRule="auto"/>
                  <w:ind w:left="357" w:hanging="357"/>
                  <w:contextualSpacing/>
                </w:pPr>
                <w:r>
                  <w:rPr>
                    <w:rFonts w:ascii="Arial" w:eastAsia="Calibri" w:hAnsi="Arial" w:cs="Arial"/>
                    <w:lang w:eastAsia="de-DE"/>
                  </w:rPr>
                  <w:t>Berechnung einer Zinsgutschrift unter steuerlichen Gesichtspunkten</w:t>
                </w:r>
              </w:p>
              <w:p w14:paraId="4E9C7B4E" w14:textId="77777777" w:rsidR="00E10F2F" w:rsidRPr="00E10F2F" w:rsidRDefault="00E10F2F" w:rsidP="00E10F2F">
                <w:pPr>
                  <w:numPr>
                    <w:ilvl w:val="0"/>
                    <w:numId w:val="2"/>
                  </w:numPr>
                  <w:spacing w:after="0" w:line="240" w:lineRule="auto"/>
                  <w:ind w:left="357" w:hanging="357"/>
                  <w:contextualSpacing/>
                </w:pPr>
                <w:r>
                  <w:rPr>
                    <w:rFonts w:ascii="Arial" w:eastAsia="Calibri" w:hAnsi="Arial" w:cs="Arial"/>
                    <w:lang w:eastAsia="de-DE"/>
                  </w:rPr>
                  <w:t>Auskunft über die einkommensteuerrechtliche Behandlung von Zinsen</w:t>
                </w:r>
              </w:p>
              <w:p w14:paraId="64333A99" w14:textId="77777777" w:rsidR="00E10F2F" w:rsidRPr="00E10F2F" w:rsidRDefault="00E10F2F" w:rsidP="00E10F2F">
                <w:pPr>
                  <w:numPr>
                    <w:ilvl w:val="0"/>
                    <w:numId w:val="2"/>
                  </w:numPr>
                  <w:spacing w:after="0" w:line="240" w:lineRule="auto"/>
                  <w:ind w:left="357" w:hanging="357"/>
                  <w:contextualSpacing/>
                </w:pPr>
                <w:r>
                  <w:rPr>
                    <w:rFonts w:ascii="Arial" w:eastAsia="Calibri" w:hAnsi="Arial" w:cs="Arial"/>
                    <w:lang w:eastAsia="de-DE"/>
                  </w:rPr>
                  <w:t>Berechnung einer Dividendengutschrift unter Beachtung eines allgemeinen Verlustverrechnungstopfes und eines Freistellungsauftrages</w:t>
                </w:r>
              </w:p>
              <w:p w14:paraId="1C5BE291" w14:textId="77777777" w:rsidR="00E10F2F" w:rsidRPr="00E10F2F" w:rsidRDefault="00E10F2F" w:rsidP="00E10F2F">
                <w:pPr>
                  <w:numPr>
                    <w:ilvl w:val="0"/>
                    <w:numId w:val="2"/>
                  </w:numPr>
                  <w:spacing w:after="0" w:line="240" w:lineRule="auto"/>
                  <w:ind w:left="357" w:hanging="357"/>
                  <w:contextualSpacing/>
                </w:pPr>
                <w:r>
                  <w:rPr>
                    <w:rFonts w:ascii="Arial" w:eastAsia="Calibri" w:hAnsi="Arial" w:cs="Arial"/>
                    <w:lang w:eastAsia="de-DE"/>
                  </w:rPr>
                  <w:t xml:space="preserve">Auskunft </w:t>
                </w:r>
                <w:r w:rsidR="007D4BF1">
                  <w:rPr>
                    <w:rFonts w:ascii="Arial" w:eastAsia="Calibri" w:hAnsi="Arial" w:cs="Arial"/>
                    <w:lang w:eastAsia="de-DE"/>
                  </w:rPr>
                  <w:t>über Steuererstattungsmöglichkeiten für den Fall eines unter de</w:t>
                </w:r>
                <w:r w:rsidR="00AB6FAE">
                  <w:rPr>
                    <w:rFonts w:ascii="Arial" w:eastAsia="Calibri" w:hAnsi="Arial" w:cs="Arial"/>
                    <w:lang w:eastAsia="de-DE"/>
                  </w:rPr>
                  <w:t>r</w:t>
                </w:r>
                <w:r w:rsidR="007D4BF1">
                  <w:rPr>
                    <w:rFonts w:ascii="Arial" w:eastAsia="Calibri" w:hAnsi="Arial" w:cs="Arial"/>
                    <w:lang w:eastAsia="de-DE"/>
                  </w:rPr>
                  <w:t xml:space="preserve"> Abgeltungsteuer liegenden Grenzsteuersatzes</w:t>
                </w:r>
              </w:p>
              <w:p w14:paraId="0C0F8622" w14:textId="77777777" w:rsidR="00E10F2F" w:rsidRPr="001A770A" w:rsidRDefault="00E10F2F" w:rsidP="00E10F2F">
                <w:pPr>
                  <w:numPr>
                    <w:ilvl w:val="0"/>
                    <w:numId w:val="2"/>
                  </w:numPr>
                  <w:spacing w:after="0" w:line="240" w:lineRule="auto"/>
                  <w:ind w:left="357" w:hanging="357"/>
                  <w:contextualSpacing/>
                </w:pPr>
                <w:r>
                  <w:rPr>
                    <w:rFonts w:ascii="Arial" w:eastAsia="Calibri" w:hAnsi="Arial" w:cs="Arial"/>
                    <w:lang w:eastAsia="de-DE"/>
                  </w:rPr>
                  <w:t>Beratung zur steuerlichen Behandlung von Kursgewinnen</w:t>
                </w:r>
              </w:p>
              <w:p w14:paraId="4A997555" w14:textId="77777777" w:rsidR="009973BC" w:rsidRPr="006215A4" w:rsidRDefault="00A5123D" w:rsidP="00A5123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„Grundlagen der Einkommensbesteuerung</w:t>
                </w:r>
                <w:r w:rsidR="00AB6FAE">
                  <w:rPr>
                    <w:rFonts w:ascii="Arial" w:eastAsia="Calibri" w:hAnsi="Arial" w:cs="Arial"/>
                    <w:color w:val="1F4E79" w:themeColor="accent1" w:themeShade="80"/>
                    <w:lang w:eastAsia="de-DE"/>
                  </w:rPr>
                  <w:t>“</w:t>
                </w:r>
              </w:p>
            </w:sdtContent>
          </w:sdt>
        </w:tc>
      </w:tr>
      <w:tr w:rsidR="009973BC" w:rsidRPr="00955D4E" w14:paraId="07E85651" w14:textId="77777777" w:rsidTr="00154F06">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67F1E6E3" w14:textId="77777777" w:rsidR="009973BC" w:rsidRPr="00955D4E" w:rsidRDefault="009973BC"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63370A6" w14:textId="77777777" w:rsidR="009973BC" w:rsidRDefault="009973BC" w:rsidP="00401A16">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E757682" w14:textId="77777777" w:rsidR="00D7158F" w:rsidRPr="00955D4E" w:rsidRDefault="00D7158F" w:rsidP="00401A16">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777998026"/>
              <w:placeholder>
                <w:docPart w:val="440E5375A9E6481591682C3D5822FFDF"/>
              </w:placeholder>
            </w:sdtPr>
            <w:sdtEndPr/>
            <w:sdtContent>
              <w:p w14:paraId="3B5029C6" w14:textId="77777777" w:rsidR="009973BC" w:rsidRDefault="007D4BF1"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eine Zinsgutschrift unter steuerlichen Gesichtspunkten zu berechnen</w:t>
                </w:r>
                <w:r w:rsidR="009973BC">
                  <w:rPr>
                    <w:rFonts w:ascii="Arial" w:eastAsia="Calibri" w:hAnsi="Arial" w:cs="Arial"/>
                    <w:lang w:eastAsia="de-DE"/>
                  </w:rPr>
                  <w:t>.</w:t>
                </w:r>
              </w:p>
              <w:p w14:paraId="0D5F74E3" w14:textId="77777777" w:rsidR="009973BC" w:rsidRDefault="007D4BF1"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Kunden über die einkommensteuerrechtliche Behandlung von Zinsen </w:t>
                </w:r>
                <w:r w:rsidR="009973BC">
                  <w:rPr>
                    <w:rFonts w:ascii="Arial" w:eastAsia="Calibri" w:hAnsi="Arial" w:cs="Arial"/>
                    <w:lang w:eastAsia="de-DE"/>
                  </w:rPr>
                  <w:t>zu informieren.</w:t>
                </w:r>
              </w:p>
              <w:p w14:paraId="2213E7C8" w14:textId="77777777" w:rsidR="009973BC" w:rsidRDefault="007D4BF1"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eine Dividendengutschrift unter Beachtung des allgemeinen Verlustverrechnungstopfes und eines Freistellungsauftrages</w:t>
                </w:r>
                <w:r w:rsidR="009973BC">
                  <w:rPr>
                    <w:rFonts w:ascii="Arial" w:eastAsia="Calibri" w:hAnsi="Arial" w:cs="Arial"/>
                    <w:lang w:eastAsia="de-DE"/>
                  </w:rPr>
                  <w:t xml:space="preserve"> zu berechnen.</w:t>
                </w:r>
              </w:p>
              <w:p w14:paraId="70AFA9C9" w14:textId="77777777" w:rsidR="009973BC" w:rsidRDefault="007D4BF1"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Steuererstattungsmöglichkeiten für den Fall eines unter de</w:t>
                </w:r>
                <w:r w:rsidR="00AB6FAE">
                  <w:rPr>
                    <w:rFonts w:ascii="Arial" w:eastAsia="Calibri" w:hAnsi="Arial" w:cs="Arial"/>
                    <w:lang w:eastAsia="de-DE"/>
                  </w:rPr>
                  <w:t>r</w:t>
                </w:r>
                <w:r>
                  <w:rPr>
                    <w:rFonts w:ascii="Arial" w:eastAsia="Calibri" w:hAnsi="Arial" w:cs="Arial"/>
                    <w:lang w:eastAsia="de-DE"/>
                  </w:rPr>
                  <w:t xml:space="preserve"> Abgeltungsteuer liegenden Grenzsteuersatzes</w:t>
                </w:r>
                <w:r w:rsidR="009973BC">
                  <w:rPr>
                    <w:rFonts w:ascii="Arial" w:eastAsia="Calibri" w:hAnsi="Arial" w:cs="Arial"/>
                    <w:lang w:eastAsia="de-DE"/>
                  </w:rPr>
                  <w:t xml:space="preserve"> zu </w:t>
                </w:r>
                <w:r>
                  <w:rPr>
                    <w:rFonts w:ascii="Arial" w:eastAsia="Calibri" w:hAnsi="Arial" w:cs="Arial"/>
                    <w:lang w:eastAsia="de-DE"/>
                  </w:rPr>
                  <w:t>geben</w:t>
                </w:r>
                <w:r w:rsidR="009973BC">
                  <w:rPr>
                    <w:rFonts w:ascii="Arial" w:eastAsia="Calibri" w:hAnsi="Arial" w:cs="Arial"/>
                    <w:lang w:eastAsia="de-DE"/>
                  </w:rPr>
                  <w:t>.</w:t>
                </w:r>
              </w:p>
              <w:p w14:paraId="1E1184D3" w14:textId="77777777" w:rsidR="009973BC" w:rsidRPr="00774294" w:rsidRDefault="009973BC" w:rsidP="007D4BF1">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Kunden über die </w:t>
                </w:r>
                <w:r w:rsidR="007D4BF1">
                  <w:rPr>
                    <w:rFonts w:ascii="Arial" w:eastAsia="Calibri" w:hAnsi="Arial" w:cs="Arial"/>
                    <w:lang w:eastAsia="de-DE"/>
                  </w:rPr>
                  <w:t>steuerliche Behandlung von Kursgewinnen</w:t>
                </w:r>
                <w:r>
                  <w:rPr>
                    <w:rFonts w:ascii="Arial" w:eastAsia="Calibri" w:hAnsi="Arial" w:cs="Arial"/>
                    <w:lang w:eastAsia="de-DE"/>
                  </w:rPr>
                  <w:t xml:space="preserve"> zu beraten.</w:t>
                </w:r>
              </w:p>
            </w:sdtContent>
          </w:sdt>
        </w:tc>
        <w:tc>
          <w:tcPr>
            <w:tcW w:w="7270" w:type="dxa"/>
            <w:tcBorders>
              <w:top w:val="single" w:sz="4" w:space="0" w:color="auto"/>
              <w:left w:val="single" w:sz="4" w:space="0" w:color="auto"/>
              <w:bottom w:val="single" w:sz="4" w:space="0" w:color="auto"/>
              <w:right w:val="single" w:sz="4" w:space="0" w:color="auto"/>
            </w:tcBorders>
            <w:hideMark/>
          </w:tcPr>
          <w:p w14:paraId="21214F6C" w14:textId="77777777" w:rsidR="009973BC" w:rsidRPr="00955D4E" w:rsidRDefault="009973BC"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88701299"/>
              <w:placeholder>
                <w:docPart w:val="440E5375A9E6481591682C3D5822FFDF"/>
              </w:placeholder>
            </w:sdtPr>
            <w:sdtEndPr>
              <w:rPr>
                <w:rFonts w:asciiTheme="minorHAnsi" w:eastAsiaTheme="minorHAnsi" w:hAnsiTheme="minorHAnsi" w:cstheme="minorBidi"/>
              </w:rPr>
            </w:sdtEndPr>
            <w:sdtContent>
              <w:p w14:paraId="15F0A1A0" w14:textId="77777777" w:rsidR="009973BC" w:rsidRPr="009973BC" w:rsidRDefault="009973BC" w:rsidP="00401A16">
                <w:pPr>
                  <w:numPr>
                    <w:ilvl w:val="0"/>
                    <w:numId w:val="4"/>
                  </w:numPr>
                  <w:spacing w:after="0" w:line="240" w:lineRule="auto"/>
                  <w:contextualSpacing/>
                </w:pPr>
                <w:r>
                  <w:rPr>
                    <w:rFonts w:ascii="Arial" w:eastAsia="MS Mincho" w:hAnsi="Arial" w:cs="Arial"/>
                    <w:lang w:eastAsia="de-DE"/>
                  </w:rPr>
                  <w:t>Grundlagen der Einkommensbesteuerung</w:t>
                </w:r>
              </w:p>
              <w:p w14:paraId="4B75443A" w14:textId="77777777" w:rsidR="009973BC" w:rsidRDefault="009973BC" w:rsidP="009973BC">
                <w:pPr>
                  <w:pStyle w:val="Listenabsatz"/>
                  <w:numPr>
                    <w:ilvl w:val="0"/>
                    <w:numId w:val="11"/>
                  </w:numPr>
                  <w:spacing w:after="0" w:line="240" w:lineRule="auto"/>
                  <w:rPr>
                    <w:rFonts w:ascii="Arial" w:hAnsi="Arial" w:cs="Arial"/>
                  </w:rPr>
                </w:pPr>
                <w:r>
                  <w:rPr>
                    <w:rFonts w:ascii="Arial" w:hAnsi="Arial" w:cs="Arial"/>
                  </w:rPr>
                  <w:t>Einkommensteuerpflicht</w:t>
                </w:r>
              </w:p>
              <w:p w14:paraId="6CC73B63" w14:textId="77777777" w:rsidR="009973BC" w:rsidRDefault="009973BC" w:rsidP="009973BC">
                <w:pPr>
                  <w:pStyle w:val="Listenabsatz"/>
                  <w:numPr>
                    <w:ilvl w:val="0"/>
                    <w:numId w:val="11"/>
                  </w:numPr>
                  <w:spacing w:after="0" w:line="240" w:lineRule="auto"/>
                  <w:rPr>
                    <w:rFonts w:ascii="Arial" w:hAnsi="Arial" w:cs="Arial"/>
                  </w:rPr>
                </w:pPr>
                <w:r>
                  <w:rPr>
                    <w:rFonts w:ascii="Arial" w:hAnsi="Arial" w:cs="Arial"/>
                  </w:rPr>
                  <w:t>Ermittlung des zu versteuernden Einkommens</w:t>
                </w:r>
              </w:p>
              <w:p w14:paraId="323E2865" w14:textId="77777777" w:rsidR="009973BC" w:rsidRPr="00274574" w:rsidRDefault="009973BC" w:rsidP="00274574">
                <w:pPr>
                  <w:pStyle w:val="Listenabsatz"/>
                  <w:numPr>
                    <w:ilvl w:val="0"/>
                    <w:numId w:val="11"/>
                  </w:numPr>
                  <w:spacing w:after="0" w:line="240" w:lineRule="auto"/>
                  <w:rPr>
                    <w:rFonts w:ascii="Arial" w:hAnsi="Arial" w:cs="Arial"/>
                  </w:rPr>
                </w:pPr>
                <w:r>
                  <w:rPr>
                    <w:rFonts w:ascii="Arial" w:hAnsi="Arial" w:cs="Arial"/>
                  </w:rPr>
                  <w:t>Ermittlung der Einkommensteuer</w:t>
                </w:r>
              </w:p>
              <w:p w14:paraId="15A08608" w14:textId="77777777" w:rsidR="00274574" w:rsidRPr="002524CC" w:rsidRDefault="00274574" w:rsidP="00274574">
                <w:pPr>
                  <w:numPr>
                    <w:ilvl w:val="0"/>
                    <w:numId w:val="4"/>
                  </w:numPr>
                  <w:spacing w:after="0" w:line="240" w:lineRule="auto"/>
                  <w:contextualSpacing/>
                </w:pPr>
                <w:r>
                  <w:rPr>
                    <w:rFonts w:ascii="Arial" w:eastAsia="MS Mincho" w:hAnsi="Arial" w:cs="Arial"/>
                    <w:lang w:eastAsia="de-DE"/>
                  </w:rPr>
                  <w:t>Besteuerung von Einkünften aus Kapitalvermögen</w:t>
                </w:r>
              </w:p>
              <w:p w14:paraId="4A42A47E" w14:textId="77777777" w:rsidR="00154F06" w:rsidRPr="00154F06" w:rsidRDefault="00274574" w:rsidP="00274574">
                <w:pPr>
                  <w:pStyle w:val="Listenabsatz"/>
                  <w:numPr>
                    <w:ilvl w:val="0"/>
                    <w:numId w:val="11"/>
                  </w:numPr>
                  <w:spacing w:after="0" w:line="240" w:lineRule="auto"/>
                </w:pPr>
                <w:r>
                  <w:rPr>
                    <w:rFonts w:ascii="Arial" w:hAnsi="Arial" w:cs="Arial"/>
                  </w:rPr>
                  <w:t>Dividenden-/Aktienerträge</w:t>
                </w:r>
              </w:p>
              <w:p w14:paraId="79AD4977" w14:textId="77777777" w:rsidR="009973BC" w:rsidRPr="00274574" w:rsidRDefault="00154F06" w:rsidP="00274574">
                <w:pPr>
                  <w:pStyle w:val="Listenabsatz"/>
                  <w:numPr>
                    <w:ilvl w:val="0"/>
                    <w:numId w:val="11"/>
                  </w:numPr>
                  <w:spacing w:after="0" w:line="240" w:lineRule="auto"/>
                </w:pPr>
                <w:r>
                  <w:rPr>
                    <w:rFonts w:ascii="Arial" w:hAnsi="Arial" w:cs="Arial"/>
                  </w:rPr>
                  <w:t>Zinserträge</w:t>
                </w:r>
              </w:p>
            </w:sdtContent>
          </w:sdt>
        </w:tc>
      </w:tr>
      <w:tr w:rsidR="009973BC" w:rsidRPr="00955D4E" w14:paraId="0C757CC5" w14:textId="77777777" w:rsidTr="00154F06">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7440D1B" w14:textId="77777777" w:rsidR="009973BC" w:rsidRPr="00955D4E" w:rsidRDefault="009973BC" w:rsidP="00401A16">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56488393"/>
              <w:placeholder>
                <w:docPart w:val="440E5375A9E6481591682C3D5822FFDF"/>
              </w:placeholder>
            </w:sdtPr>
            <w:sdtEndPr/>
            <w:sdtContent>
              <w:sdt>
                <w:sdtPr>
                  <w:rPr>
                    <w:rFonts w:eastAsia="Times New Roman"/>
                    <w:szCs w:val="20"/>
                  </w:rPr>
                  <w:id w:val="1540930861"/>
                  <w:placeholder>
                    <w:docPart w:val="E28DE68DA7354B8CBD553E09D41FC1A1"/>
                  </w:placeholder>
                </w:sdtPr>
                <w:sdtEndPr>
                  <w:rPr>
                    <w:rFonts w:eastAsiaTheme="minorHAnsi"/>
                    <w:szCs w:val="22"/>
                  </w:rPr>
                </w:sdtEndPr>
                <w:sdtContent>
                  <w:p w14:paraId="08B7C10B" w14:textId="77777777" w:rsidR="009973BC"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9973BC" w:rsidRPr="00955D4E" w14:paraId="015966A2" w14:textId="77777777" w:rsidTr="00154F06">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570159755"/>
              <w:placeholder>
                <w:docPart w:val="6123D30569AB4B5C80E4D5DCDEB83407"/>
              </w:placeholder>
            </w:sdtPr>
            <w:sdtEndPr/>
            <w:sdtContent>
              <w:p w14:paraId="124046C5" w14:textId="77777777" w:rsidR="009973BC" w:rsidRPr="00947675" w:rsidRDefault="009973BC" w:rsidP="00401A16">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46E7A5B1" w14:textId="77777777" w:rsidR="009973BC" w:rsidRDefault="009973BC" w:rsidP="00401A16">
                <w:pPr>
                  <w:tabs>
                    <w:tab w:val="left" w:pos="1985"/>
                    <w:tab w:val="left" w:pos="3402"/>
                  </w:tabs>
                  <w:spacing w:after="60"/>
                  <w:rPr>
                    <w:rFonts w:ascii="Arial" w:eastAsia="Calibri" w:hAnsi="Arial" w:cs="Arial"/>
                  </w:rPr>
                </w:pPr>
              </w:p>
              <w:sdt>
                <w:sdtPr>
                  <w:rPr>
                    <w:rFonts w:ascii="Arial" w:eastAsia="Calibri" w:hAnsi="Arial" w:cs="Arial"/>
                  </w:rPr>
                  <w:id w:val="-8455679"/>
                  <w:placeholder>
                    <w:docPart w:val="58F741BF8CA043E2B21C5D563C1E0A65"/>
                  </w:placeholder>
                </w:sdtPr>
                <w:sdtEndPr/>
                <w:sdtContent>
                  <w:p w14:paraId="3FCC64FF" w14:textId="77777777" w:rsidR="00274574" w:rsidRPr="00274574" w:rsidRDefault="00274574" w:rsidP="00274574">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1F4B617B" w14:textId="77777777" w:rsidR="00274574" w:rsidRPr="00274574" w:rsidRDefault="00274574" w:rsidP="00274574">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„Grundlagen der Einkommensbesteuerung“</w:t>
                    </w:r>
                    <w:r w:rsidR="00D7158F">
                      <w:rPr>
                        <w:rFonts w:ascii="Arial" w:eastAsia="Times New Roman" w:hAnsi="Arial" w:cs="Arial"/>
                        <w:b/>
                        <w:color w:val="1F4E79" w:themeColor="accent1" w:themeShade="80"/>
                      </w:rPr>
                      <w:t xml:space="preserve">. </w:t>
                    </w:r>
                    <w:r w:rsidRPr="00274574">
                      <w:rPr>
                        <w:rFonts w:ascii="Arial" w:eastAsia="Times New Roman" w:hAnsi="Arial" w:cs="Arial"/>
                        <w:b/>
                        <w:color w:val="1F4E79" w:themeColor="accent1" w:themeShade="80"/>
                      </w:rPr>
                      <w:t xml:space="preserve">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D7158F">
                      <w:rPr>
                        <w:rFonts w:ascii="Arial" w:eastAsia="Times New Roman" w:hAnsi="Arial" w:cs="Arial"/>
                        <w:b/>
                        <w:color w:val="1F4E79" w:themeColor="accent1" w:themeShade="80"/>
                      </w:rPr>
                      <w:t>isse zu diesem Thema mitbringen.</w:t>
                    </w:r>
                  </w:p>
                  <w:p w14:paraId="29E7732B" w14:textId="77777777" w:rsidR="00274574" w:rsidRPr="00274574" w:rsidRDefault="00274574" w:rsidP="00274574">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784727293"/>
                      <w:placeholder>
                        <w:docPart w:val="DF6AEA8C838840638FBA514FDE48DCBB"/>
                      </w:placeholder>
                    </w:sdtPr>
                    <w:sdtEndPr/>
                    <w:sdtContent>
                      <w:sdt>
                        <w:sdtPr>
                          <w:rPr>
                            <w:rFonts w:ascii="Arial" w:eastAsia="Calibri" w:hAnsi="Arial" w:cs="Arial"/>
                          </w:rPr>
                          <w:id w:val="-437140815"/>
                          <w:placeholder>
                            <w:docPart w:val="FAD881B447854DC5A2630EEBA06BBAF2"/>
                          </w:placeholder>
                        </w:sdtPr>
                        <w:sdtEndPr/>
                        <w:sdtContent>
                          <w:p w14:paraId="2F39F70A" w14:textId="77777777" w:rsidR="00274574" w:rsidRPr="00274574" w:rsidRDefault="00274574" w:rsidP="0027457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5DC6F9DF" w14:textId="77777777" w:rsidR="00274574" w:rsidRPr="00274574" w:rsidRDefault="00274574" w:rsidP="0027457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Arbeitsprozesse im Hinblick auf Zeitmanagement und Zielorientierung</w:t>
                            </w:r>
                          </w:p>
                          <w:p w14:paraId="356CC58A" w14:textId="77777777" w:rsidR="00274574" w:rsidRPr="00274574" w:rsidRDefault="00274574" w:rsidP="0027457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28E31DB2" w14:textId="77777777" w:rsidR="00274574" w:rsidRPr="00274574" w:rsidRDefault="00274574" w:rsidP="0027457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2BF6F1FC" w14:textId="77777777" w:rsidR="00274574" w:rsidRPr="00274574" w:rsidRDefault="00274574" w:rsidP="0027457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3BAE0C7D" w14:textId="77777777" w:rsidR="00274574" w:rsidRPr="00274574" w:rsidRDefault="00274574" w:rsidP="00274574">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1F21FD3D" w14:textId="77777777" w:rsidR="009973BC" w:rsidRPr="001A770A" w:rsidRDefault="00274574" w:rsidP="00274574">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75FCE13A" w14:textId="77777777" w:rsidR="009973BC" w:rsidRPr="00E51FFE" w:rsidRDefault="00F52CEF" w:rsidP="00401A16">
                <w:pPr>
                  <w:tabs>
                    <w:tab w:val="left" w:pos="1985"/>
                    <w:tab w:val="left" w:pos="3402"/>
                  </w:tabs>
                  <w:spacing w:after="0" w:line="240" w:lineRule="auto"/>
                  <w:rPr>
                    <w:rFonts w:ascii="Arial" w:eastAsia="Calibri" w:hAnsi="Arial" w:cs="Arial"/>
                  </w:rPr>
                </w:pPr>
              </w:p>
            </w:sdtContent>
          </w:sdt>
        </w:tc>
      </w:tr>
      <w:tr w:rsidR="009973BC" w:rsidRPr="00955D4E" w14:paraId="71446499" w14:textId="77777777" w:rsidTr="00154F06">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DC3125E" w14:textId="77777777" w:rsidR="009973BC" w:rsidRPr="00955D4E" w:rsidRDefault="009973BC"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FA47EDC" w14:textId="77777777" w:rsidR="009973BC" w:rsidRPr="00955D4E" w:rsidRDefault="009973BC" w:rsidP="00401A16">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B6FAE">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4A393A5" w14:textId="77777777" w:rsidR="009973BC" w:rsidRPr="00955D4E" w:rsidRDefault="009973BC" w:rsidP="00401A16">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263CCA1" w14:textId="77777777" w:rsidR="009973BC" w:rsidRPr="00955D4E" w:rsidRDefault="009973BC" w:rsidP="00401A16">
            <w:pPr>
              <w:spacing w:after="0" w:line="276" w:lineRule="auto"/>
              <w:rPr>
                <w:rFonts w:ascii="Arial" w:eastAsia="Times New Roman" w:hAnsi="Arial" w:cs="Arial"/>
                <w:szCs w:val="20"/>
              </w:rPr>
            </w:pPr>
          </w:p>
          <w:p w14:paraId="19ADEBFF" w14:textId="77777777" w:rsidR="009973BC" w:rsidRPr="00955D4E" w:rsidRDefault="009973BC" w:rsidP="00401A16">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40434F42" w14:textId="77777777" w:rsidR="009973BC" w:rsidRPr="00955D4E" w:rsidRDefault="00274574" w:rsidP="00401A16">
            <w:pPr>
              <w:spacing w:after="0" w:line="276" w:lineRule="auto"/>
              <w:rPr>
                <w:rFonts w:ascii="Arial" w:eastAsia="Times New Roman" w:hAnsi="Arial" w:cs="Arial"/>
                <w:szCs w:val="20"/>
              </w:rPr>
            </w:pPr>
            <w:r>
              <w:rPr>
                <w:rFonts w:ascii="Arial" w:eastAsia="Times New Roman" w:hAnsi="Arial" w:cs="Arial"/>
                <w:szCs w:val="20"/>
              </w:rPr>
              <w:t>Einkommensteuergesetz, Aktiengesetz</w:t>
            </w:r>
            <w:r w:rsidR="009973BC" w:rsidRPr="00955D4E">
              <w:rPr>
                <w:rFonts w:ascii="Arial" w:eastAsia="Times New Roman" w:hAnsi="Arial" w:cs="Arial"/>
                <w:szCs w:val="20"/>
              </w:rPr>
              <w:t xml:space="preserve"> (z.B. Internet unter „www.juris.de“)</w:t>
            </w:r>
          </w:p>
        </w:tc>
      </w:tr>
      <w:tr w:rsidR="009973BC" w:rsidRPr="00955D4E" w14:paraId="33558681" w14:textId="77777777" w:rsidTr="00154F06">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7D448AD" w14:textId="77777777" w:rsidR="009973BC" w:rsidRPr="00955D4E" w:rsidRDefault="009973BC"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5F501DE" w14:textId="77777777" w:rsidR="009973BC" w:rsidRPr="00955D4E" w:rsidRDefault="009973BC" w:rsidP="00401A16">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315C911" w14:textId="77777777" w:rsidR="009973BC" w:rsidRDefault="00154F06" w:rsidP="009973BC">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5CF98F3"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03BE0" w:rsidRPr="00955D4E" w14:paraId="145CFE29" w14:textId="77777777" w:rsidTr="00401A1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82B5ADA" w14:textId="77777777" w:rsidR="00D03BE0" w:rsidRPr="00D11AF2" w:rsidRDefault="00D03BE0" w:rsidP="00401A16">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9619201"/>
                <w:placeholder>
                  <w:docPart w:val="9B417CBE601B4E03B8B2CC7A642319B4"/>
                </w:placeholder>
              </w:sdtPr>
              <w:sdtEndPr/>
              <w:sdtContent>
                <w:r w:rsidRPr="00D11AF2">
                  <w:rPr>
                    <w:rFonts w:ascii="Arial" w:eastAsia="Times New Roman" w:hAnsi="Arial" w:cs="Arial"/>
                    <w:b/>
                    <w:szCs w:val="20"/>
                    <w:lang w:eastAsia="de-DE"/>
                  </w:rPr>
                  <w:t xml:space="preserve">2 </w:t>
                </w:r>
              </w:sdtContent>
            </w:sdt>
          </w:p>
          <w:p w14:paraId="224915FE" w14:textId="77777777" w:rsidR="00D03BE0" w:rsidRPr="00D11AF2" w:rsidRDefault="00D03BE0" w:rsidP="00401A16">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38174976"/>
                <w:placeholder>
                  <w:docPart w:val="9B417CBE601B4E03B8B2CC7A642319B4"/>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68DD7EF9" w14:textId="77777777" w:rsidR="00D03BE0" w:rsidRPr="00E603ED" w:rsidRDefault="00D03BE0" w:rsidP="00401A16">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79178361"/>
                <w:placeholder>
                  <w:docPart w:val="9B417CBE601B4E03B8B2CC7A642319B4"/>
                </w:placeholder>
              </w:sdtPr>
              <w:sdtEndPr/>
              <w:sdtContent>
                <w:r w:rsidR="00154F06" w:rsidRPr="00D11AF2">
                  <w:rPr>
                    <w:rFonts w:ascii="Arial" w:eastAsia="Times New Roman" w:hAnsi="Arial" w:cs="Arial"/>
                    <w:b/>
                    <w:szCs w:val="20"/>
                    <w:lang w:eastAsia="de-DE"/>
                  </w:rPr>
                  <w:t>12.2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959441814"/>
                <w:placeholder>
                  <w:docPart w:val="9B417CBE601B4E03B8B2CC7A642319B4"/>
                </w:placeholder>
              </w:sdtPr>
              <w:sdtEndPr/>
              <w:sdtContent>
                <w:r w:rsidR="00C45D5E">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412540563"/>
                <w:placeholder>
                  <w:docPart w:val="9B417CBE601B4E03B8B2CC7A642319B4"/>
                </w:placeholder>
              </w:sdtPr>
              <w:sdtEndPr/>
              <w:sdtContent>
                <w:r>
                  <w:rPr>
                    <w:rFonts w:ascii="Arial" w:eastAsia="Times New Roman" w:hAnsi="Arial" w:cs="Arial"/>
                    <w:szCs w:val="20"/>
                    <w:lang w:eastAsia="de-DE"/>
                  </w:rPr>
                  <w:t>Über die Besteuerung von Effektenerträgen kundenorientiert Auskunft erteilen –</w:t>
                </w:r>
                <w:r w:rsidR="00154F06">
                  <w:rPr>
                    <w:rFonts w:ascii="Arial" w:eastAsia="Times New Roman" w:hAnsi="Arial" w:cs="Arial"/>
                    <w:szCs w:val="20"/>
                    <w:lang w:eastAsia="de-DE"/>
                  </w:rPr>
                  <w:t xml:space="preserve"> Zins</w:t>
                </w:r>
                <w:r>
                  <w:rPr>
                    <w:rFonts w:ascii="Arial" w:eastAsia="Times New Roman" w:hAnsi="Arial" w:cs="Arial"/>
                    <w:szCs w:val="20"/>
                    <w:lang w:eastAsia="de-DE"/>
                  </w:rPr>
                  <w:t>besteuerung</w:t>
                </w:r>
              </w:sdtContent>
            </w:sdt>
          </w:p>
        </w:tc>
      </w:tr>
      <w:tr w:rsidR="00D03BE0" w:rsidRPr="00955D4E" w14:paraId="00B08189" w14:textId="77777777" w:rsidTr="00401A1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E8F2D5B" w14:textId="77777777" w:rsidR="00D03BE0" w:rsidRDefault="00D03BE0"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p w14:paraId="65CBDA51" w14:textId="77777777" w:rsidR="00DA390C" w:rsidRPr="00955D4E" w:rsidRDefault="00DA390C" w:rsidP="00401A16">
            <w:pPr>
              <w:spacing w:after="60" w:line="276" w:lineRule="auto"/>
              <w:rPr>
                <w:rFonts w:ascii="Arial" w:eastAsia="Times New Roman" w:hAnsi="Arial" w:cs="Arial"/>
                <w:b/>
                <w:szCs w:val="20"/>
                <w:lang w:eastAsia="de-DE"/>
              </w:rPr>
            </w:pPr>
          </w:p>
          <w:sdt>
            <w:sdtPr>
              <w:rPr>
                <w:rFonts w:ascii="Arial" w:eastAsia="Times New Roman" w:hAnsi="Arial" w:cs="Arial"/>
                <w:szCs w:val="20"/>
                <w:lang w:eastAsia="de-DE"/>
              </w:rPr>
              <w:id w:val="1355151455"/>
              <w:placeholder>
                <w:docPart w:val="9B417CBE601B4E03B8B2CC7A642319B4"/>
              </w:placeholder>
            </w:sdtPr>
            <w:sdtEndPr/>
            <w:sdtContent>
              <w:p w14:paraId="58834298" w14:textId="77777777" w:rsidR="00D03BE0" w:rsidRPr="00955D4E" w:rsidRDefault="00154F06" w:rsidP="00154F06">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Die Kundin Emma Klein hat bei der Volksbank Leipzig eine mit 4,0% verzinsliche Bundesanleihe über </w:t>
                </w:r>
                <w:proofErr w:type="spellStart"/>
                <w:r>
                  <w:rPr>
                    <w:rFonts w:ascii="Arial" w:eastAsia="Times New Roman" w:hAnsi="Arial" w:cs="Arial"/>
                    <w:szCs w:val="20"/>
                    <w:lang w:eastAsia="de-DE"/>
                  </w:rPr>
                  <w:t>nom</w:t>
                </w:r>
                <w:proofErr w:type="spellEnd"/>
                <w:r>
                  <w:rPr>
                    <w:rFonts w:ascii="Arial" w:eastAsia="Times New Roman" w:hAnsi="Arial" w:cs="Arial"/>
                    <w:szCs w:val="20"/>
                    <w:lang w:eastAsia="de-DE"/>
                  </w:rPr>
                  <w:t>. 35.000,00 EUR gekauft.</w:t>
                </w:r>
              </w:p>
            </w:sdtContent>
          </w:sdt>
        </w:tc>
        <w:tc>
          <w:tcPr>
            <w:tcW w:w="7273" w:type="dxa"/>
            <w:tcBorders>
              <w:top w:val="single" w:sz="4" w:space="0" w:color="auto"/>
              <w:left w:val="single" w:sz="4" w:space="0" w:color="auto"/>
              <w:bottom w:val="single" w:sz="4" w:space="0" w:color="auto"/>
              <w:right w:val="single" w:sz="4" w:space="0" w:color="auto"/>
            </w:tcBorders>
          </w:tcPr>
          <w:p w14:paraId="3E9EB402" w14:textId="77777777" w:rsidR="00D03BE0" w:rsidRDefault="00D03BE0" w:rsidP="00401A16">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p w14:paraId="696C950E" w14:textId="77777777" w:rsidR="00DA390C" w:rsidRPr="00E603ED" w:rsidRDefault="00DA390C" w:rsidP="00401A16">
            <w:pPr>
              <w:tabs>
                <w:tab w:val="left" w:pos="1985"/>
                <w:tab w:val="left" w:pos="3402"/>
              </w:tabs>
              <w:spacing w:after="60" w:line="276" w:lineRule="auto"/>
              <w:rPr>
                <w:rFonts w:ascii="Arial" w:eastAsia="Times New Roman" w:hAnsi="Arial" w:cs="Arial"/>
                <w:b/>
                <w:szCs w:val="20"/>
                <w:lang w:eastAsia="de-DE"/>
              </w:rPr>
            </w:pPr>
          </w:p>
          <w:sdt>
            <w:sdtPr>
              <w:rPr>
                <w:rFonts w:ascii="Arial" w:eastAsia="Calibri" w:hAnsi="Arial" w:cs="Arial"/>
                <w:lang w:eastAsia="de-DE"/>
              </w:rPr>
              <w:id w:val="-1329200955"/>
              <w:placeholder>
                <w:docPart w:val="9B417CBE601B4E03B8B2CC7A642319B4"/>
              </w:placeholder>
            </w:sdtPr>
            <w:sdtEndPr/>
            <w:sdtContent>
              <w:p w14:paraId="059F1C3F" w14:textId="77777777" w:rsidR="00D03BE0" w:rsidRPr="00E10F2F" w:rsidRDefault="00154F06" w:rsidP="00401A16">
                <w:pPr>
                  <w:numPr>
                    <w:ilvl w:val="0"/>
                    <w:numId w:val="2"/>
                  </w:numPr>
                  <w:spacing w:after="0" w:line="240" w:lineRule="auto"/>
                  <w:ind w:left="357" w:hanging="357"/>
                  <w:contextualSpacing/>
                </w:pPr>
                <w:r>
                  <w:rPr>
                    <w:rFonts w:ascii="Arial" w:eastAsia="Calibri" w:hAnsi="Arial" w:cs="Arial"/>
                    <w:lang w:eastAsia="de-DE"/>
                  </w:rPr>
                  <w:t>Begründung eines Anleihekaufs mit Disagio</w:t>
                </w:r>
                <w:r w:rsidR="00D03BE0">
                  <w:rPr>
                    <w:rFonts w:ascii="Arial" w:eastAsia="Calibri" w:hAnsi="Arial" w:cs="Arial"/>
                    <w:lang w:eastAsia="de-DE"/>
                  </w:rPr>
                  <w:t xml:space="preserve"> unter steuerlichen Gesichtspunkten</w:t>
                </w:r>
              </w:p>
              <w:p w14:paraId="440B4E6A" w14:textId="77777777" w:rsidR="00D03BE0" w:rsidRPr="00154F06" w:rsidRDefault="00154F06" w:rsidP="00401A16">
                <w:pPr>
                  <w:numPr>
                    <w:ilvl w:val="0"/>
                    <w:numId w:val="2"/>
                  </w:numPr>
                  <w:spacing w:after="0" w:line="240" w:lineRule="auto"/>
                  <w:ind w:left="357" w:hanging="357"/>
                  <w:contextualSpacing/>
                </w:pPr>
                <w:r>
                  <w:rPr>
                    <w:rFonts w:ascii="Arial" w:eastAsia="Calibri" w:hAnsi="Arial" w:cs="Arial"/>
                    <w:lang w:eastAsia="de-DE"/>
                  </w:rPr>
                  <w:t>Berechnung der Zinsgutschrift unter steuerlichen Gesichtspunkten und unter der Annahme verschiedener Kirchensteuersätze</w:t>
                </w:r>
              </w:p>
              <w:p w14:paraId="00CC14D3" w14:textId="77777777" w:rsidR="00154F06" w:rsidRPr="00154F06" w:rsidRDefault="00154F06" w:rsidP="00401A16">
                <w:pPr>
                  <w:numPr>
                    <w:ilvl w:val="0"/>
                    <w:numId w:val="2"/>
                  </w:numPr>
                  <w:spacing w:after="0" w:line="240" w:lineRule="auto"/>
                  <w:ind w:left="357" w:hanging="357"/>
                  <w:contextualSpacing/>
                </w:pPr>
                <w:r>
                  <w:rPr>
                    <w:rFonts w:ascii="Arial" w:eastAsia="Calibri" w:hAnsi="Arial" w:cs="Arial"/>
                    <w:lang w:eastAsia="de-DE"/>
                  </w:rPr>
                  <w:t>Ermittlung der steuerlichen Gesamtbelastung</w:t>
                </w:r>
                <w:r w:rsidR="00DA390C">
                  <w:rPr>
                    <w:rFonts w:ascii="Arial" w:eastAsia="Calibri" w:hAnsi="Arial" w:cs="Arial"/>
                    <w:lang w:eastAsia="de-DE"/>
                  </w:rPr>
                  <w:t xml:space="preserve"> einer Zinsgutschrift</w:t>
                </w:r>
              </w:p>
              <w:p w14:paraId="30478DBD" w14:textId="77777777" w:rsidR="00DA390C" w:rsidRPr="00DA390C" w:rsidRDefault="00D65FAC" w:rsidP="00401A1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54F06">
                  <w:rPr>
                    <w:rFonts w:ascii="Arial" w:eastAsia="Calibri" w:hAnsi="Arial" w:cs="Arial"/>
                    <w:color w:val="1F4E79" w:themeColor="accent1" w:themeShade="80"/>
                    <w:lang w:eastAsia="de-DE"/>
                  </w:rPr>
                  <w:t>reative und kompakte Übersicht</w:t>
                </w:r>
                <w:r w:rsidR="00154F06" w:rsidRPr="00E4038A">
                  <w:rPr>
                    <w:rFonts w:ascii="Arial" w:eastAsia="Calibri" w:hAnsi="Arial" w:cs="Arial"/>
                    <w:color w:val="1F4E79" w:themeColor="accent1" w:themeShade="80"/>
                    <w:lang w:eastAsia="de-DE"/>
                  </w:rPr>
                  <w:t xml:space="preserve"> als Datei zur Klausurvorbereitung</w:t>
                </w:r>
              </w:p>
              <w:p w14:paraId="44155025" w14:textId="77777777" w:rsidR="00D03BE0" w:rsidRPr="006215A4" w:rsidRDefault="00F52CEF" w:rsidP="00DA390C">
                <w:pPr>
                  <w:spacing w:after="0" w:line="240" w:lineRule="auto"/>
                  <w:ind w:left="357"/>
                  <w:contextualSpacing/>
                  <w:rPr>
                    <w:rFonts w:ascii="Arial" w:eastAsia="Calibri" w:hAnsi="Arial" w:cs="Arial"/>
                    <w:lang w:eastAsia="de-DE"/>
                  </w:rPr>
                </w:pPr>
              </w:p>
            </w:sdtContent>
          </w:sdt>
        </w:tc>
      </w:tr>
      <w:tr w:rsidR="00D03BE0" w:rsidRPr="00955D4E" w14:paraId="349D4F60" w14:textId="77777777" w:rsidTr="00401A1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E6617B9" w14:textId="77777777" w:rsidR="00D03BE0" w:rsidRPr="00955D4E" w:rsidRDefault="00D03BE0"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DA8DB76" w14:textId="77777777" w:rsidR="00D03BE0" w:rsidRDefault="00D03BE0" w:rsidP="00401A16">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1F83F9B" w14:textId="77777777" w:rsidR="00DA390C" w:rsidRPr="00955D4E" w:rsidRDefault="00DA390C" w:rsidP="00401A16">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065480079"/>
              <w:placeholder>
                <w:docPart w:val="9B417CBE601B4E03B8B2CC7A642319B4"/>
              </w:placeholder>
            </w:sdtPr>
            <w:sdtEndPr/>
            <w:sdtContent>
              <w:p w14:paraId="3BACF799" w14:textId="77777777" w:rsidR="00D03BE0" w:rsidRDefault="00DA390C"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einen Anleihekauf mit Disagio unter steuerlichen Gesichtspunkten zu begründen</w:t>
                </w:r>
                <w:r w:rsidR="00D03BE0">
                  <w:rPr>
                    <w:rFonts w:ascii="Arial" w:eastAsia="Calibri" w:hAnsi="Arial" w:cs="Arial"/>
                    <w:lang w:eastAsia="de-DE"/>
                  </w:rPr>
                  <w:t>.</w:t>
                </w:r>
              </w:p>
              <w:p w14:paraId="75A37DB3" w14:textId="77777777" w:rsidR="00DA390C" w:rsidRDefault="00DA390C"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eine Zinsgutschrift unter steuerlichen Gesichtspunkten und unter der Annahme verschiedener Kirchensteuersätze zu berechnen.</w:t>
                </w:r>
              </w:p>
              <w:p w14:paraId="1C1A230E" w14:textId="77777777" w:rsidR="00DA390C" w:rsidRDefault="00DA390C" w:rsidP="00401A16">
                <w:pPr>
                  <w:numPr>
                    <w:ilvl w:val="0"/>
                    <w:numId w:val="3"/>
                  </w:numPr>
                  <w:spacing w:after="0" w:line="240" w:lineRule="auto"/>
                  <w:rPr>
                    <w:rFonts w:ascii="Arial" w:eastAsia="Calibri" w:hAnsi="Arial" w:cs="Arial"/>
                    <w:lang w:eastAsia="de-DE"/>
                  </w:rPr>
                </w:pPr>
                <w:r>
                  <w:rPr>
                    <w:rFonts w:ascii="Arial" w:eastAsia="Calibri" w:hAnsi="Arial" w:cs="Arial"/>
                    <w:lang w:eastAsia="de-DE"/>
                  </w:rPr>
                  <w:t>die steuerliche Gesamtbelastung einer Zinsgutschrift zu ermitteln.</w:t>
                </w:r>
              </w:p>
              <w:p w14:paraId="31BFA0A3" w14:textId="77777777" w:rsidR="00DA390C" w:rsidRDefault="00DA390C" w:rsidP="00DA390C">
                <w:pPr>
                  <w:spacing w:after="0" w:line="240" w:lineRule="auto"/>
                  <w:rPr>
                    <w:rFonts w:ascii="Arial" w:eastAsia="Calibri" w:hAnsi="Arial" w:cs="Arial"/>
                    <w:lang w:eastAsia="de-DE"/>
                  </w:rPr>
                </w:pPr>
              </w:p>
              <w:p w14:paraId="1F824ACF" w14:textId="77777777" w:rsidR="00DA390C" w:rsidRDefault="00DA390C" w:rsidP="00DA390C">
                <w:pPr>
                  <w:spacing w:after="0" w:line="240" w:lineRule="auto"/>
                  <w:rPr>
                    <w:rFonts w:ascii="Arial" w:eastAsia="Calibri" w:hAnsi="Arial" w:cs="Arial"/>
                    <w:lang w:eastAsia="de-DE"/>
                  </w:rPr>
                </w:pPr>
              </w:p>
              <w:p w14:paraId="647CA683" w14:textId="77777777" w:rsidR="00DA390C" w:rsidRDefault="00DA390C" w:rsidP="00DA390C">
                <w:pPr>
                  <w:spacing w:after="0" w:line="240" w:lineRule="auto"/>
                  <w:rPr>
                    <w:rFonts w:ascii="Arial" w:eastAsia="Calibri" w:hAnsi="Arial" w:cs="Arial"/>
                    <w:lang w:eastAsia="de-DE"/>
                  </w:rPr>
                </w:pPr>
              </w:p>
              <w:p w14:paraId="1D0CDC17" w14:textId="77777777" w:rsidR="00DA390C" w:rsidRDefault="00DA390C" w:rsidP="00DA390C">
                <w:pPr>
                  <w:spacing w:after="0" w:line="240" w:lineRule="auto"/>
                  <w:rPr>
                    <w:rFonts w:ascii="Arial" w:eastAsia="Calibri" w:hAnsi="Arial" w:cs="Arial"/>
                    <w:lang w:eastAsia="de-DE"/>
                  </w:rPr>
                </w:pPr>
              </w:p>
              <w:p w14:paraId="1164126F" w14:textId="77777777" w:rsidR="00D03BE0" w:rsidRPr="00774294" w:rsidRDefault="00F52CEF" w:rsidP="00DA390C">
                <w:pPr>
                  <w:spacing w:after="0" w:line="240" w:lineRule="auto"/>
                  <w:rPr>
                    <w:rFonts w:ascii="Arial" w:eastAsia="Calibri" w:hAnsi="Arial" w:cs="Arial"/>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4723E904" w14:textId="77777777" w:rsidR="00DA390C" w:rsidRDefault="00D03BE0"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p w14:paraId="47AF1D3D" w14:textId="77777777" w:rsidR="00DA390C" w:rsidRPr="00955D4E" w:rsidRDefault="00DA390C" w:rsidP="00401A16">
            <w:pPr>
              <w:spacing w:after="60" w:line="276" w:lineRule="auto"/>
              <w:rPr>
                <w:rFonts w:ascii="Arial" w:eastAsia="Times New Roman" w:hAnsi="Arial" w:cs="Arial"/>
                <w:b/>
                <w:szCs w:val="20"/>
                <w:lang w:eastAsia="de-DE"/>
              </w:rPr>
            </w:pPr>
          </w:p>
          <w:sdt>
            <w:sdtPr>
              <w:rPr>
                <w:rFonts w:ascii="Arial" w:eastAsia="MS Mincho" w:hAnsi="Arial" w:cs="Arial"/>
                <w:lang w:eastAsia="de-DE"/>
              </w:rPr>
              <w:id w:val="28224394"/>
              <w:placeholder>
                <w:docPart w:val="9B417CBE601B4E03B8B2CC7A642319B4"/>
              </w:placeholder>
            </w:sdtPr>
            <w:sdtEndPr>
              <w:rPr>
                <w:rFonts w:asciiTheme="minorHAnsi" w:eastAsiaTheme="minorHAnsi" w:hAnsiTheme="minorHAnsi" w:cstheme="minorBidi"/>
              </w:rPr>
            </w:sdtEndPr>
            <w:sdtContent>
              <w:p w14:paraId="24017E62" w14:textId="77777777" w:rsidR="00D03BE0" w:rsidRPr="009973BC" w:rsidRDefault="00D03BE0" w:rsidP="00401A16">
                <w:pPr>
                  <w:numPr>
                    <w:ilvl w:val="0"/>
                    <w:numId w:val="4"/>
                  </w:numPr>
                  <w:spacing w:after="0" w:line="240" w:lineRule="auto"/>
                  <w:contextualSpacing/>
                </w:pPr>
                <w:r>
                  <w:rPr>
                    <w:rFonts w:ascii="Arial" w:eastAsia="MS Mincho" w:hAnsi="Arial" w:cs="Arial"/>
                    <w:lang w:eastAsia="de-DE"/>
                  </w:rPr>
                  <w:t>Grundlagen der Einkommensbesteuerung</w:t>
                </w:r>
              </w:p>
              <w:p w14:paraId="685A4B8B" w14:textId="77777777" w:rsidR="00D03BE0" w:rsidRDefault="00D03BE0" w:rsidP="00401A16">
                <w:pPr>
                  <w:pStyle w:val="Listenabsatz"/>
                  <w:numPr>
                    <w:ilvl w:val="0"/>
                    <w:numId w:val="11"/>
                  </w:numPr>
                  <w:spacing w:after="0" w:line="240" w:lineRule="auto"/>
                  <w:rPr>
                    <w:rFonts w:ascii="Arial" w:hAnsi="Arial" w:cs="Arial"/>
                  </w:rPr>
                </w:pPr>
                <w:r>
                  <w:rPr>
                    <w:rFonts w:ascii="Arial" w:hAnsi="Arial" w:cs="Arial"/>
                  </w:rPr>
                  <w:t>Einkommensteuerpflicht</w:t>
                </w:r>
              </w:p>
              <w:p w14:paraId="6B10FA72" w14:textId="77777777" w:rsidR="00D03BE0" w:rsidRDefault="00D03BE0" w:rsidP="00401A16">
                <w:pPr>
                  <w:pStyle w:val="Listenabsatz"/>
                  <w:numPr>
                    <w:ilvl w:val="0"/>
                    <w:numId w:val="11"/>
                  </w:numPr>
                  <w:spacing w:after="0" w:line="240" w:lineRule="auto"/>
                  <w:rPr>
                    <w:rFonts w:ascii="Arial" w:hAnsi="Arial" w:cs="Arial"/>
                  </w:rPr>
                </w:pPr>
                <w:r>
                  <w:rPr>
                    <w:rFonts w:ascii="Arial" w:hAnsi="Arial" w:cs="Arial"/>
                  </w:rPr>
                  <w:t>Ermittlung des zu versteuernden Einkommens</w:t>
                </w:r>
              </w:p>
              <w:p w14:paraId="0564D749" w14:textId="77777777" w:rsidR="00D03BE0" w:rsidRPr="00274574" w:rsidRDefault="00D03BE0" w:rsidP="00401A16">
                <w:pPr>
                  <w:pStyle w:val="Listenabsatz"/>
                  <w:numPr>
                    <w:ilvl w:val="0"/>
                    <w:numId w:val="11"/>
                  </w:numPr>
                  <w:spacing w:after="0" w:line="240" w:lineRule="auto"/>
                  <w:rPr>
                    <w:rFonts w:ascii="Arial" w:hAnsi="Arial" w:cs="Arial"/>
                  </w:rPr>
                </w:pPr>
                <w:r>
                  <w:rPr>
                    <w:rFonts w:ascii="Arial" w:hAnsi="Arial" w:cs="Arial"/>
                  </w:rPr>
                  <w:t>Ermittlung der Einkommensteuer</w:t>
                </w:r>
              </w:p>
              <w:p w14:paraId="08A3C658" w14:textId="77777777" w:rsidR="00D03BE0" w:rsidRPr="002524CC" w:rsidRDefault="00D03BE0" w:rsidP="00401A16">
                <w:pPr>
                  <w:numPr>
                    <w:ilvl w:val="0"/>
                    <w:numId w:val="4"/>
                  </w:numPr>
                  <w:spacing w:after="0" w:line="240" w:lineRule="auto"/>
                  <w:contextualSpacing/>
                </w:pPr>
                <w:r>
                  <w:rPr>
                    <w:rFonts w:ascii="Arial" w:eastAsia="MS Mincho" w:hAnsi="Arial" w:cs="Arial"/>
                    <w:lang w:eastAsia="de-DE"/>
                  </w:rPr>
                  <w:t>Besteuerung von Einkünften aus Kapitalvermögen</w:t>
                </w:r>
              </w:p>
              <w:p w14:paraId="0DFCC1A3" w14:textId="77777777" w:rsidR="00D03BE0" w:rsidRPr="00274574" w:rsidRDefault="00154F06" w:rsidP="00401A16">
                <w:pPr>
                  <w:pStyle w:val="Listenabsatz"/>
                  <w:numPr>
                    <w:ilvl w:val="0"/>
                    <w:numId w:val="11"/>
                  </w:numPr>
                  <w:spacing w:after="0" w:line="240" w:lineRule="auto"/>
                </w:pPr>
                <w:r>
                  <w:rPr>
                    <w:rFonts w:ascii="Arial" w:hAnsi="Arial" w:cs="Arial"/>
                  </w:rPr>
                  <w:t>Zinserträge</w:t>
                </w:r>
              </w:p>
            </w:sdtContent>
          </w:sdt>
        </w:tc>
      </w:tr>
      <w:tr w:rsidR="00D03BE0" w:rsidRPr="00955D4E" w14:paraId="1B6C6E4A" w14:textId="77777777" w:rsidTr="00401A1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FAE274" w14:textId="77777777" w:rsidR="00D03BE0" w:rsidRDefault="00D03BE0" w:rsidP="00401A16">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02619679"/>
              <w:placeholder>
                <w:docPart w:val="9B417CBE601B4E03B8B2CC7A642319B4"/>
              </w:placeholder>
            </w:sdtPr>
            <w:sdtEndPr/>
            <w:sdtContent>
              <w:sdt>
                <w:sdtPr>
                  <w:rPr>
                    <w:rFonts w:eastAsia="Times New Roman"/>
                    <w:szCs w:val="20"/>
                  </w:rPr>
                  <w:id w:val="-1441219378"/>
                  <w:placeholder>
                    <w:docPart w:val="10D43481EBBD4607A86BF59C392C796F"/>
                  </w:placeholder>
                </w:sdtPr>
                <w:sdtEndPr>
                  <w:rPr>
                    <w:rFonts w:eastAsiaTheme="minorHAnsi"/>
                    <w:szCs w:val="22"/>
                  </w:rPr>
                </w:sdtEndPr>
                <w:sdtContent>
                  <w:p w14:paraId="60CE480B" w14:textId="77777777" w:rsidR="007921CC" w:rsidRDefault="007921CC" w:rsidP="007921CC">
                    <w:pPr>
                      <w:spacing w:after="0" w:line="276" w:lineRule="auto"/>
                      <w:rPr>
                        <w:rFonts w:ascii="Arial" w:hAnsi="Arial" w:cs="Arial"/>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p w14:paraId="64AEA7E8" w14:textId="77777777" w:rsidR="00D03BE0" w:rsidRPr="00955D4E" w:rsidRDefault="00F52CEF" w:rsidP="007921CC">
                    <w:pPr>
                      <w:spacing w:after="0" w:line="276" w:lineRule="auto"/>
                      <w:rPr>
                        <w:rFonts w:ascii="Arial" w:eastAsia="Times New Roman" w:hAnsi="Arial" w:cs="Arial"/>
                        <w:szCs w:val="20"/>
                        <w:lang w:eastAsia="de-DE"/>
                      </w:rPr>
                    </w:pPr>
                  </w:p>
                </w:sdtContent>
              </w:sdt>
            </w:sdtContent>
          </w:sdt>
        </w:tc>
      </w:tr>
      <w:tr w:rsidR="00D03BE0" w:rsidRPr="00955D4E" w14:paraId="1D122629" w14:textId="77777777" w:rsidTr="00401A1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727446600"/>
              <w:placeholder>
                <w:docPart w:val="FFE2D2CC04774C079EFD32119040286D"/>
              </w:placeholder>
            </w:sdtPr>
            <w:sdtEndPr/>
            <w:sdtContent>
              <w:p w14:paraId="29CFBBCA" w14:textId="77777777" w:rsidR="00D03BE0" w:rsidRPr="00947675" w:rsidRDefault="00D03BE0" w:rsidP="00401A16">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216402FC" w14:textId="77777777" w:rsidR="00D03BE0" w:rsidRDefault="00D03BE0" w:rsidP="00401A16">
                <w:pPr>
                  <w:tabs>
                    <w:tab w:val="left" w:pos="1985"/>
                    <w:tab w:val="left" w:pos="3402"/>
                  </w:tabs>
                  <w:spacing w:after="60"/>
                  <w:rPr>
                    <w:rFonts w:ascii="Arial" w:eastAsia="Calibri" w:hAnsi="Arial" w:cs="Arial"/>
                  </w:rPr>
                </w:pPr>
              </w:p>
              <w:sdt>
                <w:sdtPr>
                  <w:rPr>
                    <w:rFonts w:ascii="Arial" w:eastAsia="Calibri" w:hAnsi="Arial" w:cs="Arial"/>
                  </w:rPr>
                  <w:id w:val="-730920761"/>
                  <w:placeholder>
                    <w:docPart w:val="17455D9F538C4CDC8E9504BC08BAAE71"/>
                  </w:placeholder>
                </w:sdtPr>
                <w:sdtEndPr/>
                <w:sdtContent>
                  <w:sdt>
                    <w:sdtPr>
                      <w:rPr>
                        <w:rFonts w:ascii="Arial" w:eastAsia="Calibri" w:hAnsi="Arial" w:cs="Arial"/>
                      </w:rPr>
                      <w:id w:val="1124195731"/>
                      <w:placeholder>
                        <w:docPart w:val="25AECAF836AF47479E81B2993D8A9C56"/>
                      </w:placeholder>
                    </w:sdtPr>
                    <w:sdtEndPr/>
                    <w:sdtContent>
                      <w:p w14:paraId="14D345C8" w14:textId="77777777" w:rsidR="00154F06" w:rsidRPr="00154F06" w:rsidRDefault="00154F06" w:rsidP="00154F06">
                        <w:pPr>
                          <w:tabs>
                            <w:tab w:val="left" w:pos="1985"/>
                            <w:tab w:val="left" w:pos="3402"/>
                          </w:tabs>
                          <w:spacing w:after="60"/>
                          <w:rPr>
                            <w:rFonts w:ascii="Arial" w:eastAsia="Times New Roman" w:hAnsi="Arial" w:cs="Arial"/>
                            <w:b/>
                            <w:color w:val="1F4E79" w:themeColor="accent1" w:themeShade="80"/>
                          </w:rPr>
                        </w:pPr>
                        <w:r w:rsidRPr="00154F06">
                          <w:rPr>
                            <w:rFonts w:ascii="Arial" w:eastAsia="Times New Roman" w:hAnsi="Arial" w:cs="Arial"/>
                            <w:b/>
                            <w:color w:val="1F4E79" w:themeColor="accent1" w:themeShade="80"/>
                            <w:u w:val="single"/>
                          </w:rPr>
                          <w:t>Zusatzauftrag</w:t>
                        </w:r>
                        <w:r w:rsidRPr="00154F06">
                          <w:rPr>
                            <w:rFonts w:ascii="Arial" w:eastAsia="Times New Roman" w:hAnsi="Arial" w:cs="Arial"/>
                            <w:b/>
                            <w:color w:val="1F4E79" w:themeColor="accent1" w:themeShade="80"/>
                          </w:rPr>
                          <w:t>:</w:t>
                        </w:r>
                      </w:p>
                      <w:p w14:paraId="0828C108" w14:textId="77777777" w:rsidR="00154F06" w:rsidRPr="00154F06" w:rsidRDefault="00154F06" w:rsidP="00154F06">
                        <w:pPr>
                          <w:tabs>
                            <w:tab w:val="left" w:pos="1985"/>
                            <w:tab w:val="left" w:pos="3402"/>
                          </w:tabs>
                          <w:spacing w:after="60" w:line="276" w:lineRule="auto"/>
                          <w:rPr>
                            <w:rFonts w:ascii="Arial" w:eastAsia="Times New Roman" w:hAnsi="Arial" w:cs="Arial"/>
                            <w:b/>
                            <w:color w:val="1F4E79" w:themeColor="accent1" w:themeShade="80"/>
                          </w:rPr>
                        </w:pPr>
                        <w:r w:rsidRPr="00154F06">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zur Besteuerung von Aktien- und Anleiheerträgen</w:t>
                        </w:r>
                        <w:r w:rsidRPr="00154F06">
                          <w:rPr>
                            <w:rFonts w:ascii="Arial" w:eastAsia="Times New Roman" w:hAnsi="Arial" w:cs="Arial"/>
                            <w:b/>
                            <w:color w:val="1F4E79" w:themeColor="accent1" w:themeShade="80"/>
                          </w:rPr>
                          <w:t xml:space="preserve"> als Vorbe</w:t>
                        </w:r>
                        <w:r w:rsidR="00D7158F">
                          <w:rPr>
                            <w:rFonts w:ascii="Arial" w:eastAsia="Times New Roman" w:hAnsi="Arial" w:cs="Arial"/>
                            <w:b/>
                            <w:color w:val="1F4E79" w:themeColor="accent1" w:themeShade="80"/>
                          </w:rPr>
                          <w:t>reitung für die nächste Klausur.</w:t>
                        </w:r>
                      </w:p>
                      <w:p w14:paraId="1E820C4D" w14:textId="77777777" w:rsidR="00154F06" w:rsidRPr="00154F06" w:rsidRDefault="00154F06" w:rsidP="00154F06">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474446238"/>
                          <w:placeholder>
                            <w:docPart w:val="801FABE520284B4C98B729F4FA0969E8"/>
                          </w:placeholder>
                        </w:sdtPr>
                        <w:sdtEndPr/>
                        <w:sdtContent>
                          <w:p w14:paraId="7E1EA8E1" w14:textId="77777777" w:rsidR="00154F06" w:rsidRPr="00154F06" w:rsidRDefault="00154F06" w:rsidP="00154F06">
                            <w:pPr>
                              <w:numPr>
                                <w:ilvl w:val="0"/>
                                <w:numId w:val="5"/>
                              </w:numPr>
                              <w:tabs>
                                <w:tab w:val="left" w:pos="1985"/>
                                <w:tab w:val="left" w:pos="3402"/>
                              </w:tabs>
                              <w:spacing w:after="0" w:line="240" w:lineRule="auto"/>
                              <w:rPr>
                                <w:rFonts w:ascii="Arial" w:eastAsia="Times New Roman" w:hAnsi="Arial" w:cs="Arial"/>
                                <w:szCs w:val="20"/>
                              </w:rPr>
                            </w:pPr>
                            <w:r w:rsidRPr="00154F06">
                              <w:rPr>
                                <w:rFonts w:ascii="Arial" w:eastAsia="Calibri" w:hAnsi="Arial" w:cs="Arial"/>
                              </w:rPr>
                              <w:t>Reflexion eigene</w:t>
                            </w:r>
                            <w:r w:rsidR="00D031B0">
                              <w:rPr>
                                <w:rFonts w:ascii="Arial" w:eastAsia="Calibri" w:hAnsi="Arial" w:cs="Arial"/>
                              </w:rPr>
                              <w:t>r</w:t>
                            </w:r>
                            <w:r w:rsidRPr="00154F06">
                              <w:rPr>
                                <w:rFonts w:ascii="Arial" w:eastAsia="Calibri" w:hAnsi="Arial" w:cs="Arial"/>
                              </w:rPr>
                              <w:t xml:space="preserve"> Arbeitsprozesse im Hinblick auf Zeitmanagement und Zielorientierung</w:t>
                            </w:r>
                          </w:p>
                          <w:p w14:paraId="7941C7CE" w14:textId="77777777" w:rsidR="00154F06" w:rsidRPr="00154F06" w:rsidRDefault="00154F06" w:rsidP="00154F06">
                            <w:pPr>
                              <w:numPr>
                                <w:ilvl w:val="0"/>
                                <w:numId w:val="5"/>
                              </w:numPr>
                              <w:tabs>
                                <w:tab w:val="left" w:pos="1985"/>
                                <w:tab w:val="left" w:pos="3402"/>
                              </w:tabs>
                              <w:spacing w:after="0" w:line="240" w:lineRule="auto"/>
                              <w:rPr>
                                <w:rFonts w:ascii="Arial" w:eastAsia="Times New Roman" w:hAnsi="Arial" w:cs="Arial"/>
                                <w:szCs w:val="20"/>
                              </w:rPr>
                            </w:pPr>
                            <w:r w:rsidRPr="00154F06">
                              <w:rPr>
                                <w:rFonts w:ascii="Arial" w:eastAsia="Calibri" w:hAnsi="Arial" w:cs="Arial"/>
                              </w:rPr>
                              <w:t>Reflexion eigene</w:t>
                            </w:r>
                            <w:r w:rsidR="00D031B0">
                              <w:rPr>
                                <w:rFonts w:ascii="Arial" w:eastAsia="Calibri" w:hAnsi="Arial" w:cs="Arial"/>
                              </w:rPr>
                              <w:t>r</w:t>
                            </w:r>
                            <w:r w:rsidRPr="00154F06">
                              <w:rPr>
                                <w:rFonts w:ascii="Arial" w:eastAsia="Calibri" w:hAnsi="Arial" w:cs="Arial"/>
                              </w:rPr>
                              <w:t xml:space="preserve"> Arbeitsergebnisse im Hinblick auf Informationsgehalt, Aktualität und Stichhaltigkeit</w:t>
                            </w:r>
                          </w:p>
                          <w:p w14:paraId="6B9B24A4" w14:textId="77777777" w:rsidR="00154F06" w:rsidRPr="00154F06" w:rsidRDefault="00154F06" w:rsidP="00154F06">
                            <w:pPr>
                              <w:numPr>
                                <w:ilvl w:val="0"/>
                                <w:numId w:val="5"/>
                              </w:numPr>
                              <w:tabs>
                                <w:tab w:val="left" w:pos="1985"/>
                                <w:tab w:val="left" w:pos="3402"/>
                              </w:tabs>
                              <w:spacing w:after="0" w:line="240" w:lineRule="auto"/>
                              <w:rPr>
                                <w:rFonts w:ascii="Arial" w:eastAsia="Times New Roman" w:hAnsi="Arial" w:cs="Arial"/>
                                <w:szCs w:val="20"/>
                              </w:rPr>
                            </w:pPr>
                            <w:r w:rsidRPr="00154F06">
                              <w:rPr>
                                <w:rFonts w:ascii="Arial" w:eastAsia="Times New Roman" w:hAnsi="Arial" w:cs="Arial"/>
                                <w:szCs w:val="20"/>
                              </w:rPr>
                              <w:t>Informationsbeschaffung aus dem Internet</w:t>
                            </w:r>
                          </w:p>
                          <w:p w14:paraId="39D99CB1" w14:textId="77777777" w:rsidR="00154F06" w:rsidRPr="00154F06" w:rsidRDefault="00154F06" w:rsidP="00154F06">
                            <w:pPr>
                              <w:numPr>
                                <w:ilvl w:val="0"/>
                                <w:numId w:val="5"/>
                              </w:numPr>
                              <w:tabs>
                                <w:tab w:val="left" w:pos="1985"/>
                                <w:tab w:val="left" w:pos="3402"/>
                              </w:tabs>
                              <w:spacing w:after="0" w:line="240" w:lineRule="auto"/>
                              <w:rPr>
                                <w:rFonts w:ascii="Arial" w:eastAsia="Times New Roman" w:hAnsi="Arial" w:cs="Arial"/>
                                <w:szCs w:val="20"/>
                              </w:rPr>
                            </w:pPr>
                            <w:r w:rsidRPr="00154F06">
                              <w:rPr>
                                <w:rFonts w:ascii="Arial" w:eastAsia="Times New Roman" w:hAnsi="Arial" w:cs="Arial"/>
                                <w:szCs w:val="20"/>
                              </w:rPr>
                              <w:t>Anwendung von Grundlagen der Textverarbeitung, Tabellenkalkulation, Präsentationprogramme und Bildbearbeitung</w:t>
                            </w:r>
                          </w:p>
                          <w:p w14:paraId="6C5D088A" w14:textId="77777777" w:rsidR="00154F06" w:rsidRPr="00154F06" w:rsidRDefault="00154F06" w:rsidP="00154F06">
                            <w:pPr>
                              <w:numPr>
                                <w:ilvl w:val="0"/>
                                <w:numId w:val="5"/>
                              </w:numPr>
                              <w:spacing w:after="0" w:line="240" w:lineRule="auto"/>
                              <w:contextualSpacing/>
                              <w:rPr>
                                <w:rFonts w:ascii="Arial" w:eastAsia="Calibri" w:hAnsi="Arial" w:cs="Arial"/>
                              </w:rPr>
                            </w:pPr>
                            <w:r w:rsidRPr="00154F06">
                              <w:rPr>
                                <w:rFonts w:ascii="Arial" w:eastAsia="Calibri" w:hAnsi="Arial" w:cs="Arial"/>
                              </w:rPr>
                              <w:t>Erwerb von Sicherheit im Umgang mit digitalen Medien</w:t>
                            </w:r>
                          </w:p>
                          <w:p w14:paraId="481D98F5" w14:textId="77777777" w:rsidR="00154F06" w:rsidRDefault="00154F06" w:rsidP="00154F06">
                            <w:pPr>
                              <w:numPr>
                                <w:ilvl w:val="0"/>
                                <w:numId w:val="5"/>
                              </w:numPr>
                              <w:tabs>
                                <w:tab w:val="left" w:pos="1985"/>
                                <w:tab w:val="left" w:pos="3402"/>
                              </w:tabs>
                              <w:spacing w:after="0" w:line="240" w:lineRule="auto"/>
                              <w:rPr>
                                <w:rFonts w:ascii="Arial" w:eastAsia="Calibri" w:hAnsi="Arial" w:cs="Arial"/>
                              </w:rPr>
                            </w:pPr>
                            <w:r w:rsidRPr="00154F06">
                              <w:rPr>
                                <w:rFonts w:ascii="Arial" w:eastAsia="Calibri" w:hAnsi="Arial" w:cs="Arial"/>
                              </w:rPr>
                              <w:t>Gestalten von kreativen Präsentationen</w:t>
                            </w:r>
                          </w:p>
                          <w:p w14:paraId="3281CE8A" w14:textId="77777777" w:rsidR="00D03BE0" w:rsidRPr="001A770A" w:rsidRDefault="00F52CEF" w:rsidP="00154F06">
                            <w:pPr>
                              <w:tabs>
                                <w:tab w:val="left" w:pos="1985"/>
                                <w:tab w:val="left" w:pos="3402"/>
                              </w:tabs>
                              <w:spacing w:after="0" w:line="240" w:lineRule="auto"/>
                              <w:ind w:left="720"/>
                              <w:rPr>
                                <w:rFonts w:ascii="Arial" w:eastAsia="Calibri" w:hAnsi="Arial" w:cs="Arial"/>
                              </w:rPr>
                            </w:pPr>
                          </w:p>
                        </w:sdtContent>
                      </w:sdt>
                    </w:sdtContent>
                  </w:sdt>
                </w:sdtContent>
              </w:sdt>
              <w:p w14:paraId="38DD4E50" w14:textId="77777777" w:rsidR="00D03BE0" w:rsidRPr="00E51FFE" w:rsidRDefault="00F52CEF" w:rsidP="00401A16">
                <w:pPr>
                  <w:tabs>
                    <w:tab w:val="left" w:pos="1985"/>
                    <w:tab w:val="left" w:pos="3402"/>
                  </w:tabs>
                  <w:spacing w:after="0" w:line="240" w:lineRule="auto"/>
                  <w:rPr>
                    <w:rFonts w:ascii="Arial" w:eastAsia="Calibri" w:hAnsi="Arial" w:cs="Arial"/>
                  </w:rPr>
                </w:pPr>
              </w:p>
            </w:sdtContent>
          </w:sdt>
        </w:tc>
      </w:tr>
      <w:tr w:rsidR="00D03BE0" w:rsidRPr="00955D4E" w14:paraId="67465A46" w14:textId="77777777" w:rsidTr="00401A1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C4EB73A" w14:textId="77777777" w:rsidR="00D03BE0" w:rsidRPr="00955D4E" w:rsidRDefault="00D03BE0"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2D81F16" w14:textId="77777777" w:rsidR="00D03BE0" w:rsidRPr="00955D4E" w:rsidRDefault="00D03BE0" w:rsidP="00401A16">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65FAC">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82D61DD" w14:textId="77777777" w:rsidR="00D03BE0" w:rsidRPr="00955D4E" w:rsidRDefault="00D03BE0" w:rsidP="00401A16">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0103115" w14:textId="77777777" w:rsidR="00D03BE0" w:rsidRPr="00955D4E" w:rsidRDefault="00D03BE0" w:rsidP="00401A16">
            <w:pPr>
              <w:spacing w:after="0" w:line="276" w:lineRule="auto"/>
              <w:rPr>
                <w:rFonts w:ascii="Arial" w:eastAsia="Times New Roman" w:hAnsi="Arial" w:cs="Arial"/>
                <w:szCs w:val="20"/>
              </w:rPr>
            </w:pPr>
          </w:p>
          <w:p w14:paraId="5837A547" w14:textId="77777777" w:rsidR="00D03BE0" w:rsidRPr="00955D4E" w:rsidRDefault="00D03BE0" w:rsidP="00401A16">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9CC8CE7" w14:textId="77777777" w:rsidR="00D03BE0" w:rsidRPr="00955D4E" w:rsidRDefault="00154F06" w:rsidP="00154F06">
            <w:pPr>
              <w:spacing w:after="0" w:line="276" w:lineRule="auto"/>
              <w:rPr>
                <w:rFonts w:ascii="Arial" w:eastAsia="Times New Roman" w:hAnsi="Arial" w:cs="Arial"/>
                <w:szCs w:val="20"/>
              </w:rPr>
            </w:pPr>
            <w:r>
              <w:rPr>
                <w:rFonts w:ascii="Arial" w:eastAsia="Times New Roman" w:hAnsi="Arial" w:cs="Arial"/>
                <w:szCs w:val="20"/>
              </w:rPr>
              <w:t xml:space="preserve">Einkommensteuergesetz </w:t>
            </w:r>
            <w:r w:rsidR="00D03BE0" w:rsidRPr="00955D4E">
              <w:rPr>
                <w:rFonts w:ascii="Arial" w:eastAsia="Times New Roman" w:hAnsi="Arial" w:cs="Arial"/>
                <w:szCs w:val="20"/>
              </w:rPr>
              <w:t>(z.B. Internet unter „www.juris.de“)</w:t>
            </w:r>
          </w:p>
        </w:tc>
      </w:tr>
      <w:tr w:rsidR="00D03BE0" w:rsidRPr="00955D4E" w14:paraId="0BD1B009" w14:textId="77777777" w:rsidTr="00401A1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021FE6" w14:textId="77777777" w:rsidR="00D03BE0" w:rsidRPr="00955D4E" w:rsidRDefault="00D03BE0"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98E86AF" w14:textId="77777777" w:rsidR="00D03BE0" w:rsidRPr="00955D4E" w:rsidRDefault="00D03BE0" w:rsidP="00401A16">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65AEF30" w14:textId="77777777" w:rsidR="00D03BE0" w:rsidRPr="00955D4E" w:rsidRDefault="00D03BE0" w:rsidP="00D03BE0">
      <w:pPr>
        <w:spacing w:after="200" w:line="276" w:lineRule="auto"/>
        <w:rPr>
          <w:rFonts w:ascii="Arial" w:eastAsia="Times New Roman" w:hAnsi="Arial" w:cs="Arial"/>
          <w:szCs w:val="20"/>
        </w:rPr>
      </w:pPr>
    </w:p>
    <w:p w14:paraId="6996B477" w14:textId="77777777" w:rsidR="00D03BE0" w:rsidRDefault="00D03BE0" w:rsidP="00D03BE0">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59623A1"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01A16" w:rsidRPr="00955D4E" w14:paraId="35A5CAAF" w14:textId="77777777" w:rsidTr="00401A16">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E1AEA0" w14:textId="77777777" w:rsidR="00401A16" w:rsidRPr="00D11AF2" w:rsidRDefault="00401A16" w:rsidP="00401A16">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36013514"/>
                <w:placeholder>
                  <w:docPart w:val="7BBB81A0BA324E0584BA3BFD1F7DE637"/>
                </w:placeholder>
              </w:sdtPr>
              <w:sdtEndPr/>
              <w:sdtContent>
                <w:r w:rsidRPr="00D11AF2">
                  <w:rPr>
                    <w:rFonts w:ascii="Arial" w:eastAsia="Times New Roman" w:hAnsi="Arial" w:cs="Arial"/>
                    <w:b/>
                    <w:szCs w:val="20"/>
                    <w:lang w:eastAsia="de-DE"/>
                  </w:rPr>
                  <w:t xml:space="preserve">2 </w:t>
                </w:r>
              </w:sdtContent>
            </w:sdt>
          </w:p>
          <w:p w14:paraId="1BF539D9" w14:textId="77777777" w:rsidR="00401A16" w:rsidRPr="00D11AF2" w:rsidRDefault="00401A16" w:rsidP="00401A16">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43394681"/>
                <w:placeholder>
                  <w:docPart w:val="7BBB81A0BA324E0584BA3BFD1F7DE637"/>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29B8E7EA" w14:textId="77777777" w:rsidR="00401A16" w:rsidRPr="00E603ED" w:rsidRDefault="00401A16" w:rsidP="00D65FAC">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299147156"/>
                <w:placeholder>
                  <w:docPart w:val="7BBB81A0BA324E0584BA3BFD1F7DE637"/>
                </w:placeholder>
              </w:sdtPr>
              <w:sdtEndPr/>
              <w:sdtContent>
                <w:r w:rsidRPr="00D11AF2">
                  <w:rPr>
                    <w:rFonts w:ascii="Arial" w:eastAsia="Times New Roman" w:hAnsi="Arial" w:cs="Arial"/>
                    <w:b/>
                    <w:szCs w:val="20"/>
                    <w:lang w:eastAsia="de-DE"/>
                  </w:rPr>
                  <w:t>12.3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418917682"/>
                <w:placeholder>
                  <w:docPart w:val="7BBB81A0BA324E0584BA3BFD1F7DE637"/>
                </w:placeholder>
              </w:sdtPr>
              <w:sdtEndPr/>
              <w:sdtContent>
                <w:r>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779379363"/>
                <w:placeholder>
                  <w:docPart w:val="7BBB81A0BA324E0584BA3BFD1F7DE637"/>
                </w:placeholder>
              </w:sdtPr>
              <w:sdtEndPr/>
              <w:sdtContent>
                <w:r>
                  <w:rPr>
                    <w:rFonts w:ascii="Arial" w:eastAsia="Times New Roman" w:hAnsi="Arial" w:cs="Arial"/>
                    <w:szCs w:val="20"/>
                    <w:lang w:eastAsia="de-DE"/>
                  </w:rPr>
                  <w:t>Über die Besteuerung von Effektenerträgen kundenorientiert Auskunft erteilen –</w:t>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Pr>
                    <w:rFonts w:ascii="Arial" w:eastAsia="Times New Roman" w:hAnsi="Arial" w:cs="Arial"/>
                    <w:szCs w:val="20"/>
                    <w:lang w:eastAsia="de-DE"/>
                  </w:rPr>
                  <w:t>Besteuerung von Investmentanteilen</w:t>
                </w:r>
              </w:sdtContent>
            </w:sdt>
          </w:p>
        </w:tc>
      </w:tr>
      <w:tr w:rsidR="00401A16" w:rsidRPr="00955D4E" w14:paraId="7037D8B5" w14:textId="77777777" w:rsidTr="00401A16">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345D6AC6" w14:textId="77777777" w:rsidR="00401A16" w:rsidRPr="00955D4E" w:rsidRDefault="00401A16"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34407071"/>
              <w:placeholder>
                <w:docPart w:val="7BBB81A0BA324E0584BA3BFD1F7DE637"/>
              </w:placeholder>
            </w:sdtPr>
            <w:sdtEndPr/>
            <w:sdtContent>
              <w:p w14:paraId="7ED6078A" w14:textId="77777777" w:rsidR="00401A16" w:rsidRDefault="00401A16" w:rsidP="00401A16">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Leo Haffner erwirbt Anteile an einem ausschüttenden </w:t>
                </w:r>
                <w:r w:rsidR="007921CC">
                  <w:rPr>
                    <w:rFonts w:ascii="Arial" w:eastAsia="Times New Roman" w:hAnsi="Arial" w:cs="Arial"/>
                    <w:szCs w:val="20"/>
                    <w:lang w:eastAsia="de-DE"/>
                  </w:rPr>
                  <w:t xml:space="preserve">Fonds </w:t>
                </w:r>
                <w:r>
                  <w:rPr>
                    <w:rFonts w:ascii="Arial" w:eastAsia="Times New Roman" w:hAnsi="Arial" w:cs="Arial"/>
                    <w:szCs w:val="20"/>
                    <w:lang w:eastAsia="de-DE"/>
                  </w:rPr>
                  <w:t>und kurze Zeit später an einem thesaurierenden Aktieninvestmentfonds. Zudem besitzt Herr Haffner Anteile an einem Aktienfonds, die er vor dem 31.12.2008 erworben hat.</w:t>
                </w:r>
              </w:p>
              <w:p w14:paraId="73EC42A0" w14:textId="77777777" w:rsidR="00D65FAC" w:rsidRDefault="00D65FAC" w:rsidP="00401A16">
                <w:pPr>
                  <w:spacing w:after="0" w:line="276" w:lineRule="auto"/>
                  <w:rPr>
                    <w:rFonts w:ascii="Arial" w:eastAsia="Times New Roman" w:hAnsi="Arial" w:cs="Arial"/>
                    <w:szCs w:val="20"/>
                    <w:lang w:eastAsia="de-DE"/>
                  </w:rPr>
                </w:pPr>
              </w:p>
              <w:p w14:paraId="49C4D9F4" w14:textId="77777777" w:rsidR="00401A16" w:rsidRDefault="00401A16" w:rsidP="00401A16">
                <w:pPr>
                  <w:spacing w:after="0" w:line="276" w:lineRule="auto"/>
                </w:pPr>
                <w:r>
                  <w:rPr>
                    <w:rFonts w:ascii="Arial" w:eastAsia="Times New Roman" w:hAnsi="Arial" w:cs="Arial"/>
                    <w:szCs w:val="20"/>
                    <w:lang w:eastAsia="de-DE"/>
                  </w:rPr>
                  <w:t>Aus diesen Geschäften ergeben sich für Herrn Haffner vielfältige Fragestellungen zur steuerlichen Behandlung der Erträge.</w:t>
                </w:r>
              </w:p>
              <w:p w14:paraId="1FEA39CA" w14:textId="77777777" w:rsidR="00401A16" w:rsidRPr="00955D4E" w:rsidRDefault="00F52CEF" w:rsidP="00401A16">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77B7AD2E" w14:textId="77777777" w:rsidR="00401A16" w:rsidRPr="00E603ED" w:rsidRDefault="00401A16" w:rsidP="00401A16">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212771057"/>
              <w:placeholder>
                <w:docPart w:val="7BBB81A0BA324E0584BA3BFD1F7DE637"/>
              </w:placeholder>
            </w:sdtPr>
            <w:sdtEndPr/>
            <w:sdtContent>
              <w:p w14:paraId="5C7BC3C2" w14:textId="77777777" w:rsidR="00401A16" w:rsidRPr="00573E4F" w:rsidRDefault="00573E4F" w:rsidP="00573E4F">
                <w:pPr>
                  <w:numPr>
                    <w:ilvl w:val="0"/>
                    <w:numId w:val="2"/>
                  </w:numPr>
                  <w:spacing w:after="0" w:line="240" w:lineRule="auto"/>
                  <w:ind w:left="357" w:hanging="357"/>
                  <w:contextualSpacing/>
                </w:pPr>
                <w:r>
                  <w:rPr>
                    <w:rFonts w:ascii="Arial" w:eastAsia="Calibri" w:hAnsi="Arial" w:cs="Arial"/>
                    <w:lang w:eastAsia="de-DE"/>
                  </w:rPr>
                  <w:t>Berechnung des Gutschriftbetrages bei Fondsausschüttungen unter steuerlichen Gesichtspunkten</w:t>
                </w:r>
              </w:p>
              <w:p w14:paraId="1311C1AC" w14:textId="77777777" w:rsidR="00573E4F" w:rsidRPr="00573E4F" w:rsidRDefault="00573E4F" w:rsidP="00573E4F">
                <w:pPr>
                  <w:numPr>
                    <w:ilvl w:val="0"/>
                    <w:numId w:val="2"/>
                  </w:numPr>
                  <w:spacing w:after="0" w:line="240" w:lineRule="auto"/>
                  <w:ind w:left="357" w:hanging="357"/>
                  <w:contextualSpacing/>
                </w:pPr>
                <w:r>
                  <w:rPr>
                    <w:rFonts w:ascii="Arial" w:eastAsia="Calibri" w:hAnsi="Arial" w:cs="Arial"/>
                    <w:lang w:eastAsia="de-DE"/>
                  </w:rPr>
                  <w:t>Berechnung der Vorabpauschale und deren Besteuerung bei ausschüttenden und thesaurierenden Aktienfonds</w:t>
                </w:r>
              </w:p>
              <w:p w14:paraId="2B3F8EF2" w14:textId="77777777" w:rsidR="00573E4F" w:rsidRPr="00573E4F" w:rsidRDefault="00573E4F" w:rsidP="00573E4F">
                <w:pPr>
                  <w:numPr>
                    <w:ilvl w:val="0"/>
                    <w:numId w:val="2"/>
                  </w:numPr>
                  <w:spacing w:after="0" w:line="240" w:lineRule="auto"/>
                  <w:ind w:left="357" w:hanging="357"/>
                  <w:contextualSpacing/>
                </w:pPr>
                <w:r>
                  <w:rPr>
                    <w:rFonts w:ascii="Arial" w:eastAsia="Calibri" w:hAnsi="Arial" w:cs="Arial"/>
                    <w:lang w:eastAsia="de-DE"/>
                  </w:rPr>
                  <w:t>Ermittlung der Verkaufserlöse unter Berücksichtigung der Steuer bei ausschüttenden Aktienfonds, die vor oder nach dem 31.12.2008 erworben wurden</w:t>
                </w:r>
              </w:p>
              <w:p w14:paraId="405B9AE1" w14:textId="77777777" w:rsidR="00573E4F" w:rsidRPr="00573E4F" w:rsidRDefault="00573E4F" w:rsidP="00573E4F">
                <w:pPr>
                  <w:numPr>
                    <w:ilvl w:val="0"/>
                    <w:numId w:val="2"/>
                  </w:numPr>
                  <w:spacing w:after="0" w:line="240" w:lineRule="auto"/>
                  <w:ind w:left="357" w:hanging="357"/>
                  <w:contextualSpacing/>
                </w:pPr>
                <w:r>
                  <w:rPr>
                    <w:rFonts w:ascii="Arial" w:eastAsia="Calibri" w:hAnsi="Arial" w:cs="Arial"/>
                    <w:lang w:eastAsia="de-DE"/>
                  </w:rPr>
                  <w:t>Berechnung des steuerpflichtigen Veräußerungsgewinns bei thesaurierenden Aktienfonds</w:t>
                </w:r>
              </w:p>
              <w:p w14:paraId="15516FB9" w14:textId="77777777" w:rsidR="00401A16" w:rsidRPr="006215A4" w:rsidRDefault="00401A16" w:rsidP="00401A1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„Grundlagen der Einkommensbesteuerung</w:t>
                </w:r>
                <w:r w:rsidR="00BC728B">
                  <w:rPr>
                    <w:rFonts w:ascii="Arial" w:eastAsia="Calibri" w:hAnsi="Arial" w:cs="Arial"/>
                    <w:color w:val="1F4E79" w:themeColor="accent1" w:themeShade="80"/>
                    <w:lang w:eastAsia="de-DE"/>
                  </w:rPr>
                  <w:t>“</w:t>
                </w:r>
              </w:p>
            </w:sdtContent>
          </w:sdt>
        </w:tc>
      </w:tr>
      <w:tr w:rsidR="00401A16" w:rsidRPr="00955D4E" w14:paraId="270CFE45" w14:textId="77777777" w:rsidTr="00401A16">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2981830E" w14:textId="77777777" w:rsidR="00401A16" w:rsidRPr="00955D4E" w:rsidRDefault="00401A16"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88D67C1" w14:textId="77777777" w:rsidR="00401A16" w:rsidRPr="00955D4E" w:rsidRDefault="00401A16" w:rsidP="00401A16">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89089135"/>
              <w:placeholder>
                <w:docPart w:val="7BBB81A0BA324E0584BA3BFD1F7DE637"/>
              </w:placeholder>
            </w:sdtPr>
            <w:sdtEndPr/>
            <w:sdtContent>
              <w:p w14:paraId="13D255BF" w14:textId="77777777" w:rsidR="00B224FE" w:rsidRDefault="00B224FE" w:rsidP="00B224FE">
                <w:pPr>
                  <w:numPr>
                    <w:ilvl w:val="0"/>
                    <w:numId w:val="3"/>
                  </w:numPr>
                  <w:spacing w:after="0" w:line="240" w:lineRule="auto"/>
                  <w:rPr>
                    <w:rFonts w:ascii="Arial" w:eastAsia="Calibri" w:hAnsi="Arial" w:cs="Arial"/>
                    <w:lang w:eastAsia="de-DE"/>
                  </w:rPr>
                </w:pPr>
                <w:r>
                  <w:rPr>
                    <w:rFonts w:ascii="Arial" w:eastAsia="MS Mincho" w:hAnsi="Arial" w:cs="Arial"/>
                    <w:lang w:eastAsia="de-DE"/>
                  </w:rPr>
                  <w:t>den Gutschriftbetrag bei Fondsausschüttungen unter steuerlichen Gesichtspunkten zu berechnen</w:t>
                </w:r>
                <w:r>
                  <w:rPr>
                    <w:rFonts w:ascii="Arial" w:eastAsia="Calibri" w:hAnsi="Arial" w:cs="Arial"/>
                    <w:lang w:eastAsia="de-DE"/>
                  </w:rPr>
                  <w:t>.</w:t>
                </w:r>
              </w:p>
              <w:p w14:paraId="073032D1" w14:textId="77777777" w:rsidR="00282203" w:rsidRDefault="00282203" w:rsidP="00B224FE">
                <w:pPr>
                  <w:numPr>
                    <w:ilvl w:val="0"/>
                    <w:numId w:val="3"/>
                  </w:numPr>
                  <w:spacing w:after="0" w:line="240" w:lineRule="auto"/>
                  <w:rPr>
                    <w:rFonts w:ascii="Arial" w:eastAsia="Calibri" w:hAnsi="Arial" w:cs="Arial"/>
                    <w:lang w:eastAsia="de-DE"/>
                  </w:rPr>
                </w:pPr>
                <w:r>
                  <w:rPr>
                    <w:rFonts w:ascii="Arial" w:eastAsia="Calibri" w:hAnsi="Arial" w:cs="Arial"/>
                    <w:lang w:eastAsia="de-DE"/>
                  </w:rPr>
                  <w:t>die Vorabpauschale und deren Besteuerung bei ausschüttenden und thesaurierenden Fonds zu ermitteln.</w:t>
                </w:r>
              </w:p>
              <w:p w14:paraId="5F1A38C4" w14:textId="77777777" w:rsidR="00282203" w:rsidRDefault="00282203" w:rsidP="00282203">
                <w:pPr>
                  <w:numPr>
                    <w:ilvl w:val="0"/>
                    <w:numId w:val="3"/>
                  </w:numPr>
                  <w:spacing w:after="0" w:line="240" w:lineRule="auto"/>
                  <w:rPr>
                    <w:rFonts w:ascii="Arial" w:eastAsia="Calibri" w:hAnsi="Arial" w:cs="Arial"/>
                    <w:lang w:eastAsia="de-DE"/>
                  </w:rPr>
                </w:pPr>
                <w:r>
                  <w:rPr>
                    <w:rFonts w:ascii="Arial" w:eastAsia="Calibri" w:hAnsi="Arial" w:cs="Arial"/>
                    <w:lang w:eastAsia="de-DE"/>
                  </w:rPr>
                  <w:t>den Verkaufserlös unter Berücksichtigung der Steuer beim Verkauf von Fondsanteilen, die vor und nach dem 31.12.2008 erworben wurden, zu berechnen.</w:t>
                </w:r>
              </w:p>
              <w:p w14:paraId="0C00A3ED" w14:textId="77777777" w:rsidR="00401A16" w:rsidRPr="00282203" w:rsidRDefault="00282203" w:rsidP="00282203">
                <w:pPr>
                  <w:numPr>
                    <w:ilvl w:val="0"/>
                    <w:numId w:val="3"/>
                  </w:numPr>
                  <w:spacing w:after="0" w:line="240" w:lineRule="auto"/>
                  <w:rPr>
                    <w:rFonts w:ascii="Arial" w:eastAsia="Calibri" w:hAnsi="Arial" w:cs="Arial"/>
                    <w:lang w:eastAsia="de-DE"/>
                  </w:rPr>
                </w:pPr>
                <w:r>
                  <w:rPr>
                    <w:rFonts w:ascii="Arial" w:eastAsia="Calibri" w:hAnsi="Arial" w:cs="Arial"/>
                    <w:lang w:eastAsia="de-DE"/>
                  </w:rPr>
                  <w:t>den steuerpflichtigen Veräußerungsgewinn bei thesaurierenden Fonds zu ermitteln</w:t>
                </w:r>
                <w:r w:rsidR="00401A16" w:rsidRPr="00282203">
                  <w:rPr>
                    <w:rFonts w:ascii="Arial" w:eastAsia="Calibri" w:hAnsi="Arial" w:cs="Arial"/>
                    <w:lang w:eastAsia="de-DE"/>
                  </w:rPr>
                  <w:t>.</w:t>
                </w:r>
              </w:p>
            </w:sdtContent>
          </w:sdt>
        </w:tc>
        <w:tc>
          <w:tcPr>
            <w:tcW w:w="7270" w:type="dxa"/>
            <w:tcBorders>
              <w:top w:val="single" w:sz="4" w:space="0" w:color="auto"/>
              <w:left w:val="single" w:sz="4" w:space="0" w:color="auto"/>
              <w:bottom w:val="single" w:sz="4" w:space="0" w:color="auto"/>
              <w:right w:val="single" w:sz="4" w:space="0" w:color="auto"/>
            </w:tcBorders>
            <w:hideMark/>
          </w:tcPr>
          <w:p w14:paraId="0F9D8415" w14:textId="77777777" w:rsidR="00401A16" w:rsidRPr="00955D4E" w:rsidRDefault="00401A16"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871727685"/>
              <w:placeholder>
                <w:docPart w:val="7BBB81A0BA324E0584BA3BFD1F7DE637"/>
              </w:placeholder>
            </w:sdtPr>
            <w:sdtEndPr>
              <w:rPr>
                <w:rFonts w:asciiTheme="minorHAnsi" w:eastAsiaTheme="minorHAnsi" w:hAnsiTheme="minorHAnsi" w:cstheme="minorBidi"/>
              </w:rPr>
            </w:sdtEndPr>
            <w:sdtContent>
              <w:p w14:paraId="28E0C9F6" w14:textId="77777777" w:rsidR="00401A16" w:rsidRPr="009973BC" w:rsidRDefault="00401A16" w:rsidP="00401A16">
                <w:pPr>
                  <w:numPr>
                    <w:ilvl w:val="0"/>
                    <w:numId w:val="4"/>
                  </w:numPr>
                  <w:spacing w:after="0" w:line="240" w:lineRule="auto"/>
                  <w:contextualSpacing/>
                </w:pPr>
                <w:r>
                  <w:rPr>
                    <w:rFonts w:ascii="Arial" w:eastAsia="MS Mincho" w:hAnsi="Arial" w:cs="Arial"/>
                    <w:lang w:eastAsia="de-DE"/>
                  </w:rPr>
                  <w:t>Grundlagen der Einkommensbesteuerung</w:t>
                </w:r>
              </w:p>
              <w:p w14:paraId="52B09BE9" w14:textId="77777777" w:rsidR="00401A16" w:rsidRDefault="00401A16" w:rsidP="00401A16">
                <w:pPr>
                  <w:pStyle w:val="Listenabsatz"/>
                  <w:numPr>
                    <w:ilvl w:val="0"/>
                    <w:numId w:val="11"/>
                  </w:numPr>
                  <w:spacing w:after="0" w:line="240" w:lineRule="auto"/>
                  <w:rPr>
                    <w:rFonts w:ascii="Arial" w:hAnsi="Arial" w:cs="Arial"/>
                  </w:rPr>
                </w:pPr>
                <w:r>
                  <w:rPr>
                    <w:rFonts w:ascii="Arial" w:hAnsi="Arial" w:cs="Arial"/>
                  </w:rPr>
                  <w:t>Einkommensteuerpflicht</w:t>
                </w:r>
              </w:p>
              <w:p w14:paraId="5C5A26AA" w14:textId="77777777" w:rsidR="00401A16" w:rsidRDefault="00401A16" w:rsidP="00401A16">
                <w:pPr>
                  <w:pStyle w:val="Listenabsatz"/>
                  <w:numPr>
                    <w:ilvl w:val="0"/>
                    <w:numId w:val="11"/>
                  </w:numPr>
                  <w:spacing w:after="0" w:line="240" w:lineRule="auto"/>
                  <w:rPr>
                    <w:rFonts w:ascii="Arial" w:hAnsi="Arial" w:cs="Arial"/>
                  </w:rPr>
                </w:pPr>
                <w:r>
                  <w:rPr>
                    <w:rFonts w:ascii="Arial" w:hAnsi="Arial" w:cs="Arial"/>
                  </w:rPr>
                  <w:t>Ermittlung des zu versteuernden Einkommens</w:t>
                </w:r>
              </w:p>
              <w:p w14:paraId="098A2C9D" w14:textId="77777777" w:rsidR="00401A16" w:rsidRPr="00274574" w:rsidRDefault="00401A16" w:rsidP="00401A16">
                <w:pPr>
                  <w:pStyle w:val="Listenabsatz"/>
                  <w:numPr>
                    <w:ilvl w:val="0"/>
                    <w:numId w:val="11"/>
                  </w:numPr>
                  <w:spacing w:after="0" w:line="240" w:lineRule="auto"/>
                  <w:rPr>
                    <w:rFonts w:ascii="Arial" w:hAnsi="Arial" w:cs="Arial"/>
                  </w:rPr>
                </w:pPr>
                <w:r>
                  <w:rPr>
                    <w:rFonts w:ascii="Arial" w:hAnsi="Arial" w:cs="Arial"/>
                  </w:rPr>
                  <w:t>Ermittlung der Einkommensteuer</w:t>
                </w:r>
              </w:p>
              <w:p w14:paraId="14DE493F" w14:textId="77777777" w:rsidR="00401A16" w:rsidRPr="00BC728B" w:rsidRDefault="00401A16" w:rsidP="00401A16">
                <w:pPr>
                  <w:numPr>
                    <w:ilvl w:val="0"/>
                    <w:numId w:val="4"/>
                  </w:numPr>
                  <w:spacing w:after="0" w:line="240" w:lineRule="auto"/>
                  <w:contextualSpacing/>
                </w:pPr>
                <w:r>
                  <w:rPr>
                    <w:rFonts w:ascii="Arial" w:eastAsia="MS Mincho" w:hAnsi="Arial" w:cs="Arial"/>
                    <w:lang w:eastAsia="de-DE"/>
                  </w:rPr>
                  <w:t>Besteuerung von Einkünften aus Kapitalvermögen</w:t>
                </w:r>
              </w:p>
              <w:p w14:paraId="2EACB0EE" w14:textId="77777777" w:rsidR="00BC728B" w:rsidRPr="00401A16" w:rsidRDefault="00BC728B" w:rsidP="00401A16">
                <w:pPr>
                  <w:numPr>
                    <w:ilvl w:val="0"/>
                    <w:numId w:val="4"/>
                  </w:numPr>
                  <w:spacing w:after="0" w:line="240" w:lineRule="auto"/>
                  <w:contextualSpacing/>
                </w:pPr>
                <w:r>
                  <w:rPr>
                    <w:rFonts w:ascii="Arial" w:eastAsia="MS Mincho" w:hAnsi="Arial" w:cs="Arial"/>
                    <w:lang w:eastAsia="de-DE"/>
                  </w:rPr>
                  <w:t>Veräußerungsgewinne</w:t>
                </w:r>
              </w:p>
              <w:p w14:paraId="320C7965" w14:textId="77777777" w:rsidR="00401A16" w:rsidRPr="00401A16" w:rsidRDefault="00401A16" w:rsidP="00401A16">
                <w:pPr>
                  <w:numPr>
                    <w:ilvl w:val="0"/>
                    <w:numId w:val="4"/>
                  </w:numPr>
                  <w:spacing w:after="0" w:line="240" w:lineRule="auto"/>
                  <w:contextualSpacing/>
                </w:pPr>
                <w:r>
                  <w:rPr>
                    <w:rFonts w:ascii="Arial" w:eastAsia="MS Mincho" w:hAnsi="Arial" w:cs="Arial"/>
                    <w:lang w:eastAsia="de-DE"/>
                  </w:rPr>
                  <w:t>Besteuerung von Investmentanteilen</w:t>
                </w:r>
              </w:p>
              <w:p w14:paraId="2399F6DA" w14:textId="77777777" w:rsidR="00401A16" w:rsidRDefault="00401A16" w:rsidP="00401A16">
                <w:pPr>
                  <w:pStyle w:val="Listenabsatz"/>
                  <w:numPr>
                    <w:ilvl w:val="0"/>
                    <w:numId w:val="11"/>
                  </w:numPr>
                  <w:spacing w:after="0" w:line="240" w:lineRule="auto"/>
                  <w:rPr>
                    <w:rFonts w:ascii="Arial" w:hAnsi="Arial" w:cs="Arial"/>
                  </w:rPr>
                </w:pPr>
                <w:r>
                  <w:rPr>
                    <w:rFonts w:ascii="Arial" w:hAnsi="Arial" w:cs="Arial"/>
                  </w:rPr>
                  <w:t>Rentenfonds</w:t>
                </w:r>
              </w:p>
              <w:p w14:paraId="649FD6E5" w14:textId="77777777" w:rsidR="00401A16" w:rsidRDefault="00401A16" w:rsidP="00401A16">
                <w:pPr>
                  <w:pStyle w:val="Listenabsatz"/>
                  <w:numPr>
                    <w:ilvl w:val="0"/>
                    <w:numId w:val="11"/>
                  </w:numPr>
                  <w:spacing w:after="0" w:line="240" w:lineRule="auto"/>
                  <w:rPr>
                    <w:rFonts w:ascii="Arial" w:hAnsi="Arial" w:cs="Arial"/>
                  </w:rPr>
                </w:pPr>
                <w:r>
                  <w:rPr>
                    <w:rFonts w:ascii="Arial" w:hAnsi="Arial" w:cs="Arial"/>
                  </w:rPr>
                  <w:t>Aktienfonds, gemischte Fonds, Immobilienfonds</w:t>
                </w:r>
              </w:p>
              <w:p w14:paraId="6303F6E4" w14:textId="77777777" w:rsidR="00401A16" w:rsidRDefault="00401A16" w:rsidP="00401A16">
                <w:pPr>
                  <w:spacing w:after="0" w:line="240" w:lineRule="auto"/>
                  <w:ind w:left="720"/>
                  <w:rPr>
                    <w:rFonts w:ascii="Arial" w:hAnsi="Arial" w:cs="Arial"/>
                  </w:rPr>
                </w:pPr>
                <w:r w:rsidRPr="00401A16">
                  <w:rPr>
                    <w:rFonts w:ascii="Arial" w:hAnsi="Arial" w:cs="Arial"/>
                  </w:rPr>
                  <w:t>-</w:t>
                </w:r>
                <w:r>
                  <w:rPr>
                    <w:rFonts w:ascii="Arial" w:hAnsi="Arial" w:cs="Arial"/>
                  </w:rPr>
                  <w:t xml:space="preserve"> Besteuerung auf der Fondsebene</w:t>
                </w:r>
              </w:p>
              <w:p w14:paraId="2A2371A8" w14:textId="77777777" w:rsidR="00401A16" w:rsidRPr="00401A16" w:rsidRDefault="00401A16" w:rsidP="00401A16">
                <w:pPr>
                  <w:spacing w:after="0" w:line="240" w:lineRule="auto"/>
                  <w:ind w:left="720"/>
                  <w:rPr>
                    <w:rFonts w:ascii="Arial" w:hAnsi="Arial" w:cs="Arial"/>
                  </w:rPr>
                </w:pPr>
                <w:r>
                  <w:rPr>
                    <w:rFonts w:ascii="Arial" w:hAnsi="Arial" w:cs="Arial"/>
                  </w:rPr>
                  <w:t>- Besteuerung auf der Anlegerebene</w:t>
                </w:r>
              </w:p>
              <w:p w14:paraId="2CCBF1EE" w14:textId="77777777" w:rsidR="00401A16" w:rsidRPr="00274574" w:rsidRDefault="00F52CEF" w:rsidP="00401A16">
                <w:pPr>
                  <w:spacing w:after="0" w:line="240" w:lineRule="auto"/>
                </w:pPr>
              </w:p>
            </w:sdtContent>
          </w:sdt>
        </w:tc>
      </w:tr>
      <w:tr w:rsidR="00401A16" w:rsidRPr="00955D4E" w14:paraId="67B22699" w14:textId="77777777" w:rsidTr="00401A16">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883697E" w14:textId="77777777" w:rsidR="00401A16" w:rsidRPr="00955D4E" w:rsidRDefault="00401A16" w:rsidP="00401A16">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345131535"/>
              <w:placeholder>
                <w:docPart w:val="7BBB81A0BA324E0584BA3BFD1F7DE637"/>
              </w:placeholder>
            </w:sdtPr>
            <w:sdtEndPr/>
            <w:sdtContent>
              <w:sdt>
                <w:sdtPr>
                  <w:rPr>
                    <w:rFonts w:eastAsia="Times New Roman"/>
                    <w:szCs w:val="20"/>
                  </w:rPr>
                  <w:id w:val="-954874238"/>
                  <w:placeholder>
                    <w:docPart w:val="92087350BAEB41F190E77ABB0BC14A3B"/>
                  </w:placeholder>
                </w:sdtPr>
                <w:sdtEndPr>
                  <w:rPr>
                    <w:rFonts w:eastAsiaTheme="minorHAnsi"/>
                    <w:szCs w:val="22"/>
                  </w:rPr>
                </w:sdtEndPr>
                <w:sdtContent>
                  <w:p w14:paraId="2472EB1B" w14:textId="77777777" w:rsidR="00401A16"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401A16" w:rsidRPr="00955D4E" w14:paraId="648B55CF" w14:textId="77777777" w:rsidTr="00401A16">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031255340"/>
              <w:placeholder>
                <w:docPart w:val="323DE3F3CB9D40D88CA3AA6132753895"/>
              </w:placeholder>
            </w:sdtPr>
            <w:sdtEndPr/>
            <w:sdtContent>
              <w:p w14:paraId="387FB9D6" w14:textId="77777777" w:rsidR="00401A16" w:rsidRPr="00947675" w:rsidRDefault="00401A16" w:rsidP="00401A16">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1709230F" w14:textId="77777777" w:rsidR="00401A16" w:rsidRDefault="00401A16" w:rsidP="00401A16">
                <w:pPr>
                  <w:tabs>
                    <w:tab w:val="left" w:pos="1985"/>
                    <w:tab w:val="left" w:pos="3402"/>
                  </w:tabs>
                  <w:spacing w:after="60"/>
                  <w:rPr>
                    <w:rFonts w:ascii="Arial" w:eastAsia="Calibri" w:hAnsi="Arial" w:cs="Arial"/>
                  </w:rPr>
                </w:pPr>
              </w:p>
              <w:sdt>
                <w:sdtPr>
                  <w:rPr>
                    <w:rFonts w:ascii="Arial" w:eastAsia="Calibri" w:hAnsi="Arial" w:cs="Arial"/>
                  </w:rPr>
                  <w:id w:val="-209659356"/>
                  <w:placeholder>
                    <w:docPart w:val="5CFA705ECAA446A6BB516E73818EC4AD"/>
                  </w:placeholder>
                </w:sdtPr>
                <w:sdtEndPr/>
                <w:sdtContent>
                  <w:p w14:paraId="5492A188" w14:textId="77777777" w:rsidR="00401A16" w:rsidRPr="00274574" w:rsidRDefault="00401A16" w:rsidP="00401A16">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184BC942" w14:textId="77777777" w:rsidR="00401A16" w:rsidRPr="00274574" w:rsidRDefault="00401A16" w:rsidP="00401A16">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w:t>
                    </w:r>
                    <w:r w:rsidR="00573E4F">
                      <w:rPr>
                        <w:rFonts w:ascii="Arial" w:eastAsia="Times New Roman" w:hAnsi="Arial" w:cs="Arial"/>
                        <w:b/>
                        <w:color w:val="1F4E79" w:themeColor="accent1" w:themeShade="80"/>
                      </w:rPr>
                      <w:t>Besteuerung von Fondserträgen</w:t>
                    </w:r>
                    <w:r>
                      <w:rPr>
                        <w:rFonts w:ascii="Arial" w:eastAsia="Times New Roman" w:hAnsi="Arial" w:cs="Arial"/>
                        <w:b/>
                        <w:color w:val="1F4E79" w:themeColor="accent1" w:themeShade="80"/>
                      </w:rPr>
                      <w:t>“</w:t>
                    </w:r>
                    <w:r w:rsidR="00D7158F">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sidR="00573E4F">
                      <w:rPr>
                        <w:rFonts w:ascii="Arial" w:eastAsia="Times New Roman" w:hAnsi="Arial" w:cs="Arial"/>
                        <w:b/>
                        <w:color w:val="1F4E79" w:themeColor="accent1" w:themeShade="80"/>
                      </w:rPr>
                      <w:t>Kunden</w:t>
                    </w:r>
                    <w:r>
                      <w:rPr>
                        <w:rFonts w:ascii="Arial" w:eastAsia="Times New Roman" w:hAnsi="Arial" w:cs="Arial"/>
                        <w:b/>
                        <w:color w:val="1F4E79" w:themeColor="accent1" w:themeShade="80"/>
                      </w:rPr>
                      <w:t xml:space="preserve"> sein, die</w:t>
                    </w:r>
                    <w:r w:rsidR="00573E4F">
                      <w:rPr>
                        <w:rFonts w:ascii="Arial" w:eastAsia="Times New Roman" w:hAnsi="Arial" w:cs="Arial"/>
                        <w:b/>
                        <w:color w:val="1F4E79" w:themeColor="accent1" w:themeShade="80"/>
                      </w:rPr>
                      <w:t xml:space="preserve"> in den letzten Jahren ihre Termineinlagen, Sparguthaben und fälligen Sparbriefe bzw. </w:t>
                    </w:r>
                    <w:r w:rsidR="00D65FAC">
                      <w:rPr>
                        <w:rFonts w:ascii="Arial" w:eastAsia="Times New Roman" w:hAnsi="Arial" w:cs="Arial"/>
                        <w:b/>
                        <w:color w:val="1F4E79" w:themeColor="accent1" w:themeShade="80"/>
                      </w:rPr>
                      <w:t>Spar</w:t>
                    </w:r>
                    <w:r w:rsidR="00573E4F">
                      <w:rPr>
                        <w:rFonts w:ascii="Arial" w:eastAsia="Times New Roman" w:hAnsi="Arial" w:cs="Arial"/>
                        <w:b/>
                        <w:color w:val="1F4E79" w:themeColor="accent1" w:themeShade="80"/>
                      </w:rPr>
                      <w:t>verträge in Fondsanteile erworben haben, jedoch</w:t>
                    </w:r>
                    <w:r>
                      <w:rPr>
                        <w:rFonts w:ascii="Arial" w:eastAsia="Times New Roman" w:hAnsi="Arial" w:cs="Arial"/>
                        <w:b/>
                        <w:color w:val="1F4E79" w:themeColor="accent1" w:themeShade="80"/>
                      </w:rPr>
                      <w:t xml:space="preserve"> </w:t>
                    </w:r>
                    <w:r w:rsidRPr="00274574">
                      <w:rPr>
                        <w:rFonts w:ascii="Arial" w:eastAsia="Times New Roman" w:hAnsi="Arial" w:cs="Arial"/>
                        <w:b/>
                        <w:color w:val="1F4E79" w:themeColor="accent1" w:themeShade="80"/>
                      </w:rPr>
                      <w:t>keine großen Vorkenntn</w:t>
                    </w:r>
                    <w:r w:rsidR="00D7158F">
                      <w:rPr>
                        <w:rFonts w:ascii="Arial" w:eastAsia="Times New Roman" w:hAnsi="Arial" w:cs="Arial"/>
                        <w:b/>
                        <w:color w:val="1F4E79" w:themeColor="accent1" w:themeShade="80"/>
                      </w:rPr>
                      <w:t>isse zu diesem Thema mitbringen.</w:t>
                    </w:r>
                  </w:p>
                  <w:p w14:paraId="2E749D34" w14:textId="77777777" w:rsidR="00401A16" w:rsidRPr="00274574" w:rsidRDefault="00401A16" w:rsidP="00401A16">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227730950"/>
                      <w:placeholder>
                        <w:docPart w:val="383F059BA346479897A3982FD595F7B7"/>
                      </w:placeholder>
                    </w:sdtPr>
                    <w:sdtEndPr/>
                    <w:sdtContent>
                      <w:sdt>
                        <w:sdtPr>
                          <w:rPr>
                            <w:rFonts w:ascii="Arial" w:eastAsia="Calibri" w:hAnsi="Arial" w:cs="Arial"/>
                          </w:rPr>
                          <w:id w:val="-836456951"/>
                          <w:placeholder>
                            <w:docPart w:val="5F1035FCFC3247DF8993B6754A7759B3"/>
                          </w:placeholder>
                        </w:sdtPr>
                        <w:sdtEndPr/>
                        <w:sdtContent>
                          <w:p w14:paraId="4ABF9E85" w14:textId="77777777" w:rsidR="00401A16" w:rsidRPr="00274574" w:rsidRDefault="00401A16" w:rsidP="00401A16">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34312ADC" w14:textId="77777777" w:rsidR="00401A16" w:rsidRPr="00274574" w:rsidRDefault="00401A16" w:rsidP="00401A16">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Arbeitsprozesse im Hinblick auf Zeitmanagement und Zielorientierung</w:t>
                            </w:r>
                          </w:p>
                          <w:p w14:paraId="5D460BE4" w14:textId="77777777" w:rsidR="00401A16" w:rsidRPr="00274574" w:rsidRDefault="00401A16" w:rsidP="00401A16">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63431F17" w14:textId="77777777" w:rsidR="00401A16" w:rsidRPr="00274574" w:rsidRDefault="00401A16" w:rsidP="00401A16">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210C9976" w14:textId="77777777" w:rsidR="00401A16" w:rsidRPr="00274574" w:rsidRDefault="00401A16" w:rsidP="00401A16">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7B68111D" w14:textId="77777777" w:rsidR="00401A16" w:rsidRPr="00274574" w:rsidRDefault="00401A16" w:rsidP="00401A16">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62659027" w14:textId="77777777" w:rsidR="00401A16" w:rsidRPr="001A770A" w:rsidRDefault="00401A16" w:rsidP="00401A16">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6D580381" w14:textId="77777777" w:rsidR="00401A16" w:rsidRPr="00E51FFE" w:rsidRDefault="00F52CEF" w:rsidP="00401A16">
                <w:pPr>
                  <w:tabs>
                    <w:tab w:val="left" w:pos="1985"/>
                    <w:tab w:val="left" w:pos="3402"/>
                  </w:tabs>
                  <w:spacing w:after="0" w:line="240" w:lineRule="auto"/>
                  <w:rPr>
                    <w:rFonts w:ascii="Arial" w:eastAsia="Calibri" w:hAnsi="Arial" w:cs="Arial"/>
                  </w:rPr>
                </w:pPr>
              </w:p>
            </w:sdtContent>
          </w:sdt>
        </w:tc>
      </w:tr>
      <w:tr w:rsidR="00401A16" w:rsidRPr="00955D4E" w14:paraId="42332BF3" w14:textId="77777777" w:rsidTr="00401A16">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067E068" w14:textId="77777777" w:rsidR="00401A16" w:rsidRPr="00955D4E" w:rsidRDefault="00401A16"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C18D970" w14:textId="77777777" w:rsidR="00401A16" w:rsidRPr="00955D4E" w:rsidRDefault="00401A16" w:rsidP="00401A16">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D65FAC">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05A677E" w14:textId="77777777" w:rsidR="00401A16" w:rsidRPr="00955D4E" w:rsidRDefault="00401A16" w:rsidP="00401A16">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47412364" w14:textId="77777777" w:rsidR="00401A16" w:rsidRPr="00955D4E" w:rsidRDefault="00401A16" w:rsidP="00401A16">
            <w:pPr>
              <w:spacing w:after="0" w:line="276" w:lineRule="auto"/>
              <w:rPr>
                <w:rFonts w:ascii="Arial" w:eastAsia="Times New Roman" w:hAnsi="Arial" w:cs="Arial"/>
                <w:szCs w:val="20"/>
              </w:rPr>
            </w:pPr>
          </w:p>
          <w:p w14:paraId="28F78C45" w14:textId="77777777" w:rsidR="00401A16" w:rsidRPr="00955D4E" w:rsidRDefault="00401A16" w:rsidP="00401A16">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BCCFDD8" w14:textId="77777777" w:rsidR="00401A16" w:rsidRPr="00955D4E" w:rsidRDefault="00401A16" w:rsidP="00401A16">
            <w:pPr>
              <w:spacing w:after="0" w:line="276" w:lineRule="auto"/>
              <w:rPr>
                <w:rFonts w:ascii="Arial" w:eastAsia="Times New Roman" w:hAnsi="Arial" w:cs="Arial"/>
                <w:szCs w:val="20"/>
              </w:rPr>
            </w:pPr>
            <w:r>
              <w:rPr>
                <w:rFonts w:ascii="Arial" w:eastAsia="Times New Roman" w:hAnsi="Arial" w:cs="Arial"/>
                <w:szCs w:val="20"/>
              </w:rPr>
              <w:t>Einkommensteuergesetz, Aktiengesetz</w:t>
            </w:r>
            <w:r w:rsidRPr="00955D4E">
              <w:rPr>
                <w:rFonts w:ascii="Arial" w:eastAsia="Times New Roman" w:hAnsi="Arial" w:cs="Arial"/>
                <w:szCs w:val="20"/>
              </w:rPr>
              <w:t xml:space="preserve"> (z.B. Internet unter „www.juris.de“)</w:t>
            </w:r>
          </w:p>
        </w:tc>
      </w:tr>
      <w:tr w:rsidR="00401A16" w:rsidRPr="00955D4E" w14:paraId="0FA416F0" w14:textId="77777777" w:rsidTr="00401A16">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029D302" w14:textId="77777777" w:rsidR="00401A16" w:rsidRPr="00955D4E" w:rsidRDefault="00401A16" w:rsidP="00401A16">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F90C361" w14:textId="77777777" w:rsidR="00401A16" w:rsidRPr="00955D4E" w:rsidRDefault="00401A16" w:rsidP="00401A16">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510BF98" w14:textId="77777777" w:rsidR="00401A16" w:rsidRDefault="00401A16" w:rsidP="00401A16">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E92EBDC"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1779A" w:rsidRPr="00955D4E" w14:paraId="0A9D5B94"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56F0EE5" w14:textId="77777777" w:rsidR="0071779A" w:rsidRPr="00E603ED" w:rsidRDefault="0071779A" w:rsidP="00D11AF2">
            <w:pPr>
              <w:tabs>
                <w:tab w:val="left" w:pos="2354"/>
              </w:tabs>
              <w:spacing w:before="60" w:after="60" w:line="276" w:lineRule="auto"/>
              <w:rPr>
                <w:rFonts w:ascii="Arial" w:eastAsia="Times New Roman" w:hAnsi="Arial" w:cs="Arial"/>
                <w:szCs w:val="20"/>
                <w:lang w:eastAsia="de-DE"/>
              </w:rPr>
            </w:pPr>
            <w:r w:rsidRPr="00E603ED">
              <w:rPr>
                <w:rFonts w:ascii="Arial" w:eastAsia="Times New Roman" w:hAnsi="Arial" w:cs="Arial"/>
                <w:szCs w:val="20"/>
                <w:lang w:eastAsia="de-DE"/>
              </w:rPr>
              <w:t xml:space="preserve">Ausbildungsjahr: </w:t>
            </w:r>
            <w:sdt>
              <w:sdtPr>
                <w:rPr>
                  <w:rFonts w:ascii="Arial" w:eastAsia="Times New Roman" w:hAnsi="Arial" w:cs="Arial"/>
                  <w:szCs w:val="20"/>
                  <w:lang w:eastAsia="de-DE"/>
                </w:rPr>
                <w:id w:val="-1221282931"/>
                <w:placeholder>
                  <w:docPart w:val="9612155922C64885AAC19400D345063A"/>
                </w:placeholder>
              </w:sdtPr>
              <w:sdtEndPr/>
              <w:sdtContent>
                <w:r w:rsidRPr="00E603ED">
                  <w:rPr>
                    <w:rFonts w:ascii="Arial" w:eastAsia="Times New Roman" w:hAnsi="Arial" w:cs="Arial"/>
                    <w:szCs w:val="20"/>
                    <w:lang w:eastAsia="de-DE"/>
                  </w:rPr>
                  <w:t xml:space="preserve">2 </w:t>
                </w:r>
              </w:sdtContent>
            </w:sdt>
          </w:p>
          <w:p w14:paraId="009B34F9" w14:textId="77777777" w:rsidR="0071779A" w:rsidRPr="00D11AF2" w:rsidRDefault="0071779A"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48638926"/>
                <w:placeholder>
                  <w:docPart w:val="9612155922C64885AAC19400D345063A"/>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5D4BD666" w14:textId="77777777" w:rsidR="0071779A" w:rsidRPr="00C45D5E" w:rsidRDefault="0071779A"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C45D5E">
              <w:rPr>
                <w:rFonts w:ascii="Arial" w:eastAsia="Times New Roman" w:hAnsi="Arial" w:cs="Arial"/>
                <w:b/>
                <w:color w:val="FF0000"/>
                <w:szCs w:val="20"/>
                <w:u w:val="single"/>
                <w:lang w:eastAsia="de-DE"/>
              </w:rPr>
              <w:t>Hinweis</w:t>
            </w:r>
            <w:r w:rsidRPr="00C45D5E">
              <w:rPr>
                <w:rFonts w:ascii="Arial" w:eastAsia="Times New Roman" w:hAnsi="Arial" w:cs="Arial"/>
                <w:b/>
                <w:color w:val="FF0000"/>
                <w:szCs w:val="20"/>
                <w:lang w:eastAsia="de-DE"/>
              </w:rPr>
              <w:t>:</w:t>
            </w:r>
            <w:r w:rsidR="003E6AF5">
              <w:rPr>
                <w:rFonts w:ascii="Arial" w:eastAsia="Times New Roman" w:hAnsi="Arial" w:cs="Arial"/>
                <w:b/>
                <w:color w:val="FF0000"/>
                <w:szCs w:val="20"/>
                <w:lang w:eastAsia="de-DE"/>
              </w:rPr>
              <w:t xml:space="preserve"> </w:t>
            </w:r>
            <w:r w:rsidRPr="00C45D5E">
              <w:rPr>
                <w:rFonts w:ascii="Arial" w:eastAsia="Times New Roman" w:hAnsi="Arial" w:cs="Arial"/>
                <w:b/>
                <w:color w:val="FF0000"/>
                <w:szCs w:val="20"/>
                <w:lang w:eastAsia="de-DE"/>
              </w:rPr>
              <w:t xml:space="preserve">Das Thema </w:t>
            </w:r>
            <w:r>
              <w:rPr>
                <w:rFonts w:ascii="Arial" w:eastAsia="Times New Roman" w:hAnsi="Arial" w:cs="Arial"/>
                <w:b/>
                <w:color w:val="FF0000"/>
                <w:szCs w:val="20"/>
                <w:lang w:eastAsia="de-DE"/>
              </w:rPr>
              <w:t>Steuerlastermittlung</w:t>
            </w:r>
            <w:r w:rsidRPr="00C45D5E">
              <w:rPr>
                <w:rFonts w:ascii="Arial" w:eastAsia="Times New Roman" w:hAnsi="Arial" w:cs="Arial"/>
                <w:b/>
                <w:color w:val="FF0000"/>
                <w:szCs w:val="20"/>
                <w:lang w:eastAsia="de-DE"/>
              </w:rPr>
              <w:t xml:space="preserve"> </w:t>
            </w:r>
            <w:proofErr w:type="gramStart"/>
            <w:r w:rsidRPr="00C45D5E">
              <w:rPr>
                <w:rFonts w:ascii="Arial" w:eastAsia="Times New Roman" w:hAnsi="Arial" w:cs="Arial"/>
                <w:b/>
                <w:color w:val="FF0000"/>
                <w:szCs w:val="20"/>
                <w:lang w:eastAsia="de-DE"/>
              </w:rPr>
              <w:t>mittels Tabellenkalkulationsprogramm</w:t>
            </w:r>
            <w:proofErr w:type="gramEnd"/>
            <w:r w:rsidRPr="00C45D5E">
              <w:rPr>
                <w:rFonts w:ascii="Arial" w:eastAsia="Times New Roman" w:hAnsi="Arial" w:cs="Arial"/>
                <w:b/>
                <w:color w:val="FF0000"/>
                <w:szCs w:val="20"/>
                <w:lang w:eastAsia="de-DE"/>
              </w:rPr>
              <w:t xml:space="preserve"> kann in den DV-</w:t>
            </w:r>
            <w:r w:rsidR="003E6AF5">
              <w:rPr>
                <w:rFonts w:ascii="Arial" w:eastAsia="Times New Roman" w:hAnsi="Arial" w:cs="Arial"/>
                <w:b/>
                <w:color w:val="FF0000"/>
                <w:szCs w:val="20"/>
                <w:lang w:eastAsia="de-DE"/>
              </w:rPr>
              <w:t>Unterricht verlagert werden. (2</w:t>
            </w:r>
            <w:r w:rsidRPr="00C45D5E">
              <w:rPr>
                <w:rFonts w:ascii="Arial" w:eastAsia="Times New Roman" w:hAnsi="Arial" w:cs="Arial"/>
                <w:b/>
                <w:color w:val="FF0000"/>
                <w:szCs w:val="20"/>
                <w:lang w:eastAsia="de-DE"/>
              </w:rPr>
              <w:t xml:space="preserve">–3 </w:t>
            </w:r>
            <w:proofErr w:type="spellStart"/>
            <w:r w:rsidRPr="00C45D5E">
              <w:rPr>
                <w:rFonts w:ascii="Arial" w:eastAsia="Times New Roman" w:hAnsi="Arial" w:cs="Arial"/>
                <w:b/>
                <w:color w:val="FF0000"/>
                <w:szCs w:val="20"/>
                <w:lang w:eastAsia="de-DE"/>
              </w:rPr>
              <w:t>U.Std</w:t>
            </w:r>
            <w:proofErr w:type="spellEnd"/>
            <w:r w:rsidRPr="00C45D5E">
              <w:rPr>
                <w:rFonts w:ascii="Arial" w:eastAsia="Times New Roman" w:hAnsi="Arial" w:cs="Arial"/>
                <w:b/>
                <w:color w:val="FF0000"/>
                <w:szCs w:val="20"/>
                <w:lang w:eastAsia="de-DE"/>
              </w:rPr>
              <w:t>.)</w:t>
            </w:r>
          </w:p>
          <w:p w14:paraId="416CEBC2" w14:textId="77777777" w:rsidR="0071779A" w:rsidRPr="00E603ED" w:rsidRDefault="0071779A" w:rsidP="00D11AF2">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96257199"/>
                <w:placeholder>
                  <w:docPart w:val="9612155922C64885AAC19400D345063A"/>
                </w:placeholder>
              </w:sdtPr>
              <w:sdtEndPr/>
              <w:sdtContent>
                <w:r w:rsidRPr="00D11AF2">
                  <w:rPr>
                    <w:rFonts w:ascii="Arial" w:eastAsia="Times New Roman" w:hAnsi="Arial" w:cs="Arial"/>
                    <w:b/>
                    <w:szCs w:val="20"/>
                    <w:lang w:eastAsia="de-DE"/>
                  </w:rPr>
                  <w:t>12.4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563866921"/>
                <w:placeholder>
                  <w:docPart w:val="9612155922C64885AAC19400D345063A"/>
                </w:placeholder>
              </w:sdtPr>
              <w:sdtEndPr/>
              <w:sdtContent>
                <w:r>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534488496"/>
                <w:placeholder>
                  <w:docPart w:val="9612155922C64885AAC19400D345063A"/>
                </w:placeholder>
              </w:sdtPr>
              <w:sdtEndPr/>
              <w:sdtContent>
                <w:r>
                  <w:rPr>
                    <w:rFonts w:ascii="Arial" w:eastAsia="Times New Roman" w:hAnsi="Arial" w:cs="Arial"/>
                    <w:szCs w:val="20"/>
                    <w:lang w:eastAsia="de-DE"/>
                  </w:rPr>
                  <w:t xml:space="preserve">Über die Besteuerung von Effektenerträgen kundenorientiert Auskunft erteilen – </w:t>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r w:rsidR="00D65FAC">
                  <w:rPr>
                    <w:rFonts w:ascii="Arial" w:eastAsia="Times New Roman" w:hAnsi="Arial" w:cs="Arial"/>
                    <w:szCs w:val="20"/>
                    <w:lang w:eastAsia="de-DE"/>
                  </w:rPr>
                  <w:tab/>
                </w:r>
                <w:proofErr w:type="spellStart"/>
                <w:r>
                  <w:rPr>
                    <w:rFonts w:ascii="Arial" w:eastAsia="Times New Roman" w:hAnsi="Arial" w:cs="Arial"/>
                    <w:szCs w:val="20"/>
                    <w:lang w:eastAsia="de-DE"/>
                  </w:rPr>
                  <w:t>FiFo</w:t>
                </w:r>
                <w:proofErr w:type="spellEnd"/>
                <w:r>
                  <w:rPr>
                    <w:rFonts w:ascii="Arial" w:eastAsia="Times New Roman" w:hAnsi="Arial" w:cs="Arial"/>
                    <w:szCs w:val="20"/>
                    <w:lang w:eastAsia="de-DE"/>
                  </w:rPr>
                  <w:t>-Methode bei der Ermittlung von Veräußerungsgewinnen und -verlusten</w:t>
                </w:r>
              </w:sdtContent>
            </w:sdt>
          </w:p>
        </w:tc>
      </w:tr>
      <w:tr w:rsidR="0071779A" w:rsidRPr="00955D4E" w14:paraId="5F438477" w14:textId="77777777" w:rsidTr="00D11AF2">
        <w:trPr>
          <w:trHeight w:val="2651"/>
          <w:jc w:val="center"/>
        </w:trPr>
        <w:tc>
          <w:tcPr>
            <w:tcW w:w="7295" w:type="dxa"/>
            <w:tcBorders>
              <w:top w:val="single" w:sz="4" w:space="0" w:color="auto"/>
              <w:left w:val="single" w:sz="4" w:space="0" w:color="auto"/>
              <w:bottom w:val="single" w:sz="4" w:space="0" w:color="auto"/>
              <w:right w:val="single" w:sz="4" w:space="0" w:color="auto"/>
            </w:tcBorders>
            <w:hideMark/>
          </w:tcPr>
          <w:p w14:paraId="51CEF808" w14:textId="77777777" w:rsidR="0071779A" w:rsidRDefault="0071779A"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p w14:paraId="0C0E3EC0" w14:textId="77777777" w:rsidR="0071779A" w:rsidRPr="00955D4E" w:rsidRDefault="0071779A" w:rsidP="00D11AF2">
            <w:pPr>
              <w:spacing w:after="60" w:line="276" w:lineRule="auto"/>
              <w:rPr>
                <w:rFonts w:ascii="Arial" w:eastAsia="Times New Roman" w:hAnsi="Arial" w:cs="Arial"/>
                <w:b/>
                <w:szCs w:val="20"/>
                <w:lang w:eastAsia="de-DE"/>
              </w:rPr>
            </w:pPr>
          </w:p>
          <w:sdt>
            <w:sdtPr>
              <w:rPr>
                <w:rFonts w:ascii="Arial" w:eastAsia="Times New Roman" w:hAnsi="Arial" w:cs="Arial"/>
                <w:szCs w:val="20"/>
                <w:lang w:eastAsia="de-DE"/>
              </w:rPr>
              <w:id w:val="-1633930083"/>
              <w:placeholder>
                <w:docPart w:val="9612155922C64885AAC19400D345063A"/>
              </w:placeholder>
            </w:sdtPr>
            <w:sdtEndPr/>
            <w:sdtContent>
              <w:p w14:paraId="1989F82F" w14:textId="77777777" w:rsidR="0071779A" w:rsidRPr="009622B9" w:rsidRDefault="0071779A" w:rsidP="00D11AF2">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Sophie Hemmer unterhält ihr Depot bei der Sparkasse Leipzig. Sie hat ihrem Kreditinstitut keinen Freistellungsauftrag erteilt und gehört keiner Religionsgemeinschaft an. </w:t>
                </w:r>
                <w:r w:rsidR="00D65FAC">
                  <w:rPr>
                    <w:rFonts w:ascii="Arial" w:eastAsia="Times New Roman" w:hAnsi="Arial" w:cs="Arial"/>
                    <w:szCs w:val="20"/>
                    <w:lang w:eastAsia="de-DE"/>
                  </w:rPr>
                  <w:t>Frau</w:t>
                </w:r>
                <w:r>
                  <w:rPr>
                    <w:rFonts w:ascii="Arial" w:eastAsia="Times New Roman" w:hAnsi="Arial" w:cs="Arial"/>
                    <w:szCs w:val="20"/>
                    <w:lang w:eastAsia="de-DE"/>
                  </w:rPr>
                  <w:t xml:space="preserve"> Hemmer tätigte im Laufe der letzten Jahre verschieden Käufe und Verkäufe der </w:t>
                </w:r>
                <w:proofErr w:type="spellStart"/>
                <w:r>
                  <w:rPr>
                    <w:rFonts w:ascii="Arial" w:eastAsia="Times New Roman" w:hAnsi="Arial" w:cs="Arial"/>
                    <w:szCs w:val="20"/>
                    <w:lang w:eastAsia="de-DE"/>
                  </w:rPr>
                  <w:t>Intex</w:t>
                </w:r>
                <w:proofErr w:type="spellEnd"/>
                <w:r>
                  <w:rPr>
                    <w:rFonts w:ascii="Arial" w:eastAsia="Times New Roman" w:hAnsi="Arial" w:cs="Arial"/>
                    <w:szCs w:val="20"/>
                    <w:lang w:eastAsia="de-DE"/>
                  </w:rPr>
                  <w:t xml:space="preserve"> AG-Aktie</w:t>
                </w:r>
                <w:r w:rsidR="00D65FAC">
                  <w:rPr>
                    <w:rFonts w:ascii="Arial" w:eastAsia="Times New Roman" w:hAnsi="Arial" w:cs="Arial"/>
                    <w:szCs w:val="20"/>
                    <w:lang w:eastAsia="de-DE"/>
                  </w:rPr>
                  <w:t xml:space="preserve">, die nun unter Anwendung der </w:t>
                </w:r>
                <w:proofErr w:type="spellStart"/>
                <w:r w:rsidR="00D65FAC">
                  <w:rPr>
                    <w:rFonts w:ascii="Arial" w:eastAsia="Times New Roman" w:hAnsi="Arial" w:cs="Arial"/>
                    <w:szCs w:val="20"/>
                    <w:lang w:eastAsia="de-DE"/>
                  </w:rPr>
                  <w:t>FiFo</w:t>
                </w:r>
                <w:proofErr w:type="spellEnd"/>
                <w:r w:rsidR="00D65FAC">
                  <w:rPr>
                    <w:rFonts w:ascii="Arial" w:eastAsia="Times New Roman" w:hAnsi="Arial" w:cs="Arial"/>
                    <w:szCs w:val="20"/>
                    <w:lang w:eastAsia="de-DE"/>
                  </w:rPr>
                  <w:t>-Methode berechnet werden müssen.</w:t>
                </w:r>
              </w:p>
              <w:p w14:paraId="5D02F1E6" w14:textId="77777777" w:rsidR="0071779A" w:rsidRPr="00955D4E" w:rsidRDefault="00F52CEF" w:rsidP="00D11AF2">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5506E1B1" w14:textId="77777777" w:rsidR="0071779A" w:rsidRPr="00E603ED" w:rsidRDefault="0071779A"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92304405"/>
              <w:placeholder>
                <w:docPart w:val="9612155922C64885AAC19400D345063A"/>
              </w:placeholder>
            </w:sdtPr>
            <w:sdtEndPr/>
            <w:sdtContent>
              <w:p w14:paraId="040D14AD" w14:textId="77777777" w:rsidR="0071779A" w:rsidRPr="00C506B0" w:rsidRDefault="0071779A" w:rsidP="00D11AF2">
                <w:pPr>
                  <w:numPr>
                    <w:ilvl w:val="0"/>
                    <w:numId w:val="2"/>
                  </w:numPr>
                  <w:spacing w:after="0" w:line="240" w:lineRule="auto"/>
                  <w:ind w:left="357" w:hanging="357"/>
                  <w:contextualSpacing/>
                </w:pPr>
                <w:r>
                  <w:rPr>
                    <w:rFonts w:ascii="Arial" w:eastAsia="Calibri" w:hAnsi="Arial" w:cs="Arial"/>
                    <w:lang w:eastAsia="de-DE"/>
                  </w:rPr>
                  <w:t>Ermittlung von Kontogutschriften bei Aktienverkäufen unter Berücksichtigung der Besteuerung</w:t>
                </w:r>
                <w:r w:rsidR="00D65FAC">
                  <w:rPr>
                    <w:rFonts w:ascii="Arial" w:eastAsia="Calibri" w:hAnsi="Arial" w:cs="Arial"/>
                    <w:lang w:eastAsia="de-DE"/>
                  </w:rPr>
                  <w:t xml:space="preserve"> von Veräußerungsgewinnen bzw. -</w:t>
                </w:r>
                <w:r>
                  <w:rPr>
                    <w:rFonts w:ascii="Arial" w:eastAsia="Calibri" w:hAnsi="Arial" w:cs="Arial"/>
                    <w:lang w:eastAsia="de-DE"/>
                  </w:rPr>
                  <w:t>verlusten</w:t>
                </w:r>
              </w:p>
              <w:p w14:paraId="04DEEE5E" w14:textId="77777777" w:rsidR="0071779A" w:rsidRPr="00C506B0" w:rsidRDefault="0071779A" w:rsidP="00D11AF2">
                <w:pPr>
                  <w:numPr>
                    <w:ilvl w:val="0"/>
                    <w:numId w:val="2"/>
                  </w:numPr>
                  <w:spacing w:after="0" w:line="240" w:lineRule="auto"/>
                  <w:ind w:left="357" w:hanging="357"/>
                  <w:contextualSpacing/>
                </w:pPr>
                <w:r>
                  <w:rPr>
                    <w:rFonts w:ascii="Arial" w:eastAsia="Calibri" w:hAnsi="Arial" w:cs="Arial"/>
                    <w:lang w:eastAsia="de-DE"/>
                  </w:rPr>
                  <w:t>Erklärung der „Zwei-Depot-Strategie“</w:t>
                </w:r>
              </w:p>
              <w:p w14:paraId="776B447E" w14:textId="77777777" w:rsidR="0071779A" w:rsidRPr="00F215B7" w:rsidRDefault="0071779A"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 xml:space="preserve">Tabellenkalkulationsprogramm zur Ermittlung der Steuerlast bei Aktienverkäufen auf Basis des </w:t>
                </w:r>
                <w:proofErr w:type="spellStart"/>
                <w:r>
                  <w:rPr>
                    <w:rFonts w:ascii="Arial" w:eastAsia="Calibri" w:hAnsi="Arial" w:cs="Arial"/>
                    <w:color w:val="1F4E79" w:themeColor="accent1" w:themeShade="80"/>
                    <w:lang w:eastAsia="de-DE"/>
                  </w:rPr>
                  <w:t>FiFo</w:t>
                </w:r>
                <w:proofErr w:type="spellEnd"/>
                <w:r>
                  <w:rPr>
                    <w:rFonts w:ascii="Arial" w:eastAsia="Calibri" w:hAnsi="Arial" w:cs="Arial"/>
                    <w:color w:val="1F4E79" w:themeColor="accent1" w:themeShade="80"/>
                    <w:lang w:eastAsia="de-DE"/>
                  </w:rPr>
                  <w:t>-Verfahrens</w:t>
                </w:r>
              </w:p>
              <w:p w14:paraId="692F8663" w14:textId="77777777" w:rsidR="0071779A" w:rsidRPr="006215A4" w:rsidRDefault="00F52CEF" w:rsidP="00D11AF2">
                <w:pPr>
                  <w:spacing w:after="0" w:line="240" w:lineRule="auto"/>
                  <w:ind w:left="357"/>
                  <w:contextualSpacing/>
                  <w:rPr>
                    <w:rFonts w:ascii="Arial" w:eastAsia="Calibri" w:hAnsi="Arial" w:cs="Arial"/>
                    <w:lang w:eastAsia="de-DE"/>
                  </w:rPr>
                </w:pPr>
              </w:p>
            </w:sdtContent>
          </w:sdt>
        </w:tc>
      </w:tr>
      <w:tr w:rsidR="0071779A" w:rsidRPr="00955D4E" w14:paraId="6F19CE4D" w14:textId="77777777" w:rsidTr="00D11AF2">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3C3DB6C7" w14:textId="77777777" w:rsidR="0071779A" w:rsidRPr="00955D4E" w:rsidRDefault="0071779A"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699B933" w14:textId="77777777" w:rsidR="0071779A" w:rsidRDefault="0071779A"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262A940" w14:textId="77777777" w:rsidR="0071779A" w:rsidRPr="00955D4E" w:rsidRDefault="0071779A"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6515030"/>
              <w:placeholder>
                <w:docPart w:val="9612155922C64885AAC19400D345063A"/>
              </w:placeholder>
            </w:sdtPr>
            <w:sdtEndPr/>
            <w:sdtContent>
              <w:p w14:paraId="4E03E047" w14:textId="77777777" w:rsidR="0071779A" w:rsidRDefault="0071779A"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Kontogutschriften bei Aktienverkäufen unter Berücksichtigung der Besteuerung von Veräußerungsgewinnen und </w:t>
                </w:r>
                <w:r w:rsidR="00D65FAC">
                  <w:rPr>
                    <w:rFonts w:ascii="Arial" w:eastAsia="Calibri" w:hAnsi="Arial" w:cs="Arial"/>
                    <w:lang w:eastAsia="de-DE"/>
                  </w:rPr>
                  <w:t>-</w:t>
                </w:r>
                <w:r>
                  <w:rPr>
                    <w:rFonts w:ascii="Arial" w:eastAsia="Calibri" w:hAnsi="Arial" w:cs="Arial"/>
                    <w:lang w:eastAsia="de-DE"/>
                  </w:rPr>
                  <w:t>verlusten zu ermitteln.</w:t>
                </w:r>
              </w:p>
              <w:p w14:paraId="05BFF085" w14:textId="77777777" w:rsidR="0071779A" w:rsidRDefault="0071779A"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„Zwei-Depot-Strategie“ zu erläutern.</w:t>
                </w:r>
              </w:p>
              <w:p w14:paraId="2F7AC0EF" w14:textId="77777777" w:rsidR="0071779A" w:rsidRPr="00774294"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13486785" w14:textId="77777777" w:rsidR="0071779A" w:rsidRPr="00955D4E" w:rsidRDefault="0071779A"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189641017"/>
              <w:placeholder>
                <w:docPart w:val="9612155922C64885AAC19400D345063A"/>
              </w:placeholder>
            </w:sdtPr>
            <w:sdtEndPr>
              <w:rPr>
                <w:rFonts w:asciiTheme="minorHAnsi" w:eastAsiaTheme="minorHAnsi" w:hAnsiTheme="minorHAnsi" w:cstheme="minorBidi"/>
              </w:rPr>
            </w:sdtEndPr>
            <w:sdtContent>
              <w:p w14:paraId="5BB812DC" w14:textId="77777777" w:rsidR="0071779A" w:rsidRPr="009973BC" w:rsidRDefault="0071779A" w:rsidP="00D11AF2">
                <w:pPr>
                  <w:numPr>
                    <w:ilvl w:val="0"/>
                    <w:numId w:val="4"/>
                  </w:numPr>
                  <w:spacing w:after="0" w:line="240" w:lineRule="auto"/>
                  <w:contextualSpacing/>
                </w:pPr>
                <w:r>
                  <w:rPr>
                    <w:rFonts w:ascii="Arial" w:eastAsia="MS Mincho" w:hAnsi="Arial" w:cs="Arial"/>
                    <w:lang w:eastAsia="de-DE"/>
                  </w:rPr>
                  <w:t>Grundlagen der Einkommensbesteuerung</w:t>
                </w:r>
              </w:p>
              <w:p w14:paraId="3FB86EF1" w14:textId="77777777" w:rsidR="0071779A" w:rsidRDefault="0071779A" w:rsidP="00D11AF2">
                <w:pPr>
                  <w:pStyle w:val="Listenabsatz"/>
                  <w:numPr>
                    <w:ilvl w:val="0"/>
                    <w:numId w:val="11"/>
                  </w:numPr>
                  <w:spacing w:after="0" w:line="240" w:lineRule="auto"/>
                  <w:rPr>
                    <w:rFonts w:ascii="Arial" w:hAnsi="Arial" w:cs="Arial"/>
                  </w:rPr>
                </w:pPr>
                <w:r>
                  <w:rPr>
                    <w:rFonts w:ascii="Arial" w:hAnsi="Arial" w:cs="Arial"/>
                  </w:rPr>
                  <w:t>Einkommensteuerpflicht</w:t>
                </w:r>
              </w:p>
              <w:p w14:paraId="2184F868" w14:textId="77777777" w:rsidR="0071779A" w:rsidRDefault="0071779A" w:rsidP="00D11AF2">
                <w:pPr>
                  <w:pStyle w:val="Listenabsatz"/>
                  <w:numPr>
                    <w:ilvl w:val="0"/>
                    <w:numId w:val="11"/>
                  </w:numPr>
                  <w:spacing w:after="0" w:line="240" w:lineRule="auto"/>
                  <w:rPr>
                    <w:rFonts w:ascii="Arial" w:hAnsi="Arial" w:cs="Arial"/>
                  </w:rPr>
                </w:pPr>
                <w:r>
                  <w:rPr>
                    <w:rFonts w:ascii="Arial" w:hAnsi="Arial" w:cs="Arial"/>
                  </w:rPr>
                  <w:t>Ermittlung des zu versteuernden Einkommens</w:t>
                </w:r>
              </w:p>
              <w:p w14:paraId="053A73FE" w14:textId="77777777" w:rsidR="0071779A" w:rsidRPr="00274574" w:rsidRDefault="0071779A" w:rsidP="00D11AF2">
                <w:pPr>
                  <w:pStyle w:val="Listenabsatz"/>
                  <w:numPr>
                    <w:ilvl w:val="0"/>
                    <w:numId w:val="11"/>
                  </w:numPr>
                  <w:spacing w:after="0" w:line="240" w:lineRule="auto"/>
                  <w:rPr>
                    <w:rFonts w:ascii="Arial" w:hAnsi="Arial" w:cs="Arial"/>
                  </w:rPr>
                </w:pPr>
                <w:r>
                  <w:rPr>
                    <w:rFonts w:ascii="Arial" w:hAnsi="Arial" w:cs="Arial"/>
                  </w:rPr>
                  <w:t>Ermittlung der Einkommensteuer</w:t>
                </w:r>
              </w:p>
              <w:p w14:paraId="2E809251" w14:textId="77777777" w:rsidR="0071779A" w:rsidRPr="00F215B7" w:rsidRDefault="0071779A" w:rsidP="00D11AF2">
                <w:pPr>
                  <w:numPr>
                    <w:ilvl w:val="0"/>
                    <w:numId w:val="4"/>
                  </w:numPr>
                  <w:spacing w:after="0" w:line="240" w:lineRule="auto"/>
                  <w:contextualSpacing/>
                </w:pPr>
                <w:r>
                  <w:rPr>
                    <w:rFonts w:ascii="Arial" w:eastAsia="MS Mincho" w:hAnsi="Arial" w:cs="Arial"/>
                    <w:lang w:eastAsia="de-DE"/>
                  </w:rPr>
                  <w:t xml:space="preserve">Besteuerung von Veräußerungsgewinnen unter Berücksichtigung des </w:t>
                </w:r>
                <w:proofErr w:type="spellStart"/>
                <w:r w:rsidR="00391DCE">
                  <w:rPr>
                    <w:rFonts w:ascii="Arial" w:eastAsia="MS Mincho" w:hAnsi="Arial" w:cs="Arial"/>
                    <w:lang w:eastAsia="de-DE"/>
                  </w:rPr>
                  <w:t>FiFo</w:t>
                </w:r>
                <w:proofErr w:type="spellEnd"/>
                <w:r>
                  <w:rPr>
                    <w:rFonts w:ascii="Arial" w:eastAsia="MS Mincho" w:hAnsi="Arial" w:cs="Arial"/>
                    <w:lang w:eastAsia="de-DE"/>
                  </w:rPr>
                  <w:t>-Prinzips</w:t>
                </w:r>
              </w:p>
              <w:p w14:paraId="157A0C5D" w14:textId="77777777" w:rsidR="0071779A" w:rsidRPr="00F215B7" w:rsidRDefault="0071779A" w:rsidP="00D11AF2">
                <w:pPr>
                  <w:numPr>
                    <w:ilvl w:val="0"/>
                    <w:numId w:val="4"/>
                  </w:numPr>
                  <w:spacing w:after="0" w:line="240" w:lineRule="auto"/>
                  <w:contextualSpacing/>
                </w:pPr>
                <w:r>
                  <w:rPr>
                    <w:rFonts w:ascii="Arial" w:eastAsia="MS Mincho" w:hAnsi="Arial" w:cs="Arial"/>
                    <w:lang w:eastAsia="de-DE"/>
                  </w:rPr>
                  <w:t>Erbschaftsteuer und Schenkungsteuer</w:t>
                </w:r>
              </w:p>
              <w:p w14:paraId="06390496" w14:textId="77777777" w:rsidR="0071779A" w:rsidRPr="00F215B7" w:rsidRDefault="0071779A" w:rsidP="00D11AF2">
                <w:pPr>
                  <w:numPr>
                    <w:ilvl w:val="0"/>
                    <w:numId w:val="4"/>
                  </w:numPr>
                  <w:spacing w:after="0" w:line="240" w:lineRule="auto"/>
                  <w:contextualSpacing/>
                </w:pPr>
                <w:r>
                  <w:rPr>
                    <w:rFonts w:ascii="Arial" w:eastAsia="MS Mincho" w:hAnsi="Arial" w:cs="Arial"/>
                    <w:lang w:eastAsia="de-DE"/>
                  </w:rPr>
                  <w:t>Grundsteuer und Grunderwerbsteuer</w:t>
                </w:r>
              </w:p>
              <w:p w14:paraId="547195D4" w14:textId="77777777" w:rsidR="0071779A" w:rsidRPr="00F215B7" w:rsidRDefault="0071779A" w:rsidP="00D11AF2">
                <w:pPr>
                  <w:numPr>
                    <w:ilvl w:val="0"/>
                    <w:numId w:val="4"/>
                  </w:numPr>
                  <w:spacing w:after="0" w:line="240" w:lineRule="auto"/>
                  <w:contextualSpacing/>
                </w:pPr>
                <w:r>
                  <w:rPr>
                    <w:rFonts w:ascii="Arial" w:eastAsia="MS Mincho" w:hAnsi="Arial" w:cs="Arial"/>
                    <w:lang w:eastAsia="de-DE"/>
                  </w:rPr>
                  <w:t>Umsatzsteuer</w:t>
                </w:r>
              </w:p>
              <w:p w14:paraId="248DCDB8" w14:textId="77777777" w:rsidR="0071779A" w:rsidRPr="00274574" w:rsidRDefault="00F52CEF" w:rsidP="00D11AF2">
                <w:pPr>
                  <w:spacing w:after="0" w:line="240" w:lineRule="auto"/>
                  <w:ind w:left="360"/>
                  <w:contextualSpacing/>
                </w:pPr>
              </w:p>
            </w:sdtContent>
          </w:sdt>
        </w:tc>
      </w:tr>
      <w:tr w:rsidR="0071779A" w:rsidRPr="00955D4E" w14:paraId="3B60707F"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C0C6498" w14:textId="77777777" w:rsidR="0071779A" w:rsidRPr="00955D4E" w:rsidRDefault="0071779A"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2046589136"/>
              <w:placeholder>
                <w:docPart w:val="9612155922C64885AAC19400D345063A"/>
              </w:placeholder>
            </w:sdtPr>
            <w:sdtEndPr/>
            <w:sdtContent>
              <w:sdt>
                <w:sdtPr>
                  <w:rPr>
                    <w:rFonts w:eastAsia="Times New Roman"/>
                    <w:szCs w:val="20"/>
                  </w:rPr>
                  <w:id w:val="-1576658562"/>
                  <w:placeholder>
                    <w:docPart w:val="87FF94F05BBE437CA852887B11C494B8"/>
                  </w:placeholder>
                </w:sdtPr>
                <w:sdtEndPr>
                  <w:rPr>
                    <w:rFonts w:eastAsiaTheme="minorHAnsi"/>
                    <w:szCs w:val="22"/>
                  </w:rPr>
                </w:sdtEndPr>
                <w:sdtContent>
                  <w:p w14:paraId="127C088B" w14:textId="77777777" w:rsidR="0071779A" w:rsidRPr="00955D4E" w:rsidRDefault="0071779A"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71779A" w:rsidRPr="00955D4E" w14:paraId="1D95F6A8"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563102763"/>
              <w:placeholder>
                <w:docPart w:val="4D045D8C82204638ABAE2F1F56727162"/>
              </w:placeholder>
            </w:sdtPr>
            <w:sdtEndPr/>
            <w:sdtContent>
              <w:p w14:paraId="7DC89438" w14:textId="77777777" w:rsidR="0071779A" w:rsidRPr="00947675" w:rsidRDefault="0071779A" w:rsidP="00D11AF2">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12EB319E" w14:textId="77777777" w:rsidR="0071779A" w:rsidRDefault="0071779A" w:rsidP="00D11AF2">
                <w:pPr>
                  <w:tabs>
                    <w:tab w:val="left" w:pos="1985"/>
                    <w:tab w:val="left" w:pos="3402"/>
                  </w:tabs>
                  <w:spacing w:after="60"/>
                  <w:rPr>
                    <w:rFonts w:ascii="Arial" w:eastAsia="Calibri" w:hAnsi="Arial" w:cs="Arial"/>
                  </w:rPr>
                </w:pPr>
              </w:p>
              <w:sdt>
                <w:sdtPr>
                  <w:rPr>
                    <w:rFonts w:ascii="Arial" w:eastAsia="Calibri" w:hAnsi="Arial" w:cs="Arial"/>
                  </w:rPr>
                  <w:id w:val="-447626548"/>
                  <w:placeholder>
                    <w:docPart w:val="FFB15515646C4155A7CAE4E8FC7BDC4C"/>
                  </w:placeholder>
                </w:sdtPr>
                <w:sdtEndPr/>
                <w:sdtContent>
                  <w:p w14:paraId="63DB24E2" w14:textId="77777777" w:rsidR="0071779A" w:rsidRPr="009622B9" w:rsidRDefault="0071779A" w:rsidP="00D11AF2">
                    <w:pPr>
                      <w:tabs>
                        <w:tab w:val="left" w:pos="1985"/>
                        <w:tab w:val="left" w:pos="3402"/>
                      </w:tabs>
                      <w:spacing w:after="60"/>
                      <w:rPr>
                        <w:rFonts w:ascii="Arial" w:eastAsia="Times New Roman" w:hAnsi="Arial" w:cs="Arial"/>
                        <w:b/>
                        <w:color w:val="1F4E79" w:themeColor="accent1" w:themeShade="80"/>
                      </w:rPr>
                    </w:pPr>
                    <w:r w:rsidRPr="009622B9">
                      <w:rPr>
                        <w:rFonts w:ascii="Arial" w:eastAsia="Times New Roman" w:hAnsi="Arial" w:cs="Arial"/>
                        <w:b/>
                        <w:color w:val="1F4E79" w:themeColor="accent1" w:themeShade="80"/>
                        <w:u w:val="single"/>
                      </w:rPr>
                      <w:t>Zusatzauftrag</w:t>
                    </w:r>
                    <w:r w:rsidRPr="009622B9">
                      <w:rPr>
                        <w:rFonts w:ascii="Arial" w:eastAsia="Times New Roman" w:hAnsi="Arial" w:cs="Arial"/>
                        <w:b/>
                        <w:color w:val="1F4E79" w:themeColor="accent1" w:themeShade="80"/>
                      </w:rPr>
                      <w:t>:</w:t>
                    </w:r>
                  </w:p>
                  <w:p w14:paraId="6922CB90" w14:textId="77777777" w:rsidR="0071779A" w:rsidRPr="009622B9" w:rsidRDefault="0071779A" w:rsidP="00D11AF2">
                    <w:pPr>
                      <w:tabs>
                        <w:tab w:val="left" w:pos="1985"/>
                        <w:tab w:val="left" w:pos="3402"/>
                      </w:tabs>
                      <w:spacing w:after="60" w:line="276" w:lineRule="auto"/>
                      <w:rPr>
                        <w:rFonts w:ascii="Arial" w:eastAsia="Times New Roman" w:hAnsi="Arial" w:cs="Arial"/>
                        <w:b/>
                        <w:color w:val="1F4E79" w:themeColor="accent1" w:themeShade="80"/>
                      </w:rPr>
                    </w:pPr>
                    <w:r w:rsidRPr="009622B9">
                      <w:rPr>
                        <w:rFonts w:ascii="Arial" w:eastAsia="Times New Roman" w:hAnsi="Arial" w:cs="Arial"/>
                        <w:b/>
                        <w:color w:val="1F4E79" w:themeColor="accent1" w:themeShade="80"/>
                      </w:rPr>
                      <w:t xml:space="preserve">Entwickeln Sie mittels eines Tabellenkalkulationsprogramms eine Kalkulation für die </w:t>
                    </w:r>
                    <w:r>
                      <w:rPr>
                        <w:rFonts w:ascii="Arial" w:eastAsia="Times New Roman" w:hAnsi="Arial" w:cs="Arial"/>
                        <w:b/>
                        <w:color w:val="1F4E79" w:themeColor="accent1" w:themeShade="80"/>
                      </w:rPr>
                      <w:t xml:space="preserve">Berechnung der Steuerlast bei Aktienverkäufen auf der Basis des </w:t>
                    </w:r>
                    <w:proofErr w:type="spellStart"/>
                    <w:r>
                      <w:rPr>
                        <w:rFonts w:ascii="Arial" w:eastAsia="Times New Roman" w:hAnsi="Arial" w:cs="Arial"/>
                        <w:b/>
                        <w:color w:val="1F4E79" w:themeColor="accent1" w:themeShade="80"/>
                      </w:rPr>
                      <w:t>FiFo</w:t>
                    </w:r>
                    <w:proofErr w:type="spellEnd"/>
                    <w:r>
                      <w:rPr>
                        <w:rFonts w:ascii="Arial" w:eastAsia="Times New Roman" w:hAnsi="Arial" w:cs="Arial"/>
                        <w:b/>
                        <w:color w:val="1F4E79" w:themeColor="accent1" w:themeShade="80"/>
                      </w:rPr>
                      <w:t>-Verfahrens</w:t>
                    </w:r>
                    <w:r w:rsidR="00D7158F">
                      <w:rPr>
                        <w:rFonts w:ascii="Arial" w:eastAsia="Times New Roman" w:hAnsi="Arial" w:cs="Arial"/>
                        <w:b/>
                        <w:color w:val="1F4E79" w:themeColor="accent1" w:themeShade="80"/>
                      </w:rPr>
                      <w:t>.</w:t>
                    </w:r>
                  </w:p>
                  <w:p w14:paraId="76E84EDE" w14:textId="77777777" w:rsidR="0071779A" w:rsidRPr="009622B9" w:rsidRDefault="0071779A"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82424338"/>
                      <w:placeholder>
                        <w:docPart w:val="DDA4E4C56D424A38B502B868DAE6A74F"/>
                      </w:placeholder>
                    </w:sdtPr>
                    <w:sdtEndPr/>
                    <w:sdtContent>
                      <w:sdt>
                        <w:sdtPr>
                          <w:rPr>
                            <w:rFonts w:ascii="Arial" w:eastAsia="Calibri" w:hAnsi="Arial" w:cs="Arial"/>
                          </w:rPr>
                          <w:id w:val="-1071350527"/>
                          <w:placeholder>
                            <w:docPart w:val="589327DDCEFF4C59A4BF8DCF1AC25048"/>
                          </w:placeholder>
                        </w:sdtPr>
                        <w:sdtEndPr/>
                        <w:sdtContent>
                          <w:p w14:paraId="492688A5" w14:textId="77777777" w:rsidR="0071779A" w:rsidRPr="009622B9" w:rsidRDefault="0071779A" w:rsidP="00D11AF2">
                            <w:pPr>
                              <w:numPr>
                                <w:ilvl w:val="0"/>
                                <w:numId w:val="5"/>
                              </w:numPr>
                              <w:tabs>
                                <w:tab w:val="left" w:pos="1985"/>
                                <w:tab w:val="left" w:pos="3402"/>
                              </w:tabs>
                              <w:spacing w:after="0" w:line="240" w:lineRule="auto"/>
                              <w:rPr>
                                <w:rFonts w:ascii="Arial" w:eastAsia="Times New Roman" w:hAnsi="Arial" w:cs="Arial"/>
                                <w:szCs w:val="20"/>
                              </w:rPr>
                            </w:pPr>
                            <w:r w:rsidRPr="009622B9">
                              <w:rPr>
                                <w:rFonts w:ascii="Arial" w:eastAsia="Calibri" w:hAnsi="Arial" w:cs="Arial"/>
                              </w:rPr>
                              <w:t>Reflexion eigene</w:t>
                            </w:r>
                            <w:r w:rsidR="00D031B0">
                              <w:rPr>
                                <w:rFonts w:ascii="Arial" w:eastAsia="Calibri" w:hAnsi="Arial" w:cs="Arial"/>
                              </w:rPr>
                              <w:t>r</w:t>
                            </w:r>
                            <w:r w:rsidRPr="009622B9">
                              <w:rPr>
                                <w:rFonts w:ascii="Arial" w:eastAsia="Calibri" w:hAnsi="Arial" w:cs="Arial"/>
                              </w:rPr>
                              <w:t xml:space="preserve"> Arbeitsprozesse im Hinblick auf Zeitmanagement und Zielorientierung</w:t>
                            </w:r>
                          </w:p>
                          <w:p w14:paraId="6654EE4B" w14:textId="77777777" w:rsidR="0071779A" w:rsidRPr="009622B9" w:rsidRDefault="0071779A" w:rsidP="00D11AF2">
                            <w:pPr>
                              <w:numPr>
                                <w:ilvl w:val="0"/>
                                <w:numId w:val="5"/>
                              </w:numPr>
                              <w:tabs>
                                <w:tab w:val="left" w:pos="1985"/>
                                <w:tab w:val="left" w:pos="3402"/>
                              </w:tabs>
                              <w:spacing w:after="0" w:line="240" w:lineRule="auto"/>
                              <w:rPr>
                                <w:rFonts w:ascii="Arial" w:eastAsia="Times New Roman" w:hAnsi="Arial" w:cs="Arial"/>
                                <w:szCs w:val="20"/>
                              </w:rPr>
                            </w:pPr>
                            <w:r w:rsidRPr="009622B9">
                              <w:rPr>
                                <w:rFonts w:ascii="Arial" w:eastAsia="Calibri" w:hAnsi="Arial" w:cs="Arial"/>
                              </w:rPr>
                              <w:t>Reflexion eigene</w:t>
                            </w:r>
                            <w:r w:rsidR="00D031B0">
                              <w:rPr>
                                <w:rFonts w:ascii="Arial" w:eastAsia="Calibri" w:hAnsi="Arial" w:cs="Arial"/>
                              </w:rPr>
                              <w:t>r</w:t>
                            </w:r>
                            <w:r w:rsidRPr="009622B9">
                              <w:rPr>
                                <w:rFonts w:ascii="Arial" w:eastAsia="Calibri" w:hAnsi="Arial" w:cs="Arial"/>
                              </w:rPr>
                              <w:t xml:space="preserve"> Arbeitsergebnisse im Hinblick auf Informationsgehalt, Aktualität und Stichhaltigkeit</w:t>
                            </w:r>
                          </w:p>
                          <w:p w14:paraId="6346909B" w14:textId="77777777" w:rsidR="0071779A" w:rsidRPr="009622B9" w:rsidRDefault="0071779A" w:rsidP="00D11AF2">
                            <w:pPr>
                              <w:numPr>
                                <w:ilvl w:val="0"/>
                                <w:numId w:val="5"/>
                              </w:numPr>
                              <w:tabs>
                                <w:tab w:val="left" w:pos="1985"/>
                                <w:tab w:val="left" w:pos="3402"/>
                              </w:tabs>
                              <w:spacing w:after="0" w:line="240" w:lineRule="auto"/>
                              <w:rPr>
                                <w:rFonts w:ascii="Arial" w:eastAsia="Times New Roman" w:hAnsi="Arial" w:cs="Arial"/>
                                <w:szCs w:val="20"/>
                              </w:rPr>
                            </w:pPr>
                            <w:r w:rsidRPr="009622B9">
                              <w:rPr>
                                <w:rFonts w:ascii="Arial" w:eastAsia="Times New Roman" w:hAnsi="Arial" w:cs="Arial"/>
                                <w:szCs w:val="20"/>
                              </w:rPr>
                              <w:t>Informationsbeschaffung aus dem Internet</w:t>
                            </w:r>
                          </w:p>
                          <w:p w14:paraId="25267096" w14:textId="77777777" w:rsidR="0071779A" w:rsidRPr="009622B9" w:rsidRDefault="0071779A" w:rsidP="00D11AF2">
                            <w:pPr>
                              <w:numPr>
                                <w:ilvl w:val="0"/>
                                <w:numId w:val="5"/>
                              </w:numPr>
                              <w:tabs>
                                <w:tab w:val="left" w:pos="1985"/>
                                <w:tab w:val="left" w:pos="3402"/>
                              </w:tabs>
                              <w:spacing w:after="0" w:line="240" w:lineRule="auto"/>
                              <w:rPr>
                                <w:rFonts w:ascii="Arial" w:eastAsia="Times New Roman" w:hAnsi="Arial" w:cs="Arial"/>
                                <w:szCs w:val="20"/>
                              </w:rPr>
                            </w:pPr>
                            <w:r w:rsidRPr="009622B9">
                              <w:rPr>
                                <w:rFonts w:ascii="Arial" w:eastAsia="Times New Roman" w:hAnsi="Arial" w:cs="Arial"/>
                                <w:szCs w:val="20"/>
                              </w:rPr>
                              <w:t>Anwendung von Grundlagen der Textverarbeitung, Tabellenkalkulation, Präsentationprogramme und Bildbearbeitung</w:t>
                            </w:r>
                          </w:p>
                          <w:p w14:paraId="4EBA0202" w14:textId="77777777" w:rsidR="0071779A" w:rsidRPr="009622B9" w:rsidRDefault="0071779A" w:rsidP="00D11AF2">
                            <w:pPr>
                              <w:numPr>
                                <w:ilvl w:val="0"/>
                                <w:numId w:val="5"/>
                              </w:numPr>
                              <w:spacing w:after="0" w:line="240" w:lineRule="auto"/>
                              <w:contextualSpacing/>
                              <w:rPr>
                                <w:rFonts w:ascii="Arial" w:eastAsia="Calibri" w:hAnsi="Arial" w:cs="Arial"/>
                                <w:lang w:eastAsia="de-DE"/>
                              </w:rPr>
                            </w:pPr>
                            <w:r w:rsidRPr="009622B9">
                              <w:rPr>
                                <w:rFonts w:ascii="Arial" w:eastAsia="Calibri" w:hAnsi="Arial" w:cs="Arial"/>
                              </w:rPr>
                              <w:t>Erwerb von Sicherheit im Umgang mit digitalen Medien</w:t>
                            </w:r>
                          </w:p>
                          <w:p w14:paraId="50EBE68F" w14:textId="77777777" w:rsidR="0071779A" w:rsidRDefault="0071779A" w:rsidP="00D11AF2">
                            <w:pPr>
                              <w:numPr>
                                <w:ilvl w:val="0"/>
                                <w:numId w:val="5"/>
                              </w:numPr>
                              <w:tabs>
                                <w:tab w:val="left" w:pos="1985"/>
                                <w:tab w:val="left" w:pos="3402"/>
                              </w:tabs>
                              <w:spacing w:after="0" w:line="240" w:lineRule="auto"/>
                              <w:rPr>
                                <w:rFonts w:ascii="Arial" w:eastAsia="Calibri" w:hAnsi="Arial" w:cs="Arial"/>
                              </w:rPr>
                            </w:pPr>
                            <w:r w:rsidRPr="009622B9">
                              <w:rPr>
                                <w:rFonts w:ascii="Arial" w:eastAsia="Calibri" w:hAnsi="Arial" w:cs="Arial"/>
                              </w:rPr>
                              <w:t>Anwendung von Grundlagen algorithmischer Programmierung durch Entwicklung eines Tabellenkalkulatio</w:t>
                            </w:r>
                            <w:r>
                              <w:rPr>
                                <w:rFonts w:ascii="Arial" w:eastAsia="Calibri" w:hAnsi="Arial" w:cs="Arial"/>
                              </w:rPr>
                              <w:t xml:space="preserve">nsprogramms zur Kalkulation der Steuerlast bei Aktienverkäufen auf der Basis des </w:t>
                            </w:r>
                            <w:proofErr w:type="spellStart"/>
                            <w:r>
                              <w:rPr>
                                <w:rFonts w:ascii="Arial" w:eastAsia="Calibri" w:hAnsi="Arial" w:cs="Arial"/>
                              </w:rPr>
                              <w:t>FiFo</w:t>
                            </w:r>
                            <w:proofErr w:type="spellEnd"/>
                            <w:r>
                              <w:rPr>
                                <w:rFonts w:ascii="Arial" w:eastAsia="Calibri" w:hAnsi="Arial" w:cs="Arial"/>
                              </w:rPr>
                              <w:t>-Verfahrens.</w:t>
                            </w:r>
                          </w:p>
                        </w:sdtContent>
                      </w:sdt>
                    </w:sdtContent>
                  </w:sdt>
                  <w:p w14:paraId="04F8E201" w14:textId="77777777" w:rsidR="0071779A" w:rsidRPr="001A770A" w:rsidRDefault="00F52CEF" w:rsidP="00D11AF2">
                    <w:pPr>
                      <w:tabs>
                        <w:tab w:val="left" w:pos="1985"/>
                        <w:tab w:val="left" w:pos="3402"/>
                      </w:tabs>
                      <w:spacing w:after="0" w:line="240" w:lineRule="auto"/>
                      <w:rPr>
                        <w:rFonts w:ascii="Arial" w:eastAsia="Calibri" w:hAnsi="Arial" w:cs="Arial"/>
                      </w:rPr>
                    </w:pPr>
                  </w:p>
                </w:sdtContent>
              </w:sdt>
              <w:p w14:paraId="5B0302F9" w14:textId="77777777" w:rsidR="0071779A" w:rsidRPr="00E51FFE" w:rsidRDefault="00F52CEF" w:rsidP="00D11AF2">
                <w:pPr>
                  <w:tabs>
                    <w:tab w:val="left" w:pos="1985"/>
                    <w:tab w:val="left" w:pos="3402"/>
                  </w:tabs>
                  <w:spacing w:after="0" w:line="240" w:lineRule="auto"/>
                  <w:rPr>
                    <w:rFonts w:ascii="Arial" w:eastAsia="Calibri" w:hAnsi="Arial" w:cs="Arial"/>
                  </w:rPr>
                </w:pPr>
              </w:p>
            </w:sdtContent>
          </w:sdt>
        </w:tc>
      </w:tr>
      <w:tr w:rsidR="0071779A" w:rsidRPr="00955D4E" w14:paraId="30AFD9CD"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1D244999" w14:textId="77777777" w:rsidR="0071779A" w:rsidRPr="00955D4E" w:rsidRDefault="0071779A"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4283FC3" w14:textId="77777777" w:rsidR="0071779A" w:rsidRPr="00955D4E" w:rsidRDefault="0071779A"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D65FAC">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6722D2C3" w14:textId="77777777" w:rsidR="0071779A" w:rsidRPr="00955D4E" w:rsidRDefault="0071779A"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3DFC6226" w14:textId="77777777" w:rsidR="0071779A" w:rsidRPr="00955D4E" w:rsidRDefault="0071779A" w:rsidP="00D11AF2">
            <w:pPr>
              <w:spacing w:after="0" w:line="276" w:lineRule="auto"/>
              <w:rPr>
                <w:rFonts w:ascii="Arial" w:eastAsia="Times New Roman" w:hAnsi="Arial" w:cs="Arial"/>
                <w:szCs w:val="20"/>
              </w:rPr>
            </w:pPr>
          </w:p>
          <w:p w14:paraId="164E2772" w14:textId="77777777" w:rsidR="0071779A" w:rsidRPr="00955D4E" w:rsidRDefault="0071779A"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4F4BF982" w14:textId="77777777" w:rsidR="0071779A" w:rsidRPr="00955D4E" w:rsidRDefault="0071779A" w:rsidP="00D11AF2">
            <w:pPr>
              <w:spacing w:after="0" w:line="276" w:lineRule="auto"/>
              <w:rPr>
                <w:rFonts w:ascii="Arial" w:eastAsia="Times New Roman" w:hAnsi="Arial" w:cs="Arial"/>
                <w:szCs w:val="20"/>
              </w:rPr>
            </w:pPr>
            <w:r>
              <w:rPr>
                <w:rFonts w:ascii="Arial" w:eastAsia="Times New Roman" w:hAnsi="Arial" w:cs="Arial"/>
                <w:szCs w:val="20"/>
              </w:rPr>
              <w:t xml:space="preserve">Einkommensteuergesetz </w:t>
            </w:r>
            <w:r w:rsidRPr="00955D4E">
              <w:rPr>
                <w:rFonts w:ascii="Arial" w:eastAsia="Times New Roman" w:hAnsi="Arial" w:cs="Arial"/>
                <w:szCs w:val="20"/>
              </w:rPr>
              <w:t>(z.B. Internet unter „www.juris.de“)</w:t>
            </w:r>
          </w:p>
        </w:tc>
      </w:tr>
      <w:tr w:rsidR="0071779A" w:rsidRPr="00955D4E" w14:paraId="2C164084"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54364B0" w14:textId="77777777" w:rsidR="0071779A" w:rsidRPr="00955D4E" w:rsidRDefault="0071779A"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57A9E42" w14:textId="77777777" w:rsidR="0071779A" w:rsidRPr="00955D4E" w:rsidRDefault="0071779A"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Tabellenkalkulationsprogramm,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PC-Raum</w:t>
            </w:r>
          </w:p>
        </w:tc>
      </w:tr>
    </w:tbl>
    <w:p w14:paraId="6CB5C910" w14:textId="77777777" w:rsidR="0071779A" w:rsidRDefault="0071779A" w:rsidP="00401A16">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4EF6519"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C728B" w:rsidRPr="00955D4E" w14:paraId="42B6D2E3" w14:textId="77777777" w:rsidTr="00AE108C">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F063458" w14:textId="77777777" w:rsidR="00BC728B" w:rsidRPr="00D11AF2" w:rsidRDefault="00BC728B" w:rsidP="00AE108C">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54819506"/>
                <w:placeholder>
                  <w:docPart w:val="0B6C0EBD802C49A985FF2A9067D944E5"/>
                </w:placeholder>
              </w:sdtPr>
              <w:sdtEndPr/>
              <w:sdtContent>
                <w:r w:rsidRPr="00D11AF2">
                  <w:rPr>
                    <w:rFonts w:ascii="Arial" w:eastAsia="Times New Roman" w:hAnsi="Arial" w:cs="Arial"/>
                    <w:b/>
                    <w:szCs w:val="20"/>
                    <w:lang w:eastAsia="de-DE"/>
                  </w:rPr>
                  <w:t xml:space="preserve">2 </w:t>
                </w:r>
              </w:sdtContent>
            </w:sdt>
          </w:p>
          <w:p w14:paraId="6C12D9A6" w14:textId="77777777" w:rsidR="00BC728B" w:rsidRPr="00D11AF2" w:rsidRDefault="00BC728B" w:rsidP="00AE108C">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32129914"/>
                <w:placeholder>
                  <w:docPart w:val="0B6C0EBD802C49A985FF2A9067D944E5"/>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2A34B2A9" w14:textId="77777777" w:rsidR="00BC728B" w:rsidRPr="00E603ED" w:rsidRDefault="00BC728B" w:rsidP="00AE108C">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16663916"/>
                <w:placeholder>
                  <w:docPart w:val="0B6C0EBD802C49A985FF2A9067D944E5"/>
                </w:placeholder>
              </w:sdtPr>
              <w:sdtEndPr/>
              <w:sdtContent>
                <w:r w:rsidR="0071779A" w:rsidRPr="00D11AF2">
                  <w:rPr>
                    <w:rFonts w:ascii="Arial" w:eastAsia="Times New Roman" w:hAnsi="Arial" w:cs="Arial"/>
                    <w:b/>
                    <w:szCs w:val="20"/>
                    <w:lang w:eastAsia="de-DE"/>
                  </w:rPr>
                  <w:t>12.5</w:t>
                </w:r>
              </w:sdtContent>
            </w:sdt>
            <w:r w:rsidRPr="00D11AF2">
              <w:rPr>
                <w:rFonts w:ascii="Arial" w:eastAsia="Times New Roman" w:hAnsi="Arial" w:cs="Arial"/>
                <w:b/>
                <w:szCs w:val="20"/>
                <w:lang w:eastAsia="de-DE"/>
              </w:rPr>
              <w:tab/>
            </w:r>
            <w:r w:rsidRPr="00E603ED">
              <w:rPr>
                <w:rFonts w:ascii="Arial" w:eastAsia="Times New Roman" w:hAnsi="Arial" w:cs="Arial"/>
                <w:szCs w:val="20"/>
              </w:rPr>
              <w:t>(</w:t>
            </w:r>
            <w:sdt>
              <w:sdtPr>
                <w:rPr>
                  <w:rFonts w:ascii="Arial" w:eastAsia="Times New Roman" w:hAnsi="Arial" w:cs="Arial"/>
                  <w:szCs w:val="20"/>
                </w:rPr>
                <w:id w:val="1500776338"/>
                <w:placeholder>
                  <w:docPart w:val="0B6C0EBD802C49A985FF2A9067D944E5"/>
                </w:placeholder>
              </w:sdtPr>
              <w:sdtEndPr/>
              <w:sdtContent>
                <w:r w:rsidR="001D0562">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400126971"/>
                <w:placeholder>
                  <w:docPart w:val="0B6C0EBD802C49A985FF2A9067D944E5"/>
                </w:placeholder>
              </w:sdtPr>
              <w:sdtEndPr/>
              <w:sdtContent>
                <w:r>
                  <w:rPr>
                    <w:rFonts w:ascii="Arial" w:eastAsia="Times New Roman" w:hAnsi="Arial" w:cs="Arial"/>
                    <w:szCs w:val="20"/>
                    <w:lang w:eastAsia="de-DE"/>
                  </w:rPr>
                  <w:t>Über die Besteuerung von Effektenerträgen kunde</w:t>
                </w:r>
                <w:r w:rsidR="003E6AF5">
                  <w:rPr>
                    <w:rFonts w:ascii="Arial" w:eastAsia="Times New Roman" w:hAnsi="Arial" w:cs="Arial"/>
                    <w:szCs w:val="20"/>
                    <w:lang w:eastAsia="de-DE"/>
                  </w:rPr>
                  <w:t>norientiert Auskunft erteilen –</w:t>
                </w:r>
                <w:r w:rsidR="003E6AF5">
                  <w:rPr>
                    <w:rFonts w:ascii="Arial" w:eastAsia="Times New Roman" w:hAnsi="Arial" w:cs="Arial"/>
                    <w:szCs w:val="20"/>
                    <w:lang w:eastAsia="de-DE"/>
                  </w:rPr>
                  <w:tab/>
                </w:r>
                <w:r w:rsidR="003E6AF5">
                  <w:rPr>
                    <w:rFonts w:ascii="Arial" w:eastAsia="Times New Roman" w:hAnsi="Arial" w:cs="Arial"/>
                    <w:szCs w:val="20"/>
                    <w:lang w:eastAsia="de-DE"/>
                  </w:rPr>
                  <w:tab/>
                </w:r>
                <w:r w:rsidR="003E6AF5">
                  <w:rPr>
                    <w:rFonts w:ascii="Arial" w:eastAsia="Times New Roman" w:hAnsi="Arial" w:cs="Arial"/>
                    <w:szCs w:val="20"/>
                    <w:lang w:eastAsia="de-DE"/>
                  </w:rPr>
                  <w:tab/>
                </w:r>
                <w:r w:rsidR="003E6AF5">
                  <w:rPr>
                    <w:rFonts w:ascii="Arial" w:eastAsia="Times New Roman" w:hAnsi="Arial" w:cs="Arial"/>
                    <w:szCs w:val="20"/>
                    <w:lang w:eastAsia="de-DE"/>
                  </w:rPr>
                  <w:tab/>
                </w:r>
                <w:r w:rsidR="003E6AF5">
                  <w:rPr>
                    <w:rFonts w:ascii="Arial" w:eastAsia="Times New Roman" w:hAnsi="Arial" w:cs="Arial"/>
                    <w:szCs w:val="20"/>
                    <w:lang w:eastAsia="de-DE"/>
                  </w:rPr>
                  <w:tab/>
                </w:r>
                <w:r w:rsidR="003E6AF5">
                  <w:rPr>
                    <w:rFonts w:ascii="Arial" w:eastAsia="Times New Roman" w:hAnsi="Arial" w:cs="Arial"/>
                    <w:szCs w:val="20"/>
                    <w:lang w:eastAsia="de-DE"/>
                  </w:rPr>
                  <w:tab/>
                </w:r>
                <w:r>
                  <w:rPr>
                    <w:rFonts w:ascii="Arial" w:eastAsia="Times New Roman" w:hAnsi="Arial" w:cs="Arial"/>
                    <w:szCs w:val="20"/>
                    <w:lang w:eastAsia="de-DE"/>
                  </w:rPr>
                  <w:t>Verlustverrechnung bei Einkünften aus Kapitalvermögen</w:t>
                </w:r>
              </w:sdtContent>
            </w:sdt>
          </w:p>
        </w:tc>
      </w:tr>
      <w:tr w:rsidR="00BC728B" w:rsidRPr="00955D4E" w14:paraId="1556D723" w14:textId="77777777" w:rsidTr="00AE108C">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7AC531F7" w14:textId="77777777" w:rsidR="00BC728B" w:rsidRPr="00955D4E" w:rsidRDefault="00BC728B"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66966191"/>
              <w:placeholder>
                <w:docPart w:val="0B6C0EBD802C49A985FF2A9067D944E5"/>
              </w:placeholder>
            </w:sdtPr>
            <w:sdtEndPr/>
            <w:sdtContent>
              <w:p w14:paraId="7A1AD952" w14:textId="77777777" w:rsidR="00BC728B" w:rsidRDefault="00125707" w:rsidP="00125707">
                <w:pPr>
                  <w:spacing w:after="0" w:line="276" w:lineRule="auto"/>
                  <w:rPr>
                    <w:rFonts w:ascii="Arial" w:eastAsia="Times New Roman" w:hAnsi="Arial" w:cs="Arial"/>
                    <w:szCs w:val="20"/>
                    <w:lang w:eastAsia="de-DE"/>
                  </w:rPr>
                </w:pPr>
                <w:r>
                  <w:rPr>
                    <w:rFonts w:ascii="Arial" w:eastAsia="Times New Roman" w:hAnsi="Arial" w:cs="Arial"/>
                    <w:szCs w:val="20"/>
                    <w:lang w:eastAsia="de-DE"/>
                  </w:rPr>
                  <w:t>Katrin Westen hat Ihrer Bank eine</w:t>
                </w:r>
                <w:r w:rsidR="00C506B0">
                  <w:rPr>
                    <w:rFonts w:ascii="Arial" w:eastAsia="Times New Roman" w:hAnsi="Arial" w:cs="Arial"/>
                    <w:szCs w:val="20"/>
                    <w:lang w:eastAsia="de-DE"/>
                  </w:rPr>
                  <w:t>n</w:t>
                </w:r>
                <w:r>
                  <w:rPr>
                    <w:rFonts w:ascii="Arial" w:eastAsia="Times New Roman" w:hAnsi="Arial" w:cs="Arial"/>
                    <w:szCs w:val="20"/>
                    <w:lang w:eastAsia="de-DE"/>
                  </w:rPr>
                  <w:t xml:space="preserve"> Freistellungsauftrag erteilt und im Laufe des Kalenderjahres unterschiedliche Gewinne und Verluste mit ihrem Depot realisiert. Hierzu ergibt sich ein Beratungsbedarf.</w:t>
                </w:r>
              </w:p>
              <w:p w14:paraId="73102415" w14:textId="77777777" w:rsidR="00D7158F" w:rsidRDefault="00D7158F" w:rsidP="00125707">
                <w:pPr>
                  <w:spacing w:after="0" w:line="276" w:lineRule="auto"/>
                  <w:rPr>
                    <w:rFonts w:ascii="Arial" w:eastAsia="Times New Roman" w:hAnsi="Arial" w:cs="Arial"/>
                    <w:szCs w:val="20"/>
                    <w:lang w:eastAsia="de-DE"/>
                  </w:rPr>
                </w:pPr>
              </w:p>
              <w:p w14:paraId="4D453F3A" w14:textId="77777777" w:rsidR="00125707" w:rsidRDefault="00125707" w:rsidP="00125707">
                <w:pPr>
                  <w:spacing w:after="0" w:line="276" w:lineRule="auto"/>
                </w:pPr>
                <w:r>
                  <w:rPr>
                    <w:rFonts w:ascii="Arial" w:eastAsia="Times New Roman" w:hAnsi="Arial" w:cs="Arial"/>
                    <w:szCs w:val="20"/>
                    <w:lang w:eastAsia="de-DE"/>
                  </w:rPr>
                  <w:t>Am gleichen Tag kommt zudem noch das Ehepaar Gerlich, d</w:t>
                </w:r>
                <w:r w:rsidR="003E6AF5">
                  <w:rPr>
                    <w:rFonts w:ascii="Arial" w:eastAsia="Times New Roman" w:hAnsi="Arial" w:cs="Arial"/>
                    <w:szCs w:val="20"/>
                    <w:lang w:eastAsia="de-DE"/>
                  </w:rPr>
                  <w:t>as</w:t>
                </w:r>
                <w:r>
                  <w:rPr>
                    <w:rFonts w:ascii="Arial" w:eastAsia="Times New Roman" w:hAnsi="Arial" w:cs="Arial"/>
                    <w:szCs w:val="20"/>
                    <w:lang w:eastAsia="de-DE"/>
                  </w:rPr>
                  <w:t xml:space="preserve"> einen gemeinsamen Freistellungsauftrag erteilt ha</w:t>
                </w:r>
                <w:r w:rsidR="003E6AF5">
                  <w:rPr>
                    <w:rFonts w:ascii="Arial" w:eastAsia="Times New Roman" w:hAnsi="Arial" w:cs="Arial"/>
                    <w:szCs w:val="20"/>
                    <w:lang w:eastAsia="de-DE"/>
                  </w:rPr>
                  <w:t>t</w:t>
                </w:r>
                <w:r>
                  <w:rPr>
                    <w:rFonts w:ascii="Arial" w:eastAsia="Times New Roman" w:hAnsi="Arial" w:cs="Arial"/>
                    <w:szCs w:val="20"/>
                    <w:lang w:eastAsia="de-DE"/>
                  </w:rPr>
                  <w:t>. Auch hier ergibt sich unter steuerlichen Gesichtspunkten ein Beratungsbedarf.</w:t>
                </w:r>
              </w:p>
              <w:p w14:paraId="749768D0" w14:textId="77777777" w:rsidR="00BC728B" w:rsidRPr="00955D4E" w:rsidRDefault="00F52CEF" w:rsidP="00AE108C">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6F9CDE1C" w14:textId="77777777" w:rsidR="00BC728B" w:rsidRPr="00E603ED" w:rsidRDefault="00BC728B" w:rsidP="00AE108C">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624758228"/>
              <w:placeholder>
                <w:docPart w:val="0B6C0EBD802C49A985FF2A9067D944E5"/>
              </w:placeholder>
            </w:sdtPr>
            <w:sdtEndPr/>
            <w:sdtContent>
              <w:p w14:paraId="7001BD66" w14:textId="77777777" w:rsidR="00BC728B" w:rsidRPr="00C506B0" w:rsidRDefault="00C506B0" w:rsidP="00AE108C">
                <w:pPr>
                  <w:numPr>
                    <w:ilvl w:val="0"/>
                    <w:numId w:val="2"/>
                  </w:numPr>
                  <w:spacing w:after="0" w:line="240" w:lineRule="auto"/>
                  <w:ind w:left="357" w:hanging="357"/>
                  <w:contextualSpacing/>
                </w:pPr>
                <w:r>
                  <w:rPr>
                    <w:rFonts w:ascii="Arial" w:eastAsia="Calibri" w:hAnsi="Arial" w:cs="Arial"/>
                    <w:lang w:eastAsia="de-DE"/>
                  </w:rPr>
                  <w:t xml:space="preserve">Verwaltung von Verlustverrechnungstöpfen und </w:t>
                </w:r>
                <w:r w:rsidR="003E6AF5">
                  <w:rPr>
                    <w:rFonts w:ascii="Arial" w:eastAsia="Calibri" w:hAnsi="Arial" w:cs="Arial"/>
                    <w:lang w:eastAsia="de-DE"/>
                  </w:rPr>
                  <w:t xml:space="preserve">eines </w:t>
                </w:r>
                <w:r>
                  <w:rPr>
                    <w:rFonts w:ascii="Arial" w:eastAsia="Calibri" w:hAnsi="Arial" w:cs="Arial"/>
                    <w:lang w:eastAsia="de-DE"/>
                  </w:rPr>
                  <w:t>Freistellungsauftrag zur Ermittlung der an das Bundeszentralamt abzuführenden Steuern</w:t>
                </w:r>
              </w:p>
              <w:p w14:paraId="0DCBDB2F" w14:textId="77777777" w:rsidR="00C506B0" w:rsidRPr="00C506B0" w:rsidRDefault="00C506B0" w:rsidP="00C506B0">
                <w:pPr>
                  <w:numPr>
                    <w:ilvl w:val="0"/>
                    <w:numId w:val="2"/>
                  </w:numPr>
                  <w:spacing w:after="0" w:line="240" w:lineRule="auto"/>
                  <w:ind w:left="357" w:hanging="357"/>
                  <w:contextualSpacing/>
                </w:pPr>
                <w:r>
                  <w:rPr>
                    <w:rFonts w:ascii="Arial" w:eastAsia="Calibri" w:hAnsi="Arial" w:cs="Arial"/>
                    <w:lang w:eastAsia="de-DE"/>
                  </w:rPr>
                  <w:t>Durchführung einer ehegattenübergreifenden Verlustverrechnung</w:t>
                </w:r>
                <w:r>
                  <w:t xml:space="preserve"> </w:t>
                </w:r>
              </w:p>
              <w:p w14:paraId="60A4478E" w14:textId="77777777" w:rsidR="00C506B0" w:rsidRPr="00C506B0" w:rsidRDefault="00C506B0" w:rsidP="00C506B0">
                <w:pPr>
                  <w:numPr>
                    <w:ilvl w:val="0"/>
                    <w:numId w:val="2"/>
                  </w:numPr>
                  <w:spacing w:after="0" w:line="240" w:lineRule="auto"/>
                  <w:ind w:left="357" w:hanging="357"/>
                  <w:contextualSpacing/>
                </w:pPr>
                <w:r>
                  <w:rPr>
                    <w:rFonts w:ascii="Arial" w:hAnsi="Arial" w:cs="Arial"/>
                  </w:rPr>
                  <w:t>Begründung der Vorteilhaftigkeit einer ehegattenübergreifenden Verlustverrechnung</w:t>
                </w:r>
              </w:p>
              <w:p w14:paraId="1959F63E" w14:textId="77777777" w:rsidR="00C506B0" w:rsidRPr="00E10F2F" w:rsidRDefault="00C506B0" w:rsidP="00C506B0">
                <w:pPr>
                  <w:numPr>
                    <w:ilvl w:val="0"/>
                    <w:numId w:val="2"/>
                  </w:numPr>
                  <w:spacing w:after="0" w:line="240" w:lineRule="auto"/>
                  <w:ind w:left="357" w:hanging="357"/>
                  <w:contextualSpacing/>
                </w:pPr>
                <w:r>
                  <w:rPr>
                    <w:rFonts w:ascii="Arial" w:hAnsi="Arial" w:cs="Arial"/>
                  </w:rPr>
                  <w:t>Ermittlung des Verlustvortrages bei einem gemeinsamen Freistellungsauftrag</w:t>
                </w:r>
              </w:p>
              <w:p w14:paraId="2B487254" w14:textId="77777777" w:rsidR="00BC728B" w:rsidRPr="006215A4" w:rsidRDefault="00BC728B" w:rsidP="00AE108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Präsentation rund um das Thema „Verlustverrechnung bei Einkünften aus Kapitalvermögen“</w:t>
                </w:r>
              </w:p>
            </w:sdtContent>
          </w:sdt>
        </w:tc>
      </w:tr>
      <w:tr w:rsidR="00BC728B" w:rsidRPr="00955D4E" w14:paraId="2440028F" w14:textId="77777777" w:rsidTr="00AE108C">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3F880C4B" w14:textId="77777777" w:rsidR="00BC728B" w:rsidRPr="00955D4E" w:rsidRDefault="00BC728B"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14C6406" w14:textId="77777777" w:rsidR="00BC728B" w:rsidRDefault="00BC728B" w:rsidP="00AE108C">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4AA61EA8" w14:textId="77777777" w:rsidR="0078550D" w:rsidRPr="00955D4E" w:rsidRDefault="0078550D" w:rsidP="00AE108C">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081950875"/>
              <w:placeholder>
                <w:docPart w:val="0B6C0EBD802C49A985FF2A9067D944E5"/>
              </w:placeholder>
            </w:sdtPr>
            <w:sdtEndPr/>
            <w:sdtContent>
              <w:p w14:paraId="61F3031F" w14:textId="77777777" w:rsidR="00C506B0" w:rsidRDefault="00C506B0" w:rsidP="00C506B0">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Verlustverrechnungstöpfe und </w:t>
                </w:r>
                <w:r w:rsidR="003E6AF5">
                  <w:rPr>
                    <w:rFonts w:ascii="Arial" w:eastAsia="Calibri" w:hAnsi="Arial" w:cs="Arial"/>
                    <w:lang w:eastAsia="de-DE"/>
                  </w:rPr>
                  <w:t xml:space="preserve">einen </w:t>
                </w:r>
                <w:r>
                  <w:rPr>
                    <w:rFonts w:ascii="Arial" w:eastAsia="Calibri" w:hAnsi="Arial" w:cs="Arial"/>
                    <w:lang w:eastAsia="de-DE"/>
                  </w:rPr>
                  <w:t xml:space="preserve">Freistellungsauftrag zur Ermittlung der Steuerlast </w:t>
                </w:r>
                <w:r w:rsidR="003E6AF5">
                  <w:rPr>
                    <w:rFonts w:ascii="Arial" w:eastAsia="Calibri" w:hAnsi="Arial" w:cs="Arial"/>
                    <w:lang w:eastAsia="de-DE"/>
                  </w:rPr>
                  <w:t>zu verwalten</w:t>
                </w:r>
                <w:r>
                  <w:rPr>
                    <w:rFonts w:ascii="Arial" w:eastAsia="Calibri" w:hAnsi="Arial" w:cs="Arial"/>
                    <w:lang w:eastAsia="de-DE"/>
                  </w:rPr>
                  <w:t>.</w:t>
                </w:r>
              </w:p>
              <w:p w14:paraId="42CBB246" w14:textId="77777777" w:rsidR="00C506B0" w:rsidRDefault="00C506B0"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eine ehegattenübergreifende Verlustv</w:t>
                </w:r>
                <w:r w:rsidR="003E6AF5">
                  <w:rPr>
                    <w:rFonts w:ascii="Arial" w:eastAsia="Calibri" w:hAnsi="Arial" w:cs="Arial"/>
                    <w:lang w:eastAsia="de-DE"/>
                  </w:rPr>
                  <w:t>errechnung</w:t>
                </w:r>
                <w:r>
                  <w:rPr>
                    <w:rFonts w:ascii="Arial" w:eastAsia="Calibri" w:hAnsi="Arial" w:cs="Arial"/>
                    <w:lang w:eastAsia="de-DE"/>
                  </w:rPr>
                  <w:t xml:space="preserve"> durchzuführen.</w:t>
                </w:r>
              </w:p>
              <w:p w14:paraId="1B83047E" w14:textId="77777777" w:rsidR="00C506B0" w:rsidRDefault="00C506B0"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die Vorteilhaftigkeit einer ehegattenübergreifenden Verlustverrechnung zu begründen.</w:t>
                </w:r>
              </w:p>
              <w:p w14:paraId="0C50202E" w14:textId="77777777" w:rsidR="0078550D" w:rsidRDefault="00C506B0"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den Verlustvortrag bei einem gemeinsamen </w:t>
                </w:r>
                <w:r w:rsidR="0078550D">
                  <w:rPr>
                    <w:rFonts w:ascii="Arial" w:eastAsia="Calibri" w:hAnsi="Arial" w:cs="Arial"/>
                    <w:lang w:eastAsia="de-DE"/>
                  </w:rPr>
                  <w:t>Freistellungsauftrag zu ermitteln.</w:t>
                </w:r>
              </w:p>
              <w:p w14:paraId="78EF4658" w14:textId="77777777" w:rsidR="00BC728B" w:rsidRPr="00774294" w:rsidRDefault="00F52CEF" w:rsidP="0078550D">
                <w:pPr>
                  <w:spacing w:after="0" w:line="240" w:lineRule="auto"/>
                  <w:ind w:left="360"/>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0E6AA2AC" w14:textId="77777777" w:rsidR="00BC728B" w:rsidRPr="00955D4E" w:rsidRDefault="00BC728B"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671567689"/>
              <w:placeholder>
                <w:docPart w:val="0B6C0EBD802C49A985FF2A9067D944E5"/>
              </w:placeholder>
            </w:sdtPr>
            <w:sdtEndPr>
              <w:rPr>
                <w:rFonts w:asciiTheme="minorHAnsi" w:eastAsiaTheme="minorHAnsi" w:hAnsiTheme="minorHAnsi" w:cstheme="minorBidi"/>
              </w:rPr>
            </w:sdtEndPr>
            <w:sdtContent>
              <w:p w14:paraId="2BEF47F9" w14:textId="77777777" w:rsidR="00BC728B" w:rsidRPr="009973BC" w:rsidRDefault="00BC728B" w:rsidP="00AE108C">
                <w:pPr>
                  <w:numPr>
                    <w:ilvl w:val="0"/>
                    <w:numId w:val="4"/>
                  </w:numPr>
                  <w:spacing w:after="0" w:line="240" w:lineRule="auto"/>
                  <w:contextualSpacing/>
                </w:pPr>
                <w:r>
                  <w:rPr>
                    <w:rFonts w:ascii="Arial" w:eastAsia="MS Mincho" w:hAnsi="Arial" w:cs="Arial"/>
                    <w:lang w:eastAsia="de-DE"/>
                  </w:rPr>
                  <w:t>Grundlagen der Einkommensbesteuerung</w:t>
                </w:r>
              </w:p>
              <w:p w14:paraId="15A8EABC" w14:textId="77777777" w:rsidR="00BC728B" w:rsidRDefault="00BC728B" w:rsidP="00AE108C">
                <w:pPr>
                  <w:pStyle w:val="Listenabsatz"/>
                  <w:numPr>
                    <w:ilvl w:val="0"/>
                    <w:numId w:val="11"/>
                  </w:numPr>
                  <w:spacing w:after="0" w:line="240" w:lineRule="auto"/>
                  <w:rPr>
                    <w:rFonts w:ascii="Arial" w:hAnsi="Arial" w:cs="Arial"/>
                  </w:rPr>
                </w:pPr>
                <w:r>
                  <w:rPr>
                    <w:rFonts w:ascii="Arial" w:hAnsi="Arial" w:cs="Arial"/>
                  </w:rPr>
                  <w:t>Einkommensteuerpflicht</w:t>
                </w:r>
              </w:p>
              <w:p w14:paraId="0C41E885" w14:textId="77777777" w:rsidR="00BC728B" w:rsidRDefault="00BC728B" w:rsidP="00AE108C">
                <w:pPr>
                  <w:pStyle w:val="Listenabsatz"/>
                  <w:numPr>
                    <w:ilvl w:val="0"/>
                    <w:numId w:val="11"/>
                  </w:numPr>
                  <w:spacing w:after="0" w:line="240" w:lineRule="auto"/>
                  <w:rPr>
                    <w:rFonts w:ascii="Arial" w:hAnsi="Arial" w:cs="Arial"/>
                  </w:rPr>
                </w:pPr>
                <w:r>
                  <w:rPr>
                    <w:rFonts w:ascii="Arial" w:hAnsi="Arial" w:cs="Arial"/>
                  </w:rPr>
                  <w:t>Ermittlung des zu versteuernden Einkommens</w:t>
                </w:r>
              </w:p>
              <w:p w14:paraId="5781EEF6" w14:textId="77777777" w:rsidR="00BC728B" w:rsidRPr="00274574" w:rsidRDefault="00BC728B" w:rsidP="00AE108C">
                <w:pPr>
                  <w:pStyle w:val="Listenabsatz"/>
                  <w:numPr>
                    <w:ilvl w:val="0"/>
                    <w:numId w:val="11"/>
                  </w:numPr>
                  <w:spacing w:after="0" w:line="240" w:lineRule="auto"/>
                  <w:rPr>
                    <w:rFonts w:ascii="Arial" w:hAnsi="Arial" w:cs="Arial"/>
                  </w:rPr>
                </w:pPr>
                <w:r>
                  <w:rPr>
                    <w:rFonts w:ascii="Arial" w:hAnsi="Arial" w:cs="Arial"/>
                  </w:rPr>
                  <w:t>Ermittlung der Einkommensteuer</w:t>
                </w:r>
              </w:p>
              <w:p w14:paraId="2EB9397F" w14:textId="77777777" w:rsidR="00BC728B" w:rsidRDefault="00BC728B" w:rsidP="00BC728B">
                <w:pPr>
                  <w:numPr>
                    <w:ilvl w:val="0"/>
                    <w:numId w:val="4"/>
                  </w:numPr>
                  <w:spacing w:after="0" w:line="240" w:lineRule="auto"/>
                  <w:contextualSpacing/>
                </w:pPr>
                <w:r>
                  <w:rPr>
                    <w:rFonts w:ascii="Arial" w:eastAsia="MS Mincho" w:hAnsi="Arial" w:cs="Arial"/>
                    <w:lang w:eastAsia="de-DE"/>
                  </w:rPr>
                  <w:t>Besteuerung von Einkünften aus Kapitalvermögen</w:t>
                </w:r>
              </w:p>
              <w:p w14:paraId="12DF86B8" w14:textId="77777777" w:rsidR="00BC728B" w:rsidRPr="00274574" w:rsidRDefault="00BC728B" w:rsidP="00BC728B">
                <w:pPr>
                  <w:numPr>
                    <w:ilvl w:val="0"/>
                    <w:numId w:val="4"/>
                  </w:numPr>
                  <w:spacing w:after="0" w:line="240" w:lineRule="auto"/>
                  <w:contextualSpacing/>
                </w:pPr>
                <w:r>
                  <w:rPr>
                    <w:rFonts w:ascii="Arial" w:hAnsi="Arial" w:cs="Arial"/>
                  </w:rPr>
                  <w:t>Verrechnung von negativen Kapitalerträgen</w:t>
                </w:r>
              </w:p>
            </w:sdtContent>
          </w:sdt>
        </w:tc>
      </w:tr>
      <w:tr w:rsidR="00BC728B" w:rsidRPr="00955D4E" w14:paraId="2C8697BB" w14:textId="77777777" w:rsidTr="00AE108C">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6AEE6E4" w14:textId="77777777" w:rsidR="00BC728B" w:rsidRPr="00955D4E" w:rsidRDefault="00BC728B" w:rsidP="00AE108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248498053"/>
              <w:placeholder>
                <w:docPart w:val="0B6C0EBD802C49A985FF2A9067D944E5"/>
              </w:placeholder>
            </w:sdtPr>
            <w:sdtEndPr/>
            <w:sdtContent>
              <w:sdt>
                <w:sdtPr>
                  <w:rPr>
                    <w:rFonts w:eastAsia="Times New Roman"/>
                    <w:szCs w:val="20"/>
                  </w:rPr>
                  <w:id w:val="-1885394073"/>
                  <w:placeholder>
                    <w:docPart w:val="A43C2FC9AC3E43C094BEF91B59FB0AA2"/>
                  </w:placeholder>
                </w:sdtPr>
                <w:sdtEndPr>
                  <w:rPr>
                    <w:rFonts w:eastAsiaTheme="minorHAnsi"/>
                    <w:szCs w:val="22"/>
                  </w:rPr>
                </w:sdtEndPr>
                <w:sdtContent>
                  <w:p w14:paraId="3EDC827C" w14:textId="77777777" w:rsidR="00BC728B"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C728B" w:rsidRPr="00955D4E" w14:paraId="1B7CBBAB" w14:textId="77777777" w:rsidTr="00AE108C">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455691139"/>
              <w:placeholder>
                <w:docPart w:val="3F238005AD8447A7A6D3B8995C686552"/>
              </w:placeholder>
            </w:sdtPr>
            <w:sdtEndPr/>
            <w:sdtContent>
              <w:p w14:paraId="42779BC1" w14:textId="77777777" w:rsidR="00BC728B" w:rsidRPr="00947675" w:rsidRDefault="00BC728B" w:rsidP="00AE108C">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019F0526" w14:textId="77777777" w:rsidR="00BC728B" w:rsidRDefault="00BC728B" w:rsidP="00AE108C">
                <w:pPr>
                  <w:tabs>
                    <w:tab w:val="left" w:pos="1985"/>
                    <w:tab w:val="left" w:pos="3402"/>
                  </w:tabs>
                  <w:spacing w:after="60"/>
                  <w:rPr>
                    <w:rFonts w:ascii="Arial" w:eastAsia="Calibri" w:hAnsi="Arial" w:cs="Arial"/>
                  </w:rPr>
                </w:pPr>
              </w:p>
              <w:sdt>
                <w:sdtPr>
                  <w:rPr>
                    <w:rFonts w:ascii="Arial" w:eastAsia="Calibri" w:hAnsi="Arial" w:cs="Arial"/>
                  </w:rPr>
                  <w:id w:val="624126379"/>
                  <w:placeholder>
                    <w:docPart w:val="A0F1C092B39944F98565548F745F046D"/>
                  </w:placeholder>
                </w:sdtPr>
                <w:sdtEndPr/>
                <w:sdtContent>
                  <w:p w14:paraId="4C95219A" w14:textId="77777777" w:rsidR="00BC728B" w:rsidRPr="00274574" w:rsidRDefault="00BC728B" w:rsidP="00AE108C">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1036DD87" w14:textId="77777777" w:rsidR="00BC728B" w:rsidRPr="00274574" w:rsidRDefault="00BC728B" w:rsidP="00AE108C">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„Verlustverrechnung bei Einkünften aus Kapitalvermögen“</w:t>
                    </w:r>
                    <w:r w:rsidR="00D7158F">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w:t>
                    </w:r>
                    <w:r>
                      <w:rPr>
                        <w:rFonts w:ascii="Arial" w:eastAsia="Times New Roman" w:hAnsi="Arial" w:cs="Arial"/>
                        <w:b/>
                        <w:color w:val="1F4E79" w:themeColor="accent1" w:themeShade="80"/>
                      </w:rPr>
                      <w:t xml:space="preserve">sind vermögendere Kunden Ihres Ausbildungsbetriebes, </w:t>
                    </w:r>
                    <w:proofErr w:type="gramStart"/>
                    <w:r>
                      <w:rPr>
                        <w:rFonts w:ascii="Arial" w:eastAsia="Times New Roman" w:hAnsi="Arial" w:cs="Arial"/>
                        <w:b/>
                        <w:color w:val="1F4E79" w:themeColor="accent1" w:themeShade="80"/>
                      </w:rPr>
                      <w:t xml:space="preserve">die </w:t>
                    </w:r>
                    <w:r w:rsidR="003E6AF5">
                      <w:rPr>
                        <w:rFonts w:ascii="Arial" w:eastAsia="Times New Roman" w:hAnsi="Arial" w:cs="Arial"/>
                        <w:b/>
                        <w:color w:val="1F4E79" w:themeColor="accent1" w:themeShade="80"/>
                      </w:rPr>
                      <w:t xml:space="preserve">grundlegende </w:t>
                    </w:r>
                    <w:r>
                      <w:rPr>
                        <w:rFonts w:ascii="Arial" w:eastAsia="Times New Roman" w:hAnsi="Arial" w:cs="Arial"/>
                        <w:b/>
                        <w:color w:val="1F4E79" w:themeColor="accent1" w:themeShade="80"/>
                      </w:rPr>
                      <w:t>steuerliche Vorkenntnisse</w:t>
                    </w:r>
                    <w:proofErr w:type="gramEnd"/>
                    <w:r>
                      <w:rPr>
                        <w:rFonts w:ascii="Arial" w:eastAsia="Times New Roman" w:hAnsi="Arial" w:cs="Arial"/>
                        <w:b/>
                        <w:color w:val="1F4E79" w:themeColor="accent1" w:themeShade="80"/>
                      </w:rPr>
                      <w:t xml:space="preserve"> </w:t>
                    </w:r>
                    <w:r w:rsidR="00D7158F">
                      <w:rPr>
                        <w:rFonts w:ascii="Arial" w:eastAsia="Times New Roman" w:hAnsi="Arial" w:cs="Arial"/>
                        <w:b/>
                        <w:color w:val="1F4E79" w:themeColor="accent1" w:themeShade="80"/>
                      </w:rPr>
                      <w:t>mitbringen.</w:t>
                    </w:r>
                  </w:p>
                  <w:p w14:paraId="23DD350C" w14:textId="77777777" w:rsidR="00BC728B" w:rsidRPr="00274574" w:rsidRDefault="00BC728B" w:rsidP="00AE108C">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581185311"/>
                      <w:placeholder>
                        <w:docPart w:val="5D13A52BF0DA4A0E976435AF9B775BC1"/>
                      </w:placeholder>
                    </w:sdtPr>
                    <w:sdtEndPr/>
                    <w:sdtContent>
                      <w:sdt>
                        <w:sdtPr>
                          <w:rPr>
                            <w:rFonts w:ascii="Arial" w:eastAsia="Calibri" w:hAnsi="Arial" w:cs="Arial"/>
                          </w:rPr>
                          <w:id w:val="149573469"/>
                          <w:placeholder>
                            <w:docPart w:val="CDF9CEEE4F794A8085BF7321DC58229D"/>
                          </w:placeholder>
                        </w:sdtPr>
                        <w:sdtEndPr/>
                        <w:sdtContent>
                          <w:p w14:paraId="7848DF41" w14:textId="77777777" w:rsidR="00BC728B" w:rsidRPr="00274574" w:rsidRDefault="00BC728B" w:rsidP="00AE108C">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1EA9AEE9" w14:textId="77777777" w:rsidR="00BC728B" w:rsidRPr="00274574" w:rsidRDefault="00BC728B" w:rsidP="00AE108C">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Arbeitsprozesse im Hinblick auf Zeitmanagement und Zielorientierung</w:t>
                            </w:r>
                          </w:p>
                          <w:p w14:paraId="6EA7E281" w14:textId="77777777" w:rsidR="00BC728B" w:rsidRPr="00274574" w:rsidRDefault="00BC728B" w:rsidP="00AE108C">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D031B0">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39A9621B" w14:textId="77777777" w:rsidR="00BC728B" w:rsidRPr="00274574" w:rsidRDefault="00BC728B" w:rsidP="00AE108C">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3225675F" w14:textId="77777777" w:rsidR="00BC728B" w:rsidRPr="00274574" w:rsidRDefault="00BC728B" w:rsidP="00AE108C">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5FFB7EE0" w14:textId="77777777" w:rsidR="00BC728B" w:rsidRPr="00274574" w:rsidRDefault="00BC728B" w:rsidP="00AE108C">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4E3F4FA2" w14:textId="77777777" w:rsidR="00BC728B" w:rsidRPr="001A770A" w:rsidRDefault="00BC728B" w:rsidP="00AE108C">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6DDEE825" w14:textId="77777777" w:rsidR="00BC728B" w:rsidRPr="00E51FFE" w:rsidRDefault="00F52CEF" w:rsidP="00AE108C">
                <w:pPr>
                  <w:tabs>
                    <w:tab w:val="left" w:pos="1985"/>
                    <w:tab w:val="left" w:pos="3402"/>
                  </w:tabs>
                  <w:spacing w:after="0" w:line="240" w:lineRule="auto"/>
                  <w:rPr>
                    <w:rFonts w:ascii="Arial" w:eastAsia="Calibri" w:hAnsi="Arial" w:cs="Arial"/>
                  </w:rPr>
                </w:pPr>
              </w:p>
            </w:sdtContent>
          </w:sdt>
        </w:tc>
      </w:tr>
      <w:tr w:rsidR="00BC728B" w:rsidRPr="00955D4E" w14:paraId="077A0DB5" w14:textId="77777777" w:rsidTr="00AE108C">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1B385C13" w14:textId="77777777" w:rsidR="00BC728B" w:rsidRPr="00955D4E" w:rsidRDefault="00BC728B"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C310D48" w14:textId="77777777" w:rsidR="00BC728B" w:rsidRPr="00955D4E" w:rsidRDefault="00BC728B" w:rsidP="00AE108C">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3E6AF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60D76ED4" w14:textId="77777777" w:rsidR="00BC728B" w:rsidRPr="00955D4E" w:rsidRDefault="00BC728B" w:rsidP="00AE108C">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43C39587" w14:textId="77777777" w:rsidR="00BC728B" w:rsidRPr="00955D4E" w:rsidRDefault="00BC728B" w:rsidP="00AE108C">
            <w:pPr>
              <w:spacing w:after="0" w:line="276" w:lineRule="auto"/>
              <w:rPr>
                <w:rFonts w:ascii="Arial" w:eastAsia="Times New Roman" w:hAnsi="Arial" w:cs="Arial"/>
                <w:szCs w:val="20"/>
              </w:rPr>
            </w:pPr>
          </w:p>
          <w:p w14:paraId="414C4611" w14:textId="77777777" w:rsidR="00BC728B" w:rsidRPr="00955D4E" w:rsidRDefault="00BC728B" w:rsidP="00AE108C">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628D4D7" w14:textId="77777777" w:rsidR="00BC728B" w:rsidRPr="00955D4E" w:rsidRDefault="00BC728B" w:rsidP="00AE108C">
            <w:pPr>
              <w:spacing w:after="0" w:line="276" w:lineRule="auto"/>
              <w:rPr>
                <w:rFonts w:ascii="Arial" w:eastAsia="Times New Roman" w:hAnsi="Arial" w:cs="Arial"/>
                <w:szCs w:val="20"/>
              </w:rPr>
            </w:pPr>
            <w:r>
              <w:rPr>
                <w:rFonts w:ascii="Arial" w:eastAsia="Times New Roman" w:hAnsi="Arial" w:cs="Arial"/>
                <w:szCs w:val="20"/>
              </w:rPr>
              <w:t>Einkommensteuergesetz, Aktiengesetz</w:t>
            </w:r>
            <w:r w:rsidRPr="00955D4E">
              <w:rPr>
                <w:rFonts w:ascii="Arial" w:eastAsia="Times New Roman" w:hAnsi="Arial" w:cs="Arial"/>
                <w:szCs w:val="20"/>
              </w:rPr>
              <w:t xml:space="preserve"> (z.B. Internet unter „www.juris.de“)</w:t>
            </w:r>
          </w:p>
        </w:tc>
      </w:tr>
      <w:tr w:rsidR="00BC728B" w:rsidRPr="00955D4E" w14:paraId="60604318" w14:textId="77777777" w:rsidTr="00AE108C">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06C84CF" w14:textId="77777777" w:rsidR="00BC728B" w:rsidRPr="00955D4E" w:rsidRDefault="00BC728B"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E2FF1E9" w14:textId="77777777" w:rsidR="00BC728B" w:rsidRPr="00955D4E" w:rsidRDefault="00BC728B" w:rsidP="00AE108C">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7FAEC8C" w14:textId="77777777" w:rsidR="00BC728B" w:rsidRDefault="00BC728B" w:rsidP="00BC728B">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051A83A"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8550D" w:rsidRPr="00955D4E" w14:paraId="2D4E7F92" w14:textId="77777777" w:rsidTr="00AE108C">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7AF8C16" w14:textId="77777777" w:rsidR="0078550D" w:rsidRPr="00D11AF2" w:rsidRDefault="0078550D" w:rsidP="00AE108C">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27290399"/>
                <w:placeholder>
                  <w:docPart w:val="3B16D64BC9A14E9B8DAC0A9B25DE8FB8"/>
                </w:placeholder>
              </w:sdtPr>
              <w:sdtEndPr/>
              <w:sdtContent>
                <w:r w:rsidRPr="00D11AF2">
                  <w:rPr>
                    <w:rFonts w:ascii="Arial" w:eastAsia="Times New Roman" w:hAnsi="Arial" w:cs="Arial"/>
                    <w:b/>
                    <w:szCs w:val="20"/>
                    <w:lang w:eastAsia="de-DE"/>
                  </w:rPr>
                  <w:t xml:space="preserve">2 </w:t>
                </w:r>
              </w:sdtContent>
            </w:sdt>
          </w:p>
          <w:p w14:paraId="249E3216" w14:textId="77777777" w:rsidR="0078550D" w:rsidRPr="00D11AF2" w:rsidRDefault="0078550D" w:rsidP="00AE108C">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76927672"/>
                <w:placeholder>
                  <w:docPart w:val="3B16D64BC9A14E9B8DAC0A9B25DE8FB8"/>
                </w:placeholder>
              </w:sdtPr>
              <w:sdtEndPr/>
              <w:sdtContent>
                <w:r w:rsidRPr="00D11AF2">
                  <w:rPr>
                    <w:rFonts w:ascii="Arial" w:eastAsia="Times New Roman" w:hAnsi="Arial" w:cs="Arial"/>
                    <w:b/>
                    <w:szCs w:val="20"/>
                    <w:lang w:eastAsia="de-DE"/>
                  </w:rPr>
                  <w:t>8</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(120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Kunden über die Anlage in Finanzinstrumenten beraten</w:t>
            </w:r>
          </w:p>
          <w:p w14:paraId="63F446D7" w14:textId="77777777" w:rsidR="0078550D" w:rsidRPr="00E603ED" w:rsidRDefault="0078550D" w:rsidP="00D7158F">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21167626"/>
                <w:placeholder>
                  <w:docPart w:val="3B16D64BC9A14E9B8DAC0A9B25DE8FB8"/>
                </w:placeholder>
              </w:sdtPr>
              <w:sdtEndPr/>
              <w:sdtContent>
                <w:r w:rsidR="0071779A" w:rsidRPr="00D11AF2">
                  <w:rPr>
                    <w:rFonts w:ascii="Arial" w:eastAsia="Times New Roman" w:hAnsi="Arial" w:cs="Arial"/>
                    <w:b/>
                    <w:szCs w:val="20"/>
                    <w:lang w:eastAsia="de-DE"/>
                  </w:rPr>
                  <w:t>12.6</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014298282"/>
                <w:placeholder>
                  <w:docPart w:val="3B16D64BC9A14E9B8DAC0A9B25DE8FB8"/>
                </w:placeholder>
              </w:sdtPr>
              <w:sdtEndPr/>
              <w:sdtContent>
                <w:r>
                  <w:rPr>
                    <w:rFonts w:ascii="Arial" w:eastAsia="Times New Roman" w:hAnsi="Arial" w:cs="Arial"/>
                    <w:szCs w:val="20"/>
                  </w:rPr>
                  <w:t>1 - 2</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633671032"/>
                <w:placeholder>
                  <w:docPart w:val="3B16D64BC9A14E9B8DAC0A9B25DE8FB8"/>
                </w:placeholder>
              </w:sdtPr>
              <w:sdtEndPr/>
              <w:sdtContent>
                <w:r>
                  <w:rPr>
                    <w:rFonts w:ascii="Arial" w:eastAsia="Times New Roman" w:hAnsi="Arial" w:cs="Arial"/>
                    <w:szCs w:val="20"/>
                    <w:lang w:eastAsia="de-DE"/>
                  </w:rPr>
                  <w:t>Über die Besteuerung von Effektenerträgen kundenorientiert Auskunft erteilen –</w:t>
                </w:r>
                <w:r w:rsidR="00D7158F">
                  <w:rPr>
                    <w:rFonts w:ascii="Arial" w:eastAsia="Times New Roman" w:hAnsi="Arial" w:cs="Arial"/>
                    <w:szCs w:val="20"/>
                    <w:lang w:eastAsia="de-DE"/>
                  </w:rPr>
                  <w:tab/>
                </w:r>
                <w:r w:rsidR="00D7158F">
                  <w:rPr>
                    <w:rFonts w:ascii="Arial" w:eastAsia="Times New Roman" w:hAnsi="Arial" w:cs="Arial"/>
                    <w:szCs w:val="20"/>
                    <w:lang w:eastAsia="de-DE"/>
                  </w:rPr>
                  <w:tab/>
                </w:r>
                <w:r w:rsidR="00D7158F">
                  <w:rPr>
                    <w:rFonts w:ascii="Arial" w:eastAsia="Times New Roman" w:hAnsi="Arial" w:cs="Arial"/>
                    <w:szCs w:val="20"/>
                    <w:lang w:eastAsia="de-DE"/>
                  </w:rPr>
                  <w:tab/>
                </w:r>
                <w:r w:rsidR="00D7158F">
                  <w:rPr>
                    <w:rFonts w:ascii="Arial" w:eastAsia="Times New Roman" w:hAnsi="Arial" w:cs="Arial"/>
                    <w:szCs w:val="20"/>
                    <w:lang w:eastAsia="de-DE"/>
                  </w:rPr>
                  <w:tab/>
                </w:r>
                <w:r w:rsidR="00D7158F">
                  <w:rPr>
                    <w:rFonts w:ascii="Arial" w:eastAsia="Times New Roman" w:hAnsi="Arial" w:cs="Arial"/>
                    <w:szCs w:val="20"/>
                    <w:lang w:eastAsia="de-DE"/>
                  </w:rPr>
                  <w:tab/>
                </w:r>
                <w:r w:rsidR="00D7158F">
                  <w:rPr>
                    <w:rFonts w:ascii="Arial" w:eastAsia="Times New Roman" w:hAnsi="Arial" w:cs="Arial"/>
                    <w:szCs w:val="20"/>
                    <w:lang w:eastAsia="de-DE"/>
                  </w:rPr>
                  <w:tab/>
                </w:r>
                <w:r>
                  <w:rPr>
                    <w:rFonts w:ascii="Arial" w:eastAsia="Times New Roman" w:hAnsi="Arial" w:cs="Arial"/>
                    <w:szCs w:val="20"/>
                    <w:lang w:eastAsia="de-DE"/>
                  </w:rPr>
                  <w:t>Steuerliche Behandlung eines Aktienverkaufs</w:t>
                </w:r>
              </w:sdtContent>
            </w:sdt>
          </w:p>
        </w:tc>
      </w:tr>
      <w:tr w:rsidR="0078550D" w:rsidRPr="00955D4E" w14:paraId="77AEEEA1" w14:textId="77777777" w:rsidTr="0078550D">
        <w:trPr>
          <w:trHeight w:val="1310"/>
          <w:jc w:val="center"/>
        </w:trPr>
        <w:tc>
          <w:tcPr>
            <w:tcW w:w="7295" w:type="dxa"/>
            <w:tcBorders>
              <w:top w:val="single" w:sz="4" w:space="0" w:color="auto"/>
              <w:left w:val="single" w:sz="4" w:space="0" w:color="auto"/>
              <w:bottom w:val="single" w:sz="4" w:space="0" w:color="auto"/>
              <w:right w:val="single" w:sz="4" w:space="0" w:color="auto"/>
            </w:tcBorders>
            <w:hideMark/>
          </w:tcPr>
          <w:p w14:paraId="3780D93C" w14:textId="77777777" w:rsidR="00EC09B7" w:rsidRPr="00955D4E" w:rsidRDefault="0078550D"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019680707"/>
              <w:placeholder>
                <w:docPart w:val="3B16D64BC9A14E9B8DAC0A9B25DE8FB8"/>
              </w:placeholder>
            </w:sdtPr>
            <w:sdtEndPr/>
            <w:sdtContent>
              <w:p w14:paraId="651A9A6D" w14:textId="77777777" w:rsidR="00EC09B7" w:rsidRDefault="0078550D" w:rsidP="0078550D">
                <w:pPr>
                  <w:spacing w:after="0" w:line="276" w:lineRule="auto"/>
                  <w:rPr>
                    <w:rFonts w:ascii="Arial" w:eastAsia="Times New Roman" w:hAnsi="Arial" w:cs="Arial"/>
                    <w:szCs w:val="20"/>
                    <w:lang w:eastAsia="de-DE"/>
                  </w:rPr>
                </w:pPr>
                <w:r>
                  <w:rPr>
                    <w:rFonts w:ascii="Arial" w:eastAsia="Times New Roman" w:hAnsi="Arial" w:cs="Arial"/>
                    <w:szCs w:val="20"/>
                    <w:lang w:eastAsia="de-DE"/>
                  </w:rPr>
                  <w:t>Der Kunde Goran Horvat verkaufte am 07.03.</w:t>
                </w:r>
                <w:proofErr w:type="gramStart"/>
                <w:r>
                  <w:rPr>
                    <w:rFonts w:ascii="Arial" w:eastAsia="Times New Roman" w:hAnsi="Arial" w:cs="Arial"/>
                    <w:szCs w:val="20"/>
                    <w:lang w:eastAsia="de-DE"/>
                  </w:rPr>
                  <w:t>20..</w:t>
                </w:r>
                <w:proofErr w:type="gramEnd"/>
                <w:r>
                  <w:rPr>
                    <w:rFonts w:ascii="Arial" w:eastAsia="Times New Roman" w:hAnsi="Arial" w:cs="Arial"/>
                    <w:szCs w:val="20"/>
                    <w:lang w:eastAsia="de-DE"/>
                  </w:rPr>
                  <w:t xml:space="preserve"> Stück 50 Aktien. Herr Horvat hat zu diesem Verkauf eine Abrechnung erhalten und verschiedene Positionen markiert, für die er eine Erklärung benötigt.</w:t>
                </w:r>
              </w:p>
              <w:p w14:paraId="48A33A50" w14:textId="77777777" w:rsidR="0078550D" w:rsidRPr="0078550D" w:rsidRDefault="00F52CEF" w:rsidP="0078550D">
                <w:pPr>
                  <w:spacing w:after="0" w:line="276" w:lineRule="auto"/>
                </w:pPr>
              </w:p>
            </w:sdtContent>
          </w:sdt>
        </w:tc>
        <w:tc>
          <w:tcPr>
            <w:tcW w:w="7270" w:type="dxa"/>
            <w:tcBorders>
              <w:top w:val="single" w:sz="4" w:space="0" w:color="auto"/>
              <w:left w:val="single" w:sz="4" w:space="0" w:color="auto"/>
              <w:bottom w:val="single" w:sz="4" w:space="0" w:color="auto"/>
              <w:right w:val="single" w:sz="4" w:space="0" w:color="auto"/>
            </w:tcBorders>
          </w:tcPr>
          <w:p w14:paraId="3900EC6D" w14:textId="77777777" w:rsidR="00EC09B7" w:rsidRPr="00E603ED" w:rsidRDefault="0078550D" w:rsidP="00AE108C">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345675852"/>
              <w:placeholder>
                <w:docPart w:val="3B16D64BC9A14E9B8DAC0A9B25DE8FB8"/>
              </w:placeholder>
            </w:sdtPr>
            <w:sdtEndPr/>
            <w:sdtContent>
              <w:p w14:paraId="737AD182" w14:textId="77777777" w:rsidR="0078550D" w:rsidRPr="00EC09B7" w:rsidRDefault="0078550D" w:rsidP="00AE108C">
                <w:pPr>
                  <w:numPr>
                    <w:ilvl w:val="0"/>
                    <w:numId w:val="2"/>
                  </w:numPr>
                  <w:spacing w:after="0" w:line="240" w:lineRule="auto"/>
                  <w:ind w:left="357" w:hanging="357"/>
                  <w:contextualSpacing/>
                </w:pPr>
                <w:r>
                  <w:rPr>
                    <w:rFonts w:ascii="Arial" w:eastAsia="Calibri" w:hAnsi="Arial" w:cs="Arial"/>
                    <w:lang w:eastAsia="de-DE"/>
                  </w:rPr>
                  <w:t>Erklärungen zu verschiedenen Positionen einer Verkaufsabrechnung über Aktien</w:t>
                </w:r>
              </w:p>
              <w:p w14:paraId="49C4661B" w14:textId="77777777" w:rsidR="00EC09B7" w:rsidRPr="00C506B0" w:rsidRDefault="003E6AF5" w:rsidP="00AE108C">
                <w:pPr>
                  <w:numPr>
                    <w:ilvl w:val="0"/>
                    <w:numId w:val="2"/>
                  </w:numPr>
                  <w:spacing w:after="0" w:line="240" w:lineRule="auto"/>
                  <w:ind w:left="357" w:hanging="357"/>
                  <w:contextualSpacing/>
                </w:pPr>
                <w:r>
                  <w:rPr>
                    <w:rFonts w:ascii="Arial" w:eastAsia="Calibri" w:hAnsi="Arial" w:cs="Arial"/>
                    <w:color w:val="1F4E79" w:themeColor="accent1" w:themeShade="80"/>
                    <w:lang w:eastAsia="de-DE"/>
                  </w:rPr>
                  <w:t>k</w:t>
                </w:r>
                <w:r w:rsidR="00EC09B7">
                  <w:rPr>
                    <w:rFonts w:ascii="Arial" w:eastAsia="Calibri" w:hAnsi="Arial" w:cs="Arial"/>
                    <w:color w:val="1F4E79" w:themeColor="accent1" w:themeShade="80"/>
                    <w:lang w:eastAsia="de-DE"/>
                  </w:rPr>
                  <w:t>reative und kompakte Übersicht zum Lernfeld 8 als Vorbereitung auf die Abschlussprüfun</w:t>
                </w:r>
                <w:r>
                  <w:rPr>
                    <w:rFonts w:ascii="Arial" w:eastAsia="Calibri" w:hAnsi="Arial" w:cs="Arial"/>
                    <w:color w:val="1F4E79" w:themeColor="accent1" w:themeShade="80"/>
                    <w:lang w:eastAsia="de-DE"/>
                  </w:rPr>
                  <w:t xml:space="preserve">g – </w:t>
                </w:r>
                <w:r w:rsidR="00EC09B7">
                  <w:rPr>
                    <w:rFonts w:ascii="Arial" w:eastAsia="Calibri" w:hAnsi="Arial" w:cs="Arial"/>
                    <w:color w:val="1F4E79" w:themeColor="accent1" w:themeShade="80"/>
                    <w:lang w:eastAsia="de-DE"/>
                  </w:rPr>
                  <w:t>Teil 2</w:t>
                </w:r>
              </w:p>
              <w:p w14:paraId="0E8DF9A5" w14:textId="77777777" w:rsidR="0078550D" w:rsidRPr="006215A4" w:rsidRDefault="00F52CEF" w:rsidP="0078550D">
                <w:pPr>
                  <w:spacing w:after="0" w:line="240" w:lineRule="auto"/>
                  <w:ind w:left="357"/>
                  <w:contextualSpacing/>
                  <w:rPr>
                    <w:rFonts w:ascii="Arial" w:eastAsia="Calibri" w:hAnsi="Arial" w:cs="Arial"/>
                    <w:lang w:eastAsia="de-DE"/>
                  </w:rPr>
                </w:pPr>
              </w:p>
            </w:sdtContent>
          </w:sdt>
        </w:tc>
      </w:tr>
      <w:tr w:rsidR="0078550D" w:rsidRPr="00955D4E" w14:paraId="4E94C250" w14:textId="77777777" w:rsidTr="00AE108C">
        <w:trPr>
          <w:trHeight w:val="1440"/>
          <w:jc w:val="center"/>
        </w:trPr>
        <w:tc>
          <w:tcPr>
            <w:tcW w:w="7295" w:type="dxa"/>
            <w:tcBorders>
              <w:top w:val="single" w:sz="4" w:space="0" w:color="auto"/>
              <w:left w:val="single" w:sz="4" w:space="0" w:color="auto"/>
              <w:bottom w:val="single" w:sz="4" w:space="0" w:color="auto"/>
              <w:right w:val="single" w:sz="4" w:space="0" w:color="auto"/>
            </w:tcBorders>
          </w:tcPr>
          <w:p w14:paraId="0D057F77" w14:textId="77777777" w:rsidR="0078550D" w:rsidRPr="00955D4E" w:rsidRDefault="0078550D"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6F7BE24" w14:textId="77777777" w:rsidR="0078550D" w:rsidRDefault="0078550D" w:rsidP="00AE108C">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0946309E" w14:textId="77777777" w:rsidR="0078550D" w:rsidRPr="00955D4E" w:rsidRDefault="0078550D" w:rsidP="00AE108C">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530922442"/>
              <w:placeholder>
                <w:docPart w:val="3B16D64BC9A14E9B8DAC0A9B25DE8FB8"/>
              </w:placeholder>
            </w:sdtPr>
            <w:sdtEndPr/>
            <w:sdtContent>
              <w:p w14:paraId="64C3C017" w14:textId="77777777" w:rsidR="0078550D" w:rsidRDefault="0078550D" w:rsidP="0078550D">
                <w:pPr>
                  <w:numPr>
                    <w:ilvl w:val="0"/>
                    <w:numId w:val="3"/>
                  </w:numPr>
                  <w:spacing w:after="0" w:line="240" w:lineRule="auto"/>
                  <w:rPr>
                    <w:rFonts w:ascii="Arial" w:eastAsia="Calibri" w:hAnsi="Arial" w:cs="Arial"/>
                    <w:lang w:eastAsia="de-DE"/>
                  </w:rPr>
                </w:pPr>
                <w:r>
                  <w:rPr>
                    <w:rFonts w:ascii="Arial" w:eastAsia="Calibri" w:hAnsi="Arial" w:cs="Arial"/>
                    <w:lang w:eastAsia="de-DE"/>
                  </w:rPr>
                  <w:t>eine Verkaufsabrechnung über Aktien umfassend zu erläutern.</w:t>
                </w:r>
              </w:p>
              <w:p w14:paraId="44AD1004" w14:textId="77777777" w:rsidR="0078550D" w:rsidRPr="00774294" w:rsidRDefault="00F52CEF" w:rsidP="00AE108C">
                <w:pPr>
                  <w:spacing w:after="0" w:line="240" w:lineRule="auto"/>
                  <w:ind w:left="360"/>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3E4C453E" w14:textId="77777777" w:rsidR="0078550D" w:rsidRDefault="0078550D"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p w14:paraId="0F09228F" w14:textId="77777777" w:rsidR="00EC09B7" w:rsidRPr="00955D4E" w:rsidRDefault="00EC09B7" w:rsidP="00AE108C">
            <w:pPr>
              <w:spacing w:after="60" w:line="276" w:lineRule="auto"/>
              <w:rPr>
                <w:rFonts w:ascii="Arial" w:eastAsia="Times New Roman" w:hAnsi="Arial" w:cs="Arial"/>
                <w:b/>
                <w:szCs w:val="20"/>
                <w:lang w:eastAsia="de-DE"/>
              </w:rPr>
            </w:pPr>
          </w:p>
          <w:sdt>
            <w:sdtPr>
              <w:rPr>
                <w:rFonts w:ascii="Arial" w:eastAsia="MS Mincho" w:hAnsi="Arial" w:cs="Arial"/>
                <w:lang w:eastAsia="de-DE"/>
              </w:rPr>
              <w:id w:val="1660813609"/>
              <w:placeholder>
                <w:docPart w:val="3B16D64BC9A14E9B8DAC0A9B25DE8FB8"/>
              </w:placeholder>
            </w:sdtPr>
            <w:sdtEndPr>
              <w:rPr>
                <w:rFonts w:asciiTheme="minorHAnsi" w:eastAsiaTheme="minorHAnsi" w:hAnsiTheme="minorHAnsi" w:cstheme="minorBidi"/>
              </w:rPr>
            </w:sdtEndPr>
            <w:sdtContent>
              <w:p w14:paraId="6C7F82EA" w14:textId="77777777" w:rsidR="0078550D" w:rsidRPr="009973BC" w:rsidRDefault="0078550D" w:rsidP="00AE108C">
                <w:pPr>
                  <w:numPr>
                    <w:ilvl w:val="0"/>
                    <w:numId w:val="4"/>
                  </w:numPr>
                  <w:spacing w:after="0" w:line="240" w:lineRule="auto"/>
                  <w:contextualSpacing/>
                </w:pPr>
                <w:r>
                  <w:rPr>
                    <w:rFonts w:ascii="Arial" w:eastAsia="MS Mincho" w:hAnsi="Arial" w:cs="Arial"/>
                    <w:lang w:eastAsia="de-DE"/>
                  </w:rPr>
                  <w:t>Grundlagen der Einkommensbesteuerung</w:t>
                </w:r>
              </w:p>
              <w:p w14:paraId="72CE4956" w14:textId="77777777" w:rsidR="0078550D" w:rsidRDefault="0078550D" w:rsidP="00AE108C">
                <w:pPr>
                  <w:numPr>
                    <w:ilvl w:val="0"/>
                    <w:numId w:val="4"/>
                  </w:numPr>
                  <w:spacing w:after="0" w:line="240" w:lineRule="auto"/>
                  <w:contextualSpacing/>
                </w:pPr>
                <w:r>
                  <w:rPr>
                    <w:rFonts w:ascii="Arial" w:eastAsia="MS Mincho" w:hAnsi="Arial" w:cs="Arial"/>
                    <w:lang w:eastAsia="de-DE"/>
                  </w:rPr>
                  <w:t>Besteuerung von Einkünften aus Kapitalvermögen</w:t>
                </w:r>
              </w:p>
              <w:p w14:paraId="6EE04BAB" w14:textId="77777777" w:rsidR="00D7158F" w:rsidRPr="00D7158F" w:rsidRDefault="0078550D" w:rsidP="00AE108C">
                <w:pPr>
                  <w:numPr>
                    <w:ilvl w:val="0"/>
                    <w:numId w:val="4"/>
                  </w:numPr>
                  <w:spacing w:after="0" w:line="240" w:lineRule="auto"/>
                  <w:contextualSpacing/>
                </w:pPr>
                <w:r>
                  <w:rPr>
                    <w:rFonts w:ascii="Arial" w:hAnsi="Arial" w:cs="Arial"/>
                  </w:rPr>
                  <w:t>Verrechnung von negativen Kapitalerträgen</w:t>
                </w:r>
              </w:p>
              <w:p w14:paraId="2DC3E0D3" w14:textId="77777777" w:rsidR="0078550D" w:rsidRPr="00274574" w:rsidRDefault="00F52CEF" w:rsidP="00D7158F">
                <w:pPr>
                  <w:spacing w:after="0" w:line="240" w:lineRule="auto"/>
                  <w:contextualSpacing/>
                </w:pPr>
              </w:p>
            </w:sdtContent>
          </w:sdt>
        </w:tc>
      </w:tr>
      <w:tr w:rsidR="0078550D" w:rsidRPr="00955D4E" w14:paraId="2FD52A0B" w14:textId="77777777" w:rsidTr="00AE108C">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BEF51BA" w14:textId="77777777" w:rsidR="0078550D" w:rsidRPr="00955D4E" w:rsidRDefault="0078550D" w:rsidP="00AE108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683128314"/>
              <w:placeholder>
                <w:docPart w:val="3B16D64BC9A14E9B8DAC0A9B25DE8FB8"/>
              </w:placeholder>
            </w:sdtPr>
            <w:sdtEndPr/>
            <w:sdtContent>
              <w:sdt>
                <w:sdtPr>
                  <w:rPr>
                    <w:rFonts w:eastAsia="Times New Roman"/>
                    <w:szCs w:val="20"/>
                  </w:rPr>
                  <w:id w:val="-1088691606"/>
                  <w:placeholder>
                    <w:docPart w:val="6DD3267A07A1478B8EFD3376D6D15820"/>
                  </w:placeholder>
                </w:sdtPr>
                <w:sdtEndPr>
                  <w:rPr>
                    <w:rFonts w:eastAsiaTheme="minorHAnsi"/>
                    <w:szCs w:val="22"/>
                  </w:rPr>
                </w:sdtEndPr>
                <w:sdtContent>
                  <w:p w14:paraId="671F1E2A" w14:textId="77777777" w:rsidR="0078550D"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78550D" w:rsidRPr="00955D4E" w14:paraId="7843FF71" w14:textId="77777777" w:rsidTr="0078550D">
        <w:trPr>
          <w:trHeight w:val="508"/>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373514202"/>
              <w:placeholder>
                <w:docPart w:val="EFE10412CAAC4EEC886C5205F697860C"/>
              </w:placeholder>
            </w:sdtPr>
            <w:sdtEndPr/>
            <w:sdtContent>
              <w:p w14:paraId="1FBABA58" w14:textId="77777777" w:rsidR="0078550D" w:rsidRPr="00947675" w:rsidRDefault="0078550D" w:rsidP="00AE108C">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598B8D58" w14:textId="77777777" w:rsidR="00EC09B7" w:rsidRDefault="00EC09B7" w:rsidP="00AE108C">
                <w:pPr>
                  <w:tabs>
                    <w:tab w:val="left" w:pos="1985"/>
                    <w:tab w:val="left" w:pos="3402"/>
                  </w:tabs>
                  <w:spacing w:after="0" w:line="240" w:lineRule="auto"/>
                  <w:rPr>
                    <w:rFonts w:ascii="Arial" w:eastAsia="Times New Roman" w:hAnsi="Arial" w:cs="Arial"/>
                    <w:b/>
                    <w:color w:val="1F4E79" w:themeColor="accent1" w:themeShade="80"/>
                  </w:rPr>
                </w:pPr>
              </w:p>
              <w:sdt>
                <w:sdtPr>
                  <w:rPr>
                    <w:rFonts w:ascii="Arial" w:eastAsia="Calibri" w:hAnsi="Arial" w:cs="Arial"/>
                  </w:rPr>
                  <w:id w:val="1575314466"/>
                  <w:placeholder>
                    <w:docPart w:val="027E7E0A300440B89C55AB7A9F26792E"/>
                  </w:placeholder>
                </w:sdtPr>
                <w:sdtEndPr/>
                <w:sdtContent>
                  <w:p w14:paraId="59BA5ED4" w14:textId="77777777" w:rsidR="00EC09B7" w:rsidRPr="00836C08" w:rsidRDefault="00EC09B7" w:rsidP="00EC09B7">
                    <w:pPr>
                      <w:tabs>
                        <w:tab w:val="left" w:pos="1985"/>
                        <w:tab w:val="left" w:pos="3402"/>
                      </w:tabs>
                      <w:spacing w:after="60"/>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u w:val="single"/>
                      </w:rPr>
                      <w:t>Zusatzauftrag</w:t>
                    </w:r>
                    <w:r w:rsidRPr="00836C08">
                      <w:rPr>
                        <w:rFonts w:ascii="Arial" w:eastAsia="Times New Roman" w:hAnsi="Arial" w:cs="Arial"/>
                        <w:b/>
                        <w:color w:val="1F4E79" w:themeColor="accent1" w:themeShade="80"/>
                      </w:rPr>
                      <w:t>:</w:t>
                    </w:r>
                  </w:p>
                  <w:p w14:paraId="5DD4E080" w14:textId="77777777" w:rsidR="00EC09B7" w:rsidRPr="00836C08" w:rsidRDefault="00EC09B7" w:rsidP="00EC09B7">
                    <w:pPr>
                      <w:tabs>
                        <w:tab w:val="left" w:pos="1985"/>
                        <w:tab w:val="left" w:pos="3402"/>
                      </w:tabs>
                      <w:spacing w:after="60" w:line="276" w:lineRule="auto"/>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rPr>
                      <w:t>Erstellen Sie mittels digitaler Medien eine kreative und möglichst kompakte Übersicht zu den In</w:t>
                    </w:r>
                    <w:r>
                      <w:rPr>
                        <w:rFonts w:ascii="Arial" w:eastAsia="Times New Roman" w:hAnsi="Arial" w:cs="Arial"/>
                        <w:b/>
                        <w:color w:val="1F4E79" w:themeColor="accent1" w:themeShade="80"/>
                      </w:rPr>
                      <w:t>halten des Lernfeldes 8 als Vorbereitung auf die Abschlussprüfung</w:t>
                    </w:r>
                    <w:r w:rsidR="003E6AF5">
                      <w:rPr>
                        <w:rFonts w:ascii="Arial" w:eastAsia="Times New Roman" w:hAnsi="Arial" w:cs="Arial"/>
                        <w:b/>
                        <w:color w:val="1F4E79" w:themeColor="accent1" w:themeShade="80"/>
                      </w:rPr>
                      <w:t xml:space="preserve"> – </w:t>
                    </w:r>
                    <w:r>
                      <w:rPr>
                        <w:rFonts w:ascii="Arial" w:eastAsia="Times New Roman" w:hAnsi="Arial" w:cs="Arial"/>
                        <w:b/>
                        <w:color w:val="1F4E79" w:themeColor="accent1" w:themeShade="80"/>
                      </w:rPr>
                      <w:t>Teil 2</w:t>
                    </w:r>
                    <w:r w:rsidR="00D7158F">
                      <w:rPr>
                        <w:rFonts w:ascii="Arial" w:eastAsia="Times New Roman" w:hAnsi="Arial" w:cs="Arial"/>
                        <w:b/>
                        <w:color w:val="1F4E79" w:themeColor="accent1" w:themeShade="80"/>
                      </w:rPr>
                      <w:t>.</w:t>
                    </w:r>
                  </w:p>
                  <w:sdt>
                    <w:sdtPr>
                      <w:rPr>
                        <w:rFonts w:ascii="Arial" w:eastAsia="Calibri" w:hAnsi="Arial" w:cs="Arial"/>
                      </w:rPr>
                      <w:id w:val="-751959259"/>
                      <w:placeholder>
                        <w:docPart w:val="A09B253E4FFD4450893AE5AC77E6AAC6"/>
                      </w:placeholder>
                    </w:sdtPr>
                    <w:sdtEndPr/>
                    <w:sdtContent>
                      <w:p w14:paraId="4AB58782"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D031B0">
                          <w:rPr>
                            <w:rFonts w:ascii="Arial" w:eastAsia="Calibri" w:hAnsi="Arial" w:cs="Arial"/>
                          </w:rPr>
                          <w:t>r</w:t>
                        </w:r>
                        <w:r w:rsidRPr="00836C08">
                          <w:rPr>
                            <w:rFonts w:ascii="Arial" w:eastAsia="Calibri" w:hAnsi="Arial" w:cs="Arial"/>
                          </w:rPr>
                          <w:t xml:space="preserve"> Arbeitsprozesse im Hinblick auf Zeitmanagement und Zielorientierung</w:t>
                        </w:r>
                      </w:p>
                      <w:p w14:paraId="311C6D7B"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D031B0">
                          <w:rPr>
                            <w:rFonts w:ascii="Arial" w:eastAsia="Calibri" w:hAnsi="Arial" w:cs="Arial"/>
                          </w:rPr>
                          <w:t>r</w:t>
                        </w:r>
                        <w:r w:rsidRPr="00836C08">
                          <w:rPr>
                            <w:rFonts w:ascii="Arial" w:eastAsia="Calibri" w:hAnsi="Arial" w:cs="Arial"/>
                          </w:rPr>
                          <w:t xml:space="preserve"> Arbeitsergebnisse im Hinblick auf Informationsgehalt, Aktualität und Stichhaltigkeit</w:t>
                        </w:r>
                      </w:p>
                      <w:p w14:paraId="2AA0C6B3"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Informationsbeschaffung aus dem Internet</w:t>
                        </w:r>
                      </w:p>
                      <w:p w14:paraId="74F391A6"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Anwendung von Grundlagen der Textverarbeitung, Tabellenkalkulation, Präsentationprogramme und Bildbearbeitung</w:t>
                        </w:r>
                      </w:p>
                      <w:p w14:paraId="3F27783A" w14:textId="77777777" w:rsidR="00EC09B7" w:rsidRPr="00836C08" w:rsidRDefault="00EC09B7" w:rsidP="00EC09B7">
                        <w:pPr>
                          <w:numPr>
                            <w:ilvl w:val="0"/>
                            <w:numId w:val="5"/>
                          </w:numPr>
                          <w:spacing w:after="0" w:line="240" w:lineRule="auto"/>
                          <w:contextualSpacing/>
                          <w:rPr>
                            <w:rFonts w:ascii="Arial" w:eastAsia="Calibri" w:hAnsi="Arial" w:cs="Arial"/>
                          </w:rPr>
                        </w:pPr>
                        <w:r w:rsidRPr="00836C08">
                          <w:rPr>
                            <w:rFonts w:ascii="Arial" w:eastAsia="Calibri" w:hAnsi="Arial" w:cs="Arial"/>
                          </w:rPr>
                          <w:lastRenderedPageBreak/>
                          <w:t>Erwerb von Sicherheit im Umgang mit digitalen Medien</w:t>
                        </w:r>
                      </w:p>
                      <w:p w14:paraId="683C2AB3" w14:textId="77777777" w:rsidR="00D7158F" w:rsidRDefault="00EC09B7" w:rsidP="00AE108C">
                        <w:pPr>
                          <w:numPr>
                            <w:ilvl w:val="0"/>
                            <w:numId w:val="5"/>
                          </w:numPr>
                          <w:tabs>
                            <w:tab w:val="left" w:pos="1985"/>
                            <w:tab w:val="left" w:pos="3402"/>
                          </w:tabs>
                          <w:spacing w:after="0" w:line="240" w:lineRule="auto"/>
                          <w:rPr>
                            <w:rFonts w:ascii="Arial" w:eastAsia="Calibri" w:hAnsi="Arial" w:cs="Arial"/>
                          </w:rPr>
                        </w:pPr>
                        <w:r w:rsidRPr="00836C08">
                          <w:rPr>
                            <w:rFonts w:ascii="Arial" w:eastAsia="Calibri" w:hAnsi="Arial" w:cs="Arial"/>
                          </w:rPr>
                          <w:t>Gestal</w:t>
                        </w:r>
                        <w:r w:rsidR="003E6AF5">
                          <w:rPr>
                            <w:rFonts w:ascii="Arial" w:eastAsia="Calibri" w:hAnsi="Arial" w:cs="Arial"/>
                          </w:rPr>
                          <w:t>ten von kreativen Präsentationen</w:t>
                        </w:r>
                      </w:p>
                      <w:p w14:paraId="673F08DD" w14:textId="77777777" w:rsidR="0078550D" w:rsidRPr="003E6AF5" w:rsidRDefault="00F52CEF" w:rsidP="00D7158F">
                        <w:pPr>
                          <w:tabs>
                            <w:tab w:val="left" w:pos="1985"/>
                            <w:tab w:val="left" w:pos="3402"/>
                          </w:tabs>
                          <w:spacing w:after="0" w:line="240" w:lineRule="auto"/>
                          <w:rPr>
                            <w:rFonts w:ascii="Arial" w:eastAsia="Calibri" w:hAnsi="Arial" w:cs="Arial"/>
                          </w:rPr>
                        </w:pPr>
                      </w:p>
                    </w:sdtContent>
                  </w:sdt>
                </w:sdtContent>
              </w:sdt>
            </w:sdtContent>
          </w:sdt>
        </w:tc>
      </w:tr>
      <w:tr w:rsidR="0078550D" w:rsidRPr="00955D4E" w14:paraId="6943C9E3" w14:textId="77777777" w:rsidTr="00AE108C">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63AB873D" w14:textId="77777777" w:rsidR="0078550D" w:rsidRPr="00955D4E" w:rsidRDefault="0078550D"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46700C4C" w14:textId="77777777" w:rsidR="0078550D" w:rsidRPr="00955D4E" w:rsidRDefault="0078550D" w:rsidP="00AE108C">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3E6AF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39490FB" w14:textId="77777777" w:rsidR="0078550D" w:rsidRPr="00955D4E" w:rsidRDefault="0078550D" w:rsidP="00AE108C">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p>
          <w:p w14:paraId="058AD111" w14:textId="77777777" w:rsidR="003E6AF5" w:rsidRDefault="003E6AF5" w:rsidP="00AE108C">
            <w:pPr>
              <w:spacing w:after="0" w:line="276" w:lineRule="auto"/>
              <w:rPr>
                <w:rFonts w:ascii="Arial" w:eastAsia="Times New Roman" w:hAnsi="Arial" w:cs="Arial"/>
                <w:i/>
                <w:szCs w:val="20"/>
              </w:rPr>
            </w:pPr>
          </w:p>
          <w:p w14:paraId="39833186" w14:textId="77777777" w:rsidR="0078550D" w:rsidRDefault="0078550D" w:rsidP="00AE108C">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90FABEE" w14:textId="77777777" w:rsidR="0078550D" w:rsidRPr="00955D4E" w:rsidRDefault="0078550D" w:rsidP="00AE108C">
            <w:pPr>
              <w:spacing w:after="0" w:line="276" w:lineRule="auto"/>
              <w:rPr>
                <w:rFonts w:ascii="Arial" w:eastAsia="Times New Roman" w:hAnsi="Arial" w:cs="Arial"/>
                <w:szCs w:val="20"/>
              </w:rPr>
            </w:pPr>
            <w:r>
              <w:rPr>
                <w:rFonts w:ascii="Arial" w:eastAsia="Times New Roman" w:hAnsi="Arial" w:cs="Arial"/>
                <w:szCs w:val="20"/>
              </w:rPr>
              <w:t>Einkommensteuergesetz, Aktiengesetz</w:t>
            </w:r>
            <w:r w:rsidRPr="00955D4E">
              <w:rPr>
                <w:rFonts w:ascii="Arial" w:eastAsia="Times New Roman" w:hAnsi="Arial" w:cs="Arial"/>
                <w:szCs w:val="20"/>
              </w:rPr>
              <w:t xml:space="preserve"> (z.B. Internet unter „www.juris.de“)</w:t>
            </w:r>
          </w:p>
        </w:tc>
      </w:tr>
      <w:tr w:rsidR="0078550D" w:rsidRPr="00955D4E" w14:paraId="6F9CC04F" w14:textId="77777777" w:rsidTr="00AE108C">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8A4F030" w14:textId="77777777" w:rsidR="0078550D" w:rsidRPr="00955D4E" w:rsidRDefault="0078550D"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A9F62C4" w14:textId="77777777" w:rsidR="0078550D" w:rsidRPr="00955D4E" w:rsidRDefault="0078550D" w:rsidP="00AE108C">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B8A7EFF" w14:textId="77777777" w:rsidR="00967EAA" w:rsidRDefault="009622B9"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B36F6D8"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F1624" w:rsidRPr="00955D4E" w14:paraId="375C3DE9" w14:textId="77777777" w:rsidTr="00AE108C">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6A8A033" w14:textId="77777777" w:rsidR="008F1624" w:rsidRPr="00D11AF2" w:rsidRDefault="008F1624" w:rsidP="00AE108C">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942615453"/>
                <w:placeholder>
                  <w:docPart w:val="43BD57C8BDFA4538BE5771DEEC854FC6"/>
                </w:placeholder>
              </w:sdtPr>
              <w:sdtEndPr/>
              <w:sdtContent>
                <w:r w:rsidRPr="00D11AF2">
                  <w:rPr>
                    <w:rFonts w:ascii="Arial" w:eastAsia="Times New Roman" w:hAnsi="Arial" w:cs="Arial"/>
                    <w:b/>
                    <w:szCs w:val="20"/>
                    <w:lang w:eastAsia="de-DE"/>
                  </w:rPr>
                  <w:t xml:space="preserve">2 </w:t>
                </w:r>
              </w:sdtContent>
            </w:sdt>
          </w:p>
          <w:p w14:paraId="4E16954D" w14:textId="77777777" w:rsidR="008F1624" w:rsidRPr="00D11AF2" w:rsidRDefault="008F1624" w:rsidP="00AE108C">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86424143"/>
                <w:placeholder>
                  <w:docPart w:val="43BD57C8BDFA4538BE5771DEEC854FC6"/>
                </w:placeholder>
              </w:sdtPr>
              <w:sdtEndPr/>
              <w:sdtContent>
                <w:r w:rsidR="00B26E92"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536A7D78" w14:textId="77777777" w:rsidR="008F1624" w:rsidRPr="00E603ED" w:rsidRDefault="008F1624" w:rsidP="00AE108C">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22850193"/>
                <w:placeholder>
                  <w:docPart w:val="43BD57C8BDFA4538BE5771DEEC854FC6"/>
                </w:placeholder>
              </w:sdtPr>
              <w:sdtEndPr/>
              <w:sdtContent>
                <w:r w:rsidRPr="00D11AF2">
                  <w:rPr>
                    <w:rFonts w:ascii="Arial" w:eastAsia="Times New Roman" w:hAnsi="Arial" w:cs="Arial"/>
                    <w:b/>
                    <w:szCs w:val="20"/>
                    <w:lang w:eastAsia="de-DE"/>
                  </w:rPr>
                  <w:t>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803617867"/>
                <w:placeholder>
                  <w:docPart w:val="43BD57C8BDFA4538BE5771DEEC854FC6"/>
                </w:placeholder>
              </w:sdtPr>
              <w:sdtEndPr/>
              <w:sdtContent>
                <w:r w:rsidR="00856242">
                  <w:rPr>
                    <w:rFonts w:ascii="Arial" w:eastAsia="Times New Roman" w:hAnsi="Arial" w:cs="Arial"/>
                    <w:szCs w:val="20"/>
                  </w:rPr>
                  <w:t>12</w:t>
                </w:r>
                <w:r w:rsidR="00773EAC">
                  <w:rPr>
                    <w:rFonts w:ascii="Arial" w:eastAsia="Times New Roman" w:hAnsi="Arial" w:cs="Arial"/>
                    <w:szCs w:val="20"/>
                  </w:rPr>
                  <w:t xml:space="preserve"> </w:t>
                </w:r>
                <w:r w:rsidR="00856242">
                  <w:rPr>
                    <w:rFonts w:ascii="Arial" w:eastAsia="Times New Roman" w:hAnsi="Arial" w:cs="Arial"/>
                    <w:szCs w:val="20"/>
                  </w:rPr>
                  <w:t>– 14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772051790"/>
                <w:placeholder>
                  <w:docPart w:val="43BD57C8BDFA4538BE5771DEEC854FC6"/>
                </w:placeholder>
              </w:sdtPr>
              <w:sdtEndPr/>
              <w:sdtContent>
                <w:r w:rsidR="00423AE7">
                  <w:rPr>
                    <w:rFonts w:ascii="Arial" w:eastAsia="Times New Roman" w:hAnsi="Arial" w:cs="Arial"/>
                    <w:szCs w:val="20"/>
                    <w:lang w:eastAsia="de-DE"/>
                  </w:rPr>
                  <w:t xml:space="preserve">Ein Baufinanzierungskonzept entwickeln und einen </w:t>
                </w:r>
                <w:proofErr w:type="spellStart"/>
                <w:r w:rsidR="00423AE7">
                  <w:rPr>
                    <w:rFonts w:ascii="Arial" w:eastAsia="Times New Roman" w:hAnsi="Arial" w:cs="Arial"/>
                    <w:szCs w:val="20"/>
                    <w:lang w:eastAsia="de-DE"/>
                  </w:rPr>
                  <w:t>Immobiliar</w:t>
                </w:r>
                <w:proofErr w:type="spellEnd"/>
                <w:r w:rsidR="00423AE7">
                  <w:rPr>
                    <w:rFonts w:ascii="Arial" w:eastAsia="Times New Roman" w:hAnsi="Arial" w:cs="Arial"/>
                    <w:szCs w:val="20"/>
                    <w:lang w:eastAsia="de-DE"/>
                  </w:rPr>
                  <w:t xml:space="preserve">-Verbraucherdarlehensvertrag </w:t>
                </w:r>
                <w:r w:rsidR="00F116E4">
                  <w:rPr>
                    <w:rFonts w:ascii="Arial" w:eastAsia="Times New Roman" w:hAnsi="Arial" w:cs="Arial"/>
                    <w:szCs w:val="20"/>
                    <w:lang w:eastAsia="de-DE"/>
                  </w:rPr>
                  <w:tab/>
                </w:r>
                <w:r w:rsidR="00F116E4">
                  <w:rPr>
                    <w:rFonts w:ascii="Arial" w:eastAsia="Times New Roman" w:hAnsi="Arial" w:cs="Arial"/>
                    <w:szCs w:val="20"/>
                    <w:lang w:eastAsia="de-DE"/>
                  </w:rPr>
                  <w:tab/>
                </w:r>
                <w:r w:rsidR="00F116E4">
                  <w:rPr>
                    <w:rFonts w:ascii="Arial" w:eastAsia="Times New Roman" w:hAnsi="Arial" w:cs="Arial"/>
                    <w:szCs w:val="20"/>
                    <w:lang w:eastAsia="de-DE"/>
                  </w:rPr>
                  <w:tab/>
                </w:r>
                <w:r w:rsidR="00F116E4">
                  <w:rPr>
                    <w:rFonts w:ascii="Arial" w:eastAsia="Times New Roman" w:hAnsi="Arial" w:cs="Arial"/>
                    <w:szCs w:val="20"/>
                    <w:lang w:eastAsia="de-DE"/>
                  </w:rPr>
                  <w:tab/>
                </w:r>
                <w:r w:rsidR="00F116E4">
                  <w:rPr>
                    <w:rFonts w:ascii="Arial" w:eastAsia="Times New Roman" w:hAnsi="Arial" w:cs="Arial"/>
                    <w:szCs w:val="20"/>
                    <w:lang w:eastAsia="de-DE"/>
                  </w:rPr>
                  <w:tab/>
                </w:r>
                <w:r w:rsidR="00423AE7">
                  <w:rPr>
                    <w:rFonts w:ascii="Arial" w:eastAsia="Times New Roman" w:hAnsi="Arial" w:cs="Arial"/>
                    <w:szCs w:val="20"/>
                    <w:lang w:eastAsia="de-DE"/>
                  </w:rPr>
                  <w:t>abschließen</w:t>
                </w:r>
              </w:sdtContent>
            </w:sdt>
          </w:p>
        </w:tc>
      </w:tr>
      <w:tr w:rsidR="008F1624" w:rsidRPr="00955D4E" w14:paraId="6F153750" w14:textId="77777777" w:rsidTr="00AE108C">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68BFDAE6" w14:textId="77777777" w:rsidR="008F1624" w:rsidRPr="00955D4E" w:rsidRDefault="008F1624"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34765755"/>
              <w:placeholder>
                <w:docPart w:val="43BD57C8BDFA4538BE5771DEEC854FC6"/>
              </w:placeholder>
            </w:sdtPr>
            <w:sdtEndPr/>
            <w:sdtContent>
              <w:p w14:paraId="233D9FCB" w14:textId="77777777" w:rsidR="003E6AF5" w:rsidRDefault="00773EAC" w:rsidP="003E6AF5">
                <w:pPr>
                  <w:spacing w:after="0" w:line="276" w:lineRule="auto"/>
                  <w:rPr>
                    <w:rFonts w:ascii="Arial" w:eastAsia="Times New Roman" w:hAnsi="Arial" w:cs="Arial"/>
                    <w:szCs w:val="20"/>
                    <w:lang w:eastAsia="de-DE"/>
                  </w:rPr>
                </w:pPr>
                <w:r>
                  <w:rPr>
                    <w:rFonts w:ascii="Arial" w:eastAsia="Times New Roman" w:hAnsi="Arial" w:cs="Arial"/>
                    <w:szCs w:val="20"/>
                    <w:lang w:eastAsia="de-DE"/>
                  </w:rPr>
                  <w:t>Die Eheleute Gerd und Ute Sommer tragen sich mit dem Gedanken, Wohneigentum zu erwerben</w:t>
                </w:r>
                <w:r w:rsidR="008F1624">
                  <w:rPr>
                    <w:rFonts w:ascii="Arial" w:eastAsia="Times New Roman" w:hAnsi="Arial" w:cs="Arial"/>
                    <w:szCs w:val="20"/>
                    <w:lang w:eastAsia="de-DE"/>
                  </w:rPr>
                  <w:t>.</w:t>
                </w:r>
                <w:r>
                  <w:rPr>
                    <w:rFonts w:ascii="Arial" w:eastAsia="Times New Roman" w:hAnsi="Arial" w:cs="Arial"/>
                    <w:szCs w:val="20"/>
                    <w:lang w:eastAsia="de-DE"/>
                  </w:rPr>
                  <w:t xml:space="preserve"> Sie haben zwei Kinder im Alter von zwei und vier Jahren. Bei Durchsicht der Wochenendausgabe der Tageszeitung sind sie auf eine Anzeige aufmerksam geworden. Nach einem Besichtigungstermin haben sich die Eheleute entschlossen, ein Einfamilienhaus zu erwerben.</w:t>
                </w:r>
              </w:p>
              <w:p w14:paraId="0E27FA5A" w14:textId="77777777" w:rsidR="003E6AF5" w:rsidRDefault="003E6AF5" w:rsidP="003E6AF5">
                <w:pPr>
                  <w:spacing w:after="0" w:line="276" w:lineRule="auto"/>
                  <w:rPr>
                    <w:rFonts w:ascii="Arial" w:eastAsia="Times New Roman" w:hAnsi="Arial" w:cs="Arial"/>
                    <w:szCs w:val="20"/>
                    <w:lang w:eastAsia="de-DE"/>
                  </w:rPr>
                </w:pPr>
              </w:p>
              <w:p w14:paraId="2EBC0CBD" w14:textId="117B5A25" w:rsidR="008F1624" w:rsidRPr="00955D4E" w:rsidRDefault="00773EAC" w:rsidP="003E6AF5">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Mit den Unterlagen des Bauträgers zu dem Objekt erscheint das Ehepaar bei Ihnen, um sich über einen </w:t>
                </w:r>
                <w:proofErr w:type="spellStart"/>
                <w:r>
                  <w:rPr>
                    <w:rFonts w:ascii="Arial" w:eastAsia="Times New Roman" w:hAnsi="Arial" w:cs="Arial"/>
                    <w:szCs w:val="20"/>
                    <w:lang w:eastAsia="de-DE"/>
                  </w:rPr>
                  <w:t>Immobiliar</w:t>
                </w:r>
                <w:proofErr w:type="spellEnd"/>
                <w:r>
                  <w:rPr>
                    <w:rFonts w:ascii="Arial" w:eastAsia="Times New Roman" w:hAnsi="Arial" w:cs="Arial"/>
                    <w:szCs w:val="20"/>
                    <w:lang w:eastAsia="de-DE"/>
                  </w:rPr>
                  <w:t>-Verbraucherdarlehensvertrag umfassend beraten zu lassen.</w:t>
                </w:r>
              </w:p>
            </w:sdtContent>
          </w:sdt>
        </w:tc>
        <w:tc>
          <w:tcPr>
            <w:tcW w:w="7270" w:type="dxa"/>
            <w:tcBorders>
              <w:top w:val="single" w:sz="4" w:space="0" w:color="auto"/>
              <w:left w:val="single" w:sz="4" w:space="0" w:color="auto"/>
              <w:bottom w:val="single" w:sz="4" w:space="0" w:color="auto"/>
              <w:right w:val="single" w:sz="4" w:space="0" w:color="auto"/>
            </w:tcBorders>
          </w:tcPr>
          <w:p w14:paraId="7F41716B" w14:textId="77777777" w:rsidR="008F1624" w:rsidRPr="00E603ED" w:rsidRDefault="008F1624" w:rsidP="00AE108C">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028262936"/>
              <w:placeholder>
                <w:docPart w:val="43BD57C8BDFA4538BE5771DEEC854FC6"/>
              </w:placeholder>
            </w:sdtPr>
            <w:sdtEndPr/>
            <w:sdtContent>
              <w:p w14:paraId="0CA91002" w14:textId="77777777" w:rsidR="008F1624" w:rsidRPr="001D206C" w:rsidRDefault="001D206C" w:rsidP="00AE108C">
                <w:pPr>
                  <w:numPr>
                    <w:ilvl w:val="0"/>
                    <w:numId w:val="2"/>
                  </w:numPr>
                  <w:spacing w:after="0" w:line="240" w:lineRule="auto"/>
                  <w:ind w:left="357" w:hanging="357"/>
                  <w:contextualSpacing/>
                </w:pPr>
                <w:r>
                  <w:rPr>
                    <w:rFonts w:ascii="Arial" w:eastAsia="Calibri" w:hAnsi="Arial" w:cs="Arial"/>
                    <w:lang w:eastAsia="de-DE"/>
                  </w:rPr>
                  <w:t xml:space="preserve">Erstellung eines Gesamtkosten- und Finanzierungsplans </w:t>
                </w:r>
              </w:p>
              <w:p w14:paraId="4CD7D333"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 xml:space="preserve">Ermittlung der Raten für Baufinanzierungskredite </w:t>
                </w:r>
              </w:p>
              <w:p w14:paraId="0ECE2765"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Beurteilung der Finanzierungsmöglichkeiten</w:t>
                </w:r>
              </w:p>
              <w:p w14:paraId="15C9F555" w14:textId="77777777" w:rsidR="001D206C" w:rsidRDefault="003E6AF5" w:rsidP="00AE108C">
                <w:pPr>
                  <w:numPr>
                    <w:ilvl w:val="0"/>
                    <w:numId w:val="2"/>
                  </w:numPr>
                  <w:spacing w:after="0" w:line="240" w:lineRule="auto"/>
                  <w:ind w:left="357" w:hanging="357"/>
                  <w:contextualSpacing/>
                  <w:rPr>
                    <w:rFonts w:ascii="Arial" w:hAnsi="Arial" w:cs="Arial"/>
                  </w:rPr>
                </w:pPr>
                <w:r>
                  <w:rPr>
                    <w:rFonts w:ascii="Arial" w:hAnsi="Arial" w:cs="Arial"/>
                  </w:rPr>
                  <w:t>a</w:t>
                </w:r>
                <w:r w:rsidR="001D206C">
                  <w:rPr>
                    <w:rFonts w:ascii="Arial" w:hAnsi="Arial" w:cs="Arial"/>
                  </w:rPr>
                  <w:t>usgefüllter Kreditantrag</w:t>
                </w:r>
              </w:p>
              <w:p w14:paraId="7FD574B9"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Aufzählung der Pflichten des Darlehensgebers bei Baudarlehen</w:t>
                </w:r>
              </w:p>
              <w:p w14:paraId="3AEBDBE9"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Erläuterungen zur Kreditwürdigkeitsprüfung</w:t>
                </w:r>
              </w:p>
              <w:p w14:paraId="0560597B"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Beleihungswert</w:t>
                </w:r>
                <w:r w:rsidR="003E6AF5">
                  <w:rPr>
                    <w:rFonts w:ascii="Arial" w:hAnsi="Arial" w:cs="Arial"/>
                  </w:rPr>
                  <w:t xml:space="preserve">- </w:t>
                </w:r>
                <w:r w:rsidR="00AF1E98">
                  <w:rPr>
                    <w:rFonts w:ascii="Arial" w:hAnsi="Arial" w:cs="Arial"/>
                  </w:rPr>
                  <w:t>sowie</w:t>
                </w:r>
                <w:r>
                  <w:rPr>
                    <w:rFonts w:ascii="Arial" w:hAnsi="Arial" w:cs="Arial"/>
                  </w:rPr>
                  <w:t xml:space="preserve"> Beleihungsauslaufermitt</w:t>
                </w:r>
                <w:r w:rsidR="003E6AF5">
                  <w:rPr>
                    <w:rFonts w:ascii="Arial" w:hAnsi="Arial" w:cs="Arial"/>
                  </w:rPr>
                  <w:t>lung</w:t>
                </w:r>
                <w:r>
                  <w:rPr>
                    <w:rFonts w:ascii="Arial" w:hAnsi="Arial" w:cs="Arial"/>
                  </w:rPr>
                  <w:t xml:space="preserve"> und </w:t>
                </w:r>
                <w:r w:rsidR="003E6AF5">
                  <w:rPr>
                    <w:rFonts w:ascii="Arial" w:hAnsi="Arial" w:cs="Arial"/>
                  </w:rPr>
                  <w:t>-</w:t>
                </w:r>
                <w:r>
                  <w:rPr>
                    <w:rFonts w:ascii="Arial" w:hAnsi="Arial" w:cs="Arial"/>
                  </w:rPr>
                  <w:t>beurteil</w:t>
                </w:r>
                <w:r w:rsidR="003E6AF5">
                  <w:rPr>
                    <w:rFonts w:ascii="Arial" w:hAnsi="Arial" w:cs="Arial"/>
                  </w:rPr>
                  <w:t>ung</w:t>
                </w:r>
              </w:p>
              <w:p w14:paraId="5C55835F"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Unterscheidung von Darlehensarten</w:t>
                </w:r>
                <w:r w:rsidR="001B6802">
                  <w:rPr>
                    <w:rFonts w:ascii="Arial" w:hAnsi="Arial" w:cs="Arial"/>
                  </w:rPr>
                  <w:t xml:space="preserve"> hinsichtlich der Tilgung</w:t>
                </w:r>
              </w:p>
              <w:p w14:paraId="579DBC7C" w14:textId="77777777" w:rsidR="001D206C" w:rsidRDefault="001D206C" w:rsidP="00AE108C">
                <w:pPr>
                  <w:numPr>
                    <w:ilvl w:val="0"/>
                    <w:numId w:val="2"/>
                  </w:numPr>
                  <w:spacing w:after="0" w:line="240" w:lineRule="auto"/>
                  <w:ind w:left="357" w:hanging="357"/>
                  <w:contextualSpacing/>
                  <w:rPr>
                    <w:rFonts w:ascii="Arial" w:hAnsi="Arial" w:cs="Arial"/>
                  </w:rPr>
                </w:pPr>
                <w:r>
                  <w:rPr>
                    <w:rFonts w:ascii="Arial" w:hAnsi="Arial" w:cs="Arial"/>
                  </w:rPr>
                  <w:t>Tilgungsplan für ein Annuitätendarlehen</w:t>
                </w:r>
              </w:p>
              <w:p w14:paraId="5954CD3E" w14:textId="77777777" w:rsidR="00FB516C" w:rsidRPr="001D206C" w:rsidRDefault="00FB516C" w:rsidP="00AE108C">
                <w:pPr>
                  <w:numPr>
                    <w:ilvl w:val="0"/>
                    <w:numId w:val="2"/>
                  </w:numPr>
                  <w:spacing w:after="0" w:line="240" w:lineRule="auto"/>
                  <w:ind w:left="357" w:hanging="357"/>
                  <w:contextualSpacing/>
                  <w:rPr>
                    <w:rFonts w:ascii="Arial" w:hAnsi="Arial" w:cs="Arial"/>
                  </w:rPr>
                </w:pPr>
                <w:r>
                  <w:rPr>
                    <w:rFonts w:ascii="Arial" w:hAnsi="Arial" w:cs="Arial"/>
                  </w:rPr>
                  <w:t>Erläuterungen zur Zweckerklärung für Grundschulden, Grundschuldbestellungsurkunde sowie zur Grundschuld</w:t>
                </w:r>
              </w:p>
              <w:p w14:paraId="2552A874" w14:textId="77777777" w:rsidR="008F1624" w:rsidRPr="006215A4" w:rsidRDefault="003E6AF5" w:rsidP="00AE108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73407A">
                  <w:rPr>
                    <w:rFonts w:ascii="Arial" w:eastAsia="Calibri" w:hAnsi="Arial" w:cs="Arial"/>
                    <w:color w:val="1F4E79" w:themeColor="accent1" w:themeShade="80"/>
                    <w:lang w:eastAsia="de-DE"/>
                  </w:rPr>
                  <w:t>reative Präsentation zur Recherche zum Thema Baufinanzierung</w:t>
                </w:r>
              </w:p>
            </w:sdtContent>
          </w:sdt>
        </w:tc>
      </w:tr>
      <w:tr w:rsidR="008F1624" w:rsidRPr="00955D4E" w14:paraId="68F91D69" w14:textId="77777777" w:rsidTr="001F7D12">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1BF7FBB7" w14:textId="77777777" w:rsidR="008F1624" w:rsidRPr="00955D4E" w:rsidRDefault="008F1624"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3805481" w14:textId="77777777" w:rsidR="008F1624" w:rsidRDefault="008F1624" w:rsidP="00AE108C">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D36951B" w14:textId="77777777" w:rsidR="00D7158F" w:rsidRPr="00955D4E" w:rsidRDefault="00D7158F" w:rsidP="00AE108C">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139212181"/>
              <w:placeholder>
                <w:docPart w:val="43BD57C8BDFA4538BE5771DEEC854FC6"/>
              </w:placeholder>
            </w:sdtPr>
            <w:sdtEndPr/>
            <w:sdtContent>
              <w:p w14:paraId="72030825" w14:textId="77777777" w:rsidR="008F1624"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einen Gesamtkosten- und Finanzierungsplan </w:t>
                </w:r>
                <w:r w:rsidR="008F1624">
                  <w:rPr>
                    <w:rFonts w:ascii="Arial" w:eastAsia="Calibri" w:hAnsi="Arial" w:cs="Arial"/>
                    <w:lang w:eastAsia="de-DE"/>
                  </w:rPr>
                  <w:t>aufzustellen.</w:t>
                </w:r>
              </w:p>
              <w:p w14:paraId="795C5D63" w14:textId="77777777" w:rsidR="00695C09"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Raten für Baufinanzierungskredite zu berechnen</w:t>
                </w:r>
                <w:r w:rsidR="003E6AF5">
                  <w:rPr>
                    <w:rFonts w:ascii="Arial" w:eastAsia="Calibri" w:hAnsi="Arial" w:cs="Arial"/>
                    <w:lang w:eastAsia="de-DE"/>
                  </w:rPr>
                  <w:t>.</w:t>
                </w:r>
              </w:p>
              <w:p w14:paraId="6777992C" w14:textId="77777777" w:rsidR="008F1624"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Finanzierungsmöglichkeiten zu beurteilen und einen Kreditantrag auszufüllen</w:t>
                </w:r>
                <w:r w:rsidR="008F1624">
                  <w:rPr>
                    <w:rFonts w:ascii="Arial" w:eastAsia="Calibri" w:hAnsi="Arial" w:cs="Arial"/>
                    <w:lang w:eastAsia="de-DE"/>
                  </w:rPr>
                  <w:t>.</w:t>
                </w:r>
              </w:p>
              <w:p w14:paraId="723C10B6" w14:textId="77777777" w:rsidR="008F1624"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die Pflichten des Darlehensgebers sowie die Kreditwürdigkeitsprüfung bei einer Baufinanzierung zu erläutern</w:t>
                </w:r>
                <w:r w:rsidR="008F1624">
                  <w:rPr>
                    <w:rFonts w:ascii="Arial" w:eastAsia="Calibri" w:hAnsi="Arial" w:cs="Arial"/>
                    <w:lang w:eastAsia="de-DE"/>
                  </w:rPr>
                  <w:t>.</w:t>
                </w:r>
              </w:p>
              <w:p w14:paraId="055A0D42" w14:textId="77777777" w:rsidR="008F1624"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eine Beleihungswertermittlung zu erstellen, den Beleihungsauslauf zu ermitteln und zu beurteilen</w:t>
                </w:r>
                <w:r w:rsidR="008F1624">
                  <w:rPr>
                    <w:rFonts w:ascii="Arial" w:eastAsia="Calibri" w:hAnsi="Arial" w:cs="Arial"/>
                    <w:lang w:eastAsia="de-DE"/>
                  </w:rPr>
                  <w:t>.</w:t>
                </w:r>
              </w:p>
              <w:p w14:paraId="6ABB4942" w14:textId="77777777" w:rsidR="00695C09"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t>verschiedene Darlehensarten im Hinblick auf die Tilgung zu erklären.</w:t>
                </w:r>
              </w:p>
              <w:p w14:paraId="2DF6503B" w14:textId="77777777" w:rsidR="00695C09" w:rsidRDefault="00695C09" w:rsidP="00AE108C">
                <w:pPr>
                  <w:numPr>
                    <w:ilvl w:val="0"/>
                    <w:numId w:val="3"/>
                  </w:numPr>
                  <w:spacing w:after="0" w:line="240" w:lineRule="auto"/>
                  <w:rPr>
                    <w:rFonts w:ascii="Arial" w:eastAsia="Calibri" w:hAnsi="Arial" w:cs="Arial"/>
                    <w:lang w:eastAsia="de-DE"/>
                  </w:rPr>
                </w:pPr>
                <w:r>
                  <w:rPr>
                    <w:rFonts w:ascii="Arial" w:eastAsia="Calibri" w:hAnsi="Arial" w:cs="Arial"/>
                    <w:lang w:eastAsia="de-DE"/>
                  </w:rPr>
                  <w:lastRenderedPageBreak/>
                  <w:t>einen Tilgungsplan für ein Annuitätendarlehen aufzustellen.</w:t>
                </w:r>
              </w:p>
              <w:p w14:paraId="5D70A672" w14:textId="77777777" w:rsidR="008F1624" w:rsidRPr="00774294" w:rsidRDefault="00695C09" w:rsidP="003E6AF5">
                <w:pPr>
                  <w:numPr>
                    <w:ilvl w:val="0"/>
                    <w:numId w:val="3"/>
                  </w:numPr>
                  <w:spacing w:after="0" w:line="240" w:lineRule="auto"/>
                  <w:rPr>
                    <w:rFonts w:ascii="Arial" w:eastAsia="Calibri" w:hAnsi="Arial" w:cs="Arial"/>
                    <w:lang w:eastAsia="de-DE"/>
                  </w:rPr>
                </w:pPr>
                <w:r>
                  <w:rPr>
                    <w:rFonts w:ascii="Arial" w:eastAsia="Calibri" w:hAnsi="Arial" w:cs="Arial"/>
                    <w:lang w:eastAsia="de-DE"/>
                  </w:rPr>
                  <w:t>die Zweckerklärung für Grundschulden, die Grundschul</w:t>
                </w:r>
                <w:r w:rsidR="003E6AF5">
                  <w:rPr>
                    <w:rFonts w:ascii="Arial" w:eastAsia="Calibri" w:hAnsi="Arial" w:cs="Arial"/>
                    <w:lang w:eastAsia="de-DE"/>
                  </w:rPr>
                  <w:t>d</w:t>
                </w:r>
                <w:r>
                  <w:rPr>
                    <w:rFonts w:ascii="Arial" w:eastAsia="Calibri" w:hAnsi="Arial" w:cs="Arial"/>
                    <w:lang w:eastAsia="de-DE"/>
                  </w:rPr>
                  <w:t>bestellungs</w:t>
                </w:r>
                <w:r w:rsidR="003E6AF5">
                  <w:rPr>
                    <w:rFonts w:ascii="Arial" w:eastAsia="Calibri" w:hAnsi="Arial" w:cs="Arial"/>
                    <w:lang w:eastAsia="de-DE"/>
                  </w:rPr>
                  <w:t>-</w:t>
                </w:r>
                <w:r>
                  <w:rPr>
                    <w:rFonts w:ascii="Arial" w:eastAsia="Calibri" w:hAnsi="Arial" w:cs="Arial"/>
                    <w:lang w:eastAsia="de-DE"/>
                  </w:rPr>
                  <w:t>urkunde sowie die Grundschuld kundengerecht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45AE5A66" w14:textId="77777777" w:rsidR="008F1624" w:rsidRPr="00955D4E" w:rsidRDefault="008F1624"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1100639923"/>
              <w:placeholder>
                <w:docPart w:val="43BD57C8BDFA4538BE5771DEEC854FC6"/>
              </w:placeholder>
            </w:sdtPr>
            <w:sdtEndPr>
              <w:rPr>
                <w:rFonts w:asciiTheme="minorHAnsi" w:eastAsiaTheme="minorHAnsi" w:hAnsiTheme="minorHAnsi" w:cstheme="minorBidi"/>
              </w:rPr>
            </w:sdtEndPr>
            <w:sdtContent>
              <w:p w14:paraId="4CCEE5FA" w14:textId="77777777" w:rsidR="008F1624" w:rsidRPr="00773EAC" w:rsidRDefault="00773EAC" w:rsidP="00AE108C">
                <w:pPr>
                  <w:numPr>
                    <w:ilvl w:val="0"/>
                    <w:numId w:val="4"/>
                  </w:numPr>
                  <w:spacing w:after="0" w:line="240" w:lineRule="auto"/>
                  <w:contextualSpacing/>
                </w:pPr>
                <w:r>
                  <w:rPr>
                    <w:rFonts w:ascii="Arial" w:eastAsia="MS Mincho" w:hAnsi="Arial" w:cs="Arial"/>
                    <w:lang w:eastAsia="de-DE"/>
                  </w:rPr>
                  <w:t>Wesen einer Baufinanzierung</w:t>
                </w:r>
              </w:p>
              <w:p w14:paraId="38598961" w14:textId="77777777" w:rsidR="00773EAC" w:rsidRPr="00773EAC" w:rsidRDefault="00773EAC" w:rsidP="00AE108C">
                <w:pPr>
                  <w:numPr>
                    <w:ilvl w:val="0"/>
                    <w:numId w:val="4"/>
                  </w:numPr>
                  <w:spacing w:after="0" w:line="240" w:lineRule="auto"/>
                  <w:contextualSpacing/>
                </w:pPr>
                <w:r>
                  <w:rPr>
                    <w:rFonts w:ascii="Arial" w:eastAsia="MS Mincho" w:hAnsi="Arial" w:cs="Arial"/>
                    <w:lang w:eastAsia="de-DE"/>
                  </w:rPr>
                  <w:t>Rechtliche Grundlagen einer Baufinanzierung</w:t>
                </w:r>
              </w:p>
              <w:p w14:paraId="5DF814BF" w14:textId="77777777" w:rsidR="00773EAC" w:rsidRPr="00773EAC" w:rsidRDefault="00773EAC" w:rsidP="00773EAC">
                <w:pPr>
                  <w:numPr>
                    <w:ilvl w:val="0"/>
                    <w:numId w:val="4"/>
                  </w:numPr>
                  <w:spacing w:after="0" w:line="240" w:lineRule="auto"/>
                  <w:contextualSpacing/>
                  <w:rPr>
                    <w:rFonts w:ascii="Arial" w:hAnsi="Arial" w:cs="Arial"/>
                  </w:rPr>
                </w:pPr>
                <w:r>
                  <w:rPr>
                    <w:rFonts w:ascii="Arial" w:hAnsi="Arial" w:cs="Arial"/>
                  </w:rPr>
                  <w:t>Arten der Baufinanzierungskredite</w:t>
                </w:r>
              </w:p>
              <w:p w14:paraId="1140BA4F" w14:textId="77777777" w:rsidR="008F1624" w:rsidRPr="00773EAC" w:rsidRDefault="00773EAC" w:rsidP="00AE108C">
                <w:pPr>
                  <w:numPr>
                    <w:ilvl w:val="0"/>
                    <w:numId w:val="4"/>
                  </w:numPr>
                  <w:spacing w:after="0" w:line="240" w:lineRule="auto"/>
                  <w:contextualSpacing/>
                </w:pPr>
                <w:r>
                  <w:rPr>
                    <w:rFonts w:ascii="Arial" w:eastAsia="MS Mincho" w:hAnsi="Arial" w:cs="Arial"/>
                    <w:lang w:eastAsia="de-DE"/>
                  </w:rPr>
                  <w:t>Bearbeitung von Realkrediten</w:t>
                </w:r>
              </w:p>
              <w:p w14:paraId="7B3810C8" w14:textId="77777777" w:rsidR="00773EAC" w:rsidRDefault="001D206C" w:rsidP="00773EAC">
                <w:pPr>
                  <w:pStyle w:val="Listenabsatz"/>
                  <w:numPr>
                    <w:ilvl w:val="0"/>
                    <w:numId w:val="11"/>
                  </w:numPr>
                  <w:spacing w:after="0" w:line="240" w:lineRule="auto"/>
                  <w:rPr>
                    <w:rFonts w:ascii="Arial" w:hAnsi="Arial" w:cs="Arial"/>
                  </w:rPr>
                </w:pPr>
                <w:r>
                  <w:rPr>
                    <w:rFonts w:ascii="Arial" w:hAnsi="Arial" w:cs="Arial"/>
                  </w:rPr>
                  <w:t>Ermittlung des Finanzierungsbedarfs</w:t>
                </w:r>
              </w:p>
              <w:p w14:paraId="30E8CFAE" w14:textId="77777777" w:rsidR="001D206C" w:rsidRDefault="001D206C" w:rsidP="00773EAC">
                <w:pPr>
                  <w:pStyle w:val="Listenabsatz"/>
                  <w:numPr>
                    <w:ilvl w:val="0"/>
                    <w:numId w:val="11"/>
                  </w:numPr>
                  <w:spacing w:after="0" w:line="240" w:lineRule="auto"/>
                  <w:rPr>
                    <w:rFonts w:ascii="Arial" w:hAnsi="Arial" w:cs="Arial"/>
                  </w:rPr>
                </w:pPr>
                <w:r>
                  <w:rPr>
                    <w:rFonts w:ascii="Arial" w:hAnsi="Arial" w:cs="Arial"/>
                  </w:rPr>
                  <w:t>Prüfung der Kreditwürdigkeit</w:t>
                </w:r>
              </w:p>
              <w:p w14:paraId="6E7405F9" w14:textId="77777777" w:rsidR="001D206C" w:rsidRPr="001D206C" w:rsidRDefault="001D206C" w:rsidP="001D206C">
                <w:pPr>
                  <w:pStyle w:val="Listenabsatz"/>
                  <w:numPr>
                    <w:ilvl w:val="0"/>
                    <w:numId w:val="11"/>
                  </w:numPr>
                  <w:spacing w:after="0" w:line="240" w:lineRule="auto"/>
                  <w:rPr>
                    <w:rFonts w:ascii="Arial" w:hAnsi="Arial" w:cs="Arial"/>
                  </w:rPr>
                </w:pPr>
                <w:r>
                  <w:rPr>
                    <w:rFonts w:ascii="Arial" w:hAnsi="Arial" w:cs="Arial"/>
                  </w:rPr>
                  <w:t>Ermittlung des Beleihungswertes</w:t>
                </w:r>
              </w:p>
              <w:p w14:paraId="74161166" w14:textId="77777777" w:rsidR="001D206C" w:rsidRPr="001D206C" w:rsidRDefault="001D206C" w:rsidP="00AE108C">
                <w:pPr>
                  <w:numPr>
                    <w:ilvl w:val="0"/>
                    <w:numId w:val="4"/>
                  </w:numPr>
                  <w:spacing w:after="0" w:line="240" w:lineRule="auto"/>
                  <w:contextualSpacing/>
                </w:pPr>
                <w:r>
                  <w:rPr>
                    <w:rFonts w:ascii="Arial" w:hAnsi="Arial" w:cs="Arial"/>
                  </w:rPr>
                  <w:t>Bedingungen für Realkredite</w:t>
                </w:r>
              </w:p>
              <w:p w14:paraId="0DA65E49" w14:textId="77777777" w:rsidR="001D206C" w:rsidRDefault="001D206C" w:rsidP="001D206C">
                <w:pPr>
                  <w:pStyle w:val="Listenabsatz"/>
                  <w:numPr>
                    <w:ilvl w:val="0"/>
                    <w:numId w:val="11"/>
                  </w:numPr>
                  <w:spacing w:after="0" w:line="240" w:lineRule="auto"/>
                  <w:rPr>
                    <w:rFonts w:ascii="Arial" w:hAnsi="Arial" w:cs="Arial"/>
                  </w:rPr>
                </w:pPr>
                <w:r>
                  <w:rPr>
                    <w:rFonts w:ascii="Arial" w:hAnsi="Arial" w:cs="Arial"/>
                  </w:rPr>
                  <w:t>Zinssatz und Auszahlungskurs</w:t>
                </w:r>
              </w:p>
              <w:p w14:paraId="427BBD1C" w14:textId="77777777" w:rsidR="001D206C" w:rsidRDefault="001D206C" w:rsidP="001D206C">
                <w:pPr>
                  <w:pStyle w:val="Listenabsatz"/>
                  <w:numPr>
                    <w:ilvl w:val="0"/>
                    <w:numId w:val="11"/>
                  </w:numPr>
                  <w:spacing w:after="0" w:line="240" w:lineRule="auto"/>
                  <w:rPr>
                    <w:rFonts w:ascii="Arial" w:hAnsi="Arial" w:cs="Arial"/>
                  </w:rPr>
                </w:pPr>
                <w:r>
                  <w:rPr>
                    <w:rFonts w:ascii="Arial" w:hAnsi="Arial" w:cs="Arial"/>
                  </w:rPr>
                  <w:t>Tilgung und Tilgungsverrechnung</w:t>
                </w:r>
              </w:p>
              <w:p w14:paraId="2012A38E" w14:textId="77777777" w:rsidR="001D206C" w:rsidRPr="001D206C" w:rsidRDefault="001D206C" w:rsidP="001D206C">
                <w:pPr>
                  <w:pStyle w:val="Listenabsatz"/>
                  <w:numPr>
                    <w:ilvl w:val="0"/>
                    <w:numId w:val="11"/>
                  </w:numPr>
                  <w:spacing w:after="0" w:line="240" w:lineRule="auto"/>
                  <w:rPr>
                    <w:rFonts w:ascii="Arial" w:hAnsi="Arial" w:cs="Arial"/>
                  </w:rPr>
                </w:pPr>
                <w:r>
                  <w:rPr>
                    <w:rFonts w:ascii="Arial" w:hAnsi="Arial" w:cs="Arial"/>
                  </w:rPr>
                  <w:t>Vorzeitige Rückzahlung/Kündigung</w:t>
                </w:r>
              </w:p>
              <w:p w14:paraId="061943E6" w14:textId="77777777" w:rsidR="001D206C" w:rsidRPr="001D206C" w:rsidRDefault="001D206C" w:rsidP="00AE108C">
                <w:pPr>
                  <w:numPr>
                    <w:ilvl w:val="0"/>
                    <w:numId w:val="4"/>
                  </w:numPr>
                  <w:spacing w:after="0" w:line="240" w:lineRule="auto"/>
                  <w:contextualSpacing/>
                </w:pPr>
                <w:r>
                  <w:rPr>
                    <w:rFonts w:ascii="Arial" w:hAnsi="Arial" w:cs="Arial"/>
                  </w:rPr>
                  <w:lastRenderedPageBreak/>
                  <w:t>Baudarlehen der Kreditanstalt für Wiederaufbau (KfW)</w:t>
                </w:r>
              </w:p>
              <w:p w14:paraId="124E82B5" w14:textId="77777777" w:rsidR="008F1624" w:rsidRPr="00274574" w:rsidRDefault="001D206C" w:rsidP="00AE108C">
                <w:pPr>
                  <w:numPr>
                    <w:ilvl w:val="0"/>
                    <w:numId w:val="4"/>
                  </w:numPr>
                  <w:spacing w:after="0" w:line="240" w:lineRule="auto"/>
                  <w:contextualSpacing/>
                </w:pPr>
                <w:r>
                  <w:rPr>
                    <w:rFonts w:ascii="Arial" w:hAnsi="Arial" w:cs="Arial"/>
                  </w:rPr>
                  <w:t>Darlehensabwicklung</w:t>
                </w:r>
              </w:p>
            </w:sdtContent>
          </w:sdt>
        </w:tc>
      </w:tr>
      <w:tr w:rsidR="008F1624" w:rsidRPr="00955D4E" w14:paraId="6965418C" w14:textId="77777777" w:rsidTr="00AE108C">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7EA462C" w14:textId="77777777" w:rsidR="008F1624" w:rsidRPr="00955D4E" w:rsidRDefault="008F1624" w:rsidP="00AE108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476605617"/>
              <w:placeholder>
                <w:docPart w:val="43BD57C8BDFA4538BE5771DEEC854FC6"/>
              </w:placeholder>
            </w:sdtPr>
            <w:sdtEndPr/>
            <w:sdtContent>
              <w:sdt>
                <w:sdtPr>
                  <w:rPr>
                    <w:rFonts w:eastAsia="Times New Roman"/>
                    <w:szCs w:val="20"/>
                  </w:rPr>
                  <w:id w:val="-1352638832"/>
                  <w:placeholder>
                    <w:docPart w:val="5EA29BEB3DB242F98BFECB071C638AF0"/>
                  </w:placeholder>
                </w:sdtPr>
                <w:sdtEndPr>
                  <w:rPr>
                    <w:rFonts w:eastAsiaTheme="minorHAnsi"/>
                    <w:szCs w:val="22"/>
                  </w:rPr>
                </w:sdtEndPr>
                <w:sdtContent>
                  <w:p w14:paraId="3192D795" w14:textId="77777777" w:rsidR="008F1624"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8F1624" w:rsidRPr="00955D4E" w14:paraId="4A1F83D3" w14:textId="77777777" w:rsidTr="00AE108C">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22471847"/>
              <w:placeholder>
                <w:docPart w:val="1FEEB6C307524DE6839524A09E024F83"/>
              </w:placeholder>
            </w:sdtPr>
            <w:sdtEndPr/>
            <w:sdtContent>
              <w:p w14:paraId="6C909091" w14:textId="77777777" w:rsidR="008F1624" w:rsidRPr="001D117F" w:rsidRDefault="001D117F" w:rsidP="00AE108C">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657229629"/>
                  <w:placeholder>
                    <w:docPart w:val="8B47193868C34B8FB92C65908FACE5DE"/>
                  </w:placeholder>
                </w:sdtPr>
                <w:sdtEndPr/>
                <w:sdtContent>
                  <w:sdt>
                    <w:sdtPr>
                      <w:rPr>
                        <w:rFonts w:ascii="Arial" w:eastAsia="Calibri" w:hAnsi="Arial" w:cs="Arial"/>
                      </w:rPr>
                      <w:id w:val="973796977"/>
                      <w:placeholder>
                        <w:docPart w:val="27C99DB81E3F445DA0AB1C417C1DED31"/>
                      </w:placeholder>
                    </w:sdtPr>
                    <w:sdtEndPr/>
                    <w:sdtContent>
                      <w:p w14:paraId="0106FC6C" w14:textId="77777777" w:rsidR="0073407A" w:rsidRPr="0073407A" w:rsidRDefault="0073407A" w:rsidP="0073407A">
                        <w:pPr>
                          <w:tabs>
                            <w:tab w:val="left" w:pos="1985"/>
                            <w:tab w:val="left" w:pos="3402"/>
                          </w:tabs>
                          <w:spacing w:after="60"/>
                          <w:rPr>
                            <w:rFonts w:ascii="Arial" w:eastAsia="Times New Roman" w:hAnsi="Arial" w:cs="Arial"/>
                            <w:b/>
                            <w:color w:val="1F4E79" w:themeColor="accent1" w:themeShade="80"/>
                          </w:rPr>
                        </w:pPr>
                        <w:r w:rsidRPr="0073407A">
                          <w:rPr>
                            <w:rFonts w:ascii="Arial" w:eastAsia="Times New Roman" w:hAnsi="Arial" w:cs="Arial"/>
                            <w:b/>
                            <w:color w:val="1F4E79" w:themeColor="accent1" w:themeShade="80"/>
                            <w:u w:val="single"/>
                          </w:rPr>
                          <w:t>Zusatzauftrag</w:t>
                        </w:r>
                        <w:r w:rsidRPr="0073407A">
                          <w:rPr>
                            <w:rFonts w:ascii="Arial" w:eastAsia="Times New Roman" w:hAnsi="Arial" w:cs="Arial"/>
                            <w:b/>
                            <w:color w:val="1F4E79" w:themeColor="accent1" w:themeShade="80"/>
                          </w:rPr>
                          <w:t>:</w:t>
                        </w:r>
                      </w:p>
                      <w:p w14:paraId="040E6486" w14:textId="77777777" w:rsidR="0073407A" w:rsidRPr="0073407A" w:rsidRDefault="0073407A" w:rsidP="0073407A">
                        <w:pPr>
                          <w:tabs>
                            <w:tab w:val="left" w:pos="1985"/>
                            <w:tab w:val="left" w:pos="3402"/>
                          </w:tabs>
                          <w:spacing w:after="60" w:line="276" w:lineRule="auto"/>
                          <w:rPr>
                            <w:rFonts w:ascii="Arial" w:eastAsia="Times New Roman" w:hAnsi="Arial" w:cs="Arial"/>
                            <w:b/>
                            <w:color w:val="1F4E79" w:themeColor="accent1" w:themeShade="80"/>
                          </w:rPr>
                        </w:pPr>
                        <w:r w:rsidRPr="0073407A">
                          <w:rPr>
                            <w:rFonts w:ascii="Arial" w:eastAsia="Times New Roman" w:hAnsi="Arial" w:cs="Arial"/>
                            <w:b/>
                            <w:color w:val="1F4E79" w:themeColor="accent1" w:themeShade="80"/>
                          </w:rPr>
                          <w:t xml:space="preserve">Recherchieren Sie mittels digitaler Medien zu aktuellen Entwicklungen im Bereich der </w:t>
                        </w:r>
                        <w:r>
                          <w:rPr>
                            <w:rFonts w:ascii="Arial" w:eastAsia="Times New Roman" w:hAnsi="Arial" w:cs="Arial"/>
                            <w:b/>
                            <w:color w:val="1F4E79" w:themeColor="accent1" w:themeShade="80"/>
                          </w:rPr>
                          <w:t>Baufinanzierung</w:t>
                        </w:r>
                        <w:r w:rsidRPr="0073407A">
                          <w:rPr>
                            <w:rFonts w:ascii="Arial" w:eastAsia="Times New Roman" w:hAnsi="Arial" w:cs="Arial"/>
                            <w:b/>
                            <w:color w:val="1F4E79" w:themeColor="accent1" w:themeShade="80"/>
                          </w:rPr>
                          <w:t xml:space="preserve"> (z.B. </w:t>
                        </w:r>
                        <w:r>
                          <w:rPr>
                            <w:rFonts w:ascii="Arial" w:eastAsia="Times New Roman" w:hAnsi="Arial" w:cs="Arial"/>
                            <w:b/>
                            <w:color w:val="1F4E79" w:themeColor="accent1" w:themeShade="80"/>
                          </w:rPr>
                          <w:t>Konditionen für Baufinanzierungen, Modelle der Sondertilgung bzw. des Wechsels der Tilgungssätze während der Laufzeit, Zahlen zur Marktentwicklung und Verteilung der Marktanteile, Wachstum bei Onlinefinanzierungen</w:t>
                        </w:r>
                        <w:r w:rsidRPr="0073407A">
                          <w:rPr>
                            <w:rFonts w:ascii="Arial" w:eastAsia="Times New Roman" w:hAnsi="Arial" w:cs="Arial"/>
                            <w:b/>
                            <w:color w:val="1F4E79" w:themeColor="accent1" w:themeShade="80"/>
                          </w:rPr>
                          <w:t>) und stellen Sie die Ergebnisse Ihrer Recherche</w:t>
                        </w:r>
                        <w:r>
                          <w:rPr>
                            <w:rFonts w:ascii="Arial" w:eastAsia="Times New Roman" w:hAnsi="Arial" w:cs="Arial"/>
                            <w:b/>
                            <w:color w:val="1F4E79" w:themeColor="accent1" w:themeShade="80"/>
                          </w:rPr>
                          <w:t xml:space="preserve"> </w:t>
                        </w:r>
                        <w:proofErr w:type="gramStart"/>
                        <w:r>
                          <w:rPr>
                            <w:rFonts w:ascii="Arial" w:eastAsia="Times New Roman" w:hAnsi="Arial" w:cs="Arial"/>
                            <w:b/>
                            <w:color w:val="1F4E79" w:themeColor="accent1" w:themeShade="80"/>
                          </w:rPr>
                          <w:t>mittels einer kreative Präsentation</w:t>
                        </w:r>
                        <w:proofErr w:type="gramEnd"/>
                        <w:r w:rsidR="00D7158F">
                          <w:rPr>
                            <w:rFonts w:ascii="Arial" w:eastAsia="Times New Roman" w:hAnsi="Arial" w:cs="Arial"/>
                            <w:b/>
                            <w:color w:val="1F4E79" w:themeColor="accent1" w:themeShade="80"/>
                          </w:rPr>
                          <w:t xml:space="preserve"> im Plenum vor.</w:t>
                        </w:r>
                      </w:p>
                      <w:p w14:paraId="37331F61" w14:textId="77777777" w:rsidR="0073407A" w:rsidRPr="0073407A" w:rsidRDefault="0073407A" w:rsidP="0073407A">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62912359"/>
                          <w:placeholder>
                            <w:docPart w:val="8F18916951E84CBEA13501755CB2ED43"/>
                          </w:placeholder>
                        </w:sdtPr>
                        <w:sdtEndPr/>
                        <w:sdtContent>
                          <w:p w14:paraId="3F47A224" w14:textId="77777777" w:rsidR="0073407A" w:rsidRPr="0073407A" w:rsidRDefault="0073407A" w:rsidP="0073407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Calibri" w:hAnsi="Arial" w:cs="Arial"/>
                              </w:rPr>
                              <w:t>Reflexion eigene</w:t>
                            </w:r>
                            <w:r w:rsidR="00D031B0">
                              <w:rPr>
                                <w:rFonts w:ascii="Arial" w:eastAsia="Calibri" w:hAnsi="Arial" w:cs="Arial"/>
                              </w:rPr>
                              <w:t>r</w:t>
                            </w:r>
                            <w:r w:rsidRPr="0073407A">
                              <w:rPr>
                                <w:rFonts w:ascii="Arial" w:eastAsia="Calibri" w:hAnsi="Arial" w:cs="Arial"/>
                              </w:rPr>
                              <w:t xml:space="preserve"> Arbeitsprozesse im Hinblick auf Zeitmanagement und Zielorientierung</w:t>
                            </w:r>
                          </w:p>
                          <w:p w14:paraId="3A2407C2" w14:textId="77777777" w:rsidR="0073407A" w:rsidRPr="0073407A" w:rsidRDefault="0073407A" w:rsidP="0073407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Calibri" w:hAnsi="Arial" w:cs="Arial"/>
                              </w:rPr>
                              <w:t>Reflexion eigene</w:t>
                            </w:r>
                            <w:r w:rsidR="00D031B0">
                              <w:rPr>
                                <w:rFonts w:ascii="Arial" w:eastAsia="Calibri" w:hAnsi="Arial" w:cs="Arial"/>
                              </w:rPr>
                              <w:t>r</w:t>
                            </w:r>
                            <w:r w:rsidRPr="0073407A">
                              <w:rPr>
                                <w:rFonts w:ascii="Arial" w:eastAsia="Calibri" w:hAnsi="Arial" w:cs="Arial"/>
                              </w:rPr>
                              <w:t xml:space="preserve"> Arbeitsergebnisse im Hinblick auf Informationsgehalt, Aktualität und Stichhaltigkeit</w:t>
                            </w:r>
                          </w:p>
                          <w:p w14:paraId="134A7EA9" w14:textId="77777777" w:rsidR="0073407A" w:rsidRPr="0073407A" w:rsidRDefault="0073407A" w:rsidP="0073407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Times New Roman" w:hAnsi="Arial" w:cs="Arial"/>
                                <w:szCs w:val="20"/>
                              </w:rPr>
                              <w:t>Informationsbeschaffung aus dem Internet</w:t>
                            </w:r>
                          </w:p>
                          <w:p w14:paraId="2BE9E36D" w14:textId="77777777" w:rsidR="0073407A" w:rsidRPr="0073407A" w:rsidRDefault="0073407A" w:rsidP="0073407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Times New Roman" w:hAnsi="Arial" w:cs="Arial"/>
                                <w:szCs w:val="20"/>
                              </w:rPr>
                              <w:t>Anwendung von Grundlagen der Textverarbeitung, Tabellenkalkulation, Präsentationprogramme und Bildbearbeitung</w:t>
                            </w:r>
                          </w:p>
                          <w:p w14:paraId="46C691C2" w14:textId="77777777" w:rsidR="0073407A" w:rsidRDefault="0073407A" w:rsidP="0073407A">
                            <w:pPr>
                              <w:numPr>
                                <w:ilvl w:val="0"/>
                                <w:numId w:val="5"/>
                              </w:numPr>
                              <w:tabs>
                                <w:tab w:val="left" w:pos="1985"/>
                                <w:tab w:val="left" w:pos="3402"/>
                              </w:tabs>
                              <w:spacing w:after="0" w:line="240" w:lineRule="auto"/>
                              <w:rPr>
                                <w:rFonts w:ascii="Arial" w:eastAsia="Calibri" w:hAnsi="Arial" w:cs="Arial"/>
                              </w:rPr>
                            </w:pPr>
                            <w:r w:rsidRPr="0073407A">
                              <w:rPr>
                                <w:rFonts w:ascii="Arial" w:eastAsia="Calibri" w:hAnsi="Arial" w:cs="Arial"/>
                              </w:rPr>
                              <w:t>Erwerb von Sicherheit im Umgang mit digitalen Medien</w:t>
                            </w:r>
                          </w:p>
                          <w:p w14:paraId="4AD28C0E" w14:textId="77777777" w:rsidR="008F1624" w:rsidRPr="001A770A" w:rsidRDefault="0073407A" w:rsidP="0073407A">
                            <w:pPr>
                              <w:numPr>
                                <w:ilvl w:val="0"/>
                                <w:numId w:val="5"/>
                              </w:numPr>
                              <w:tabs>
                                <w:tab w:val="left" w:pos="1985"/>
                                <w:tab w:val="left" w:pos="3402"/>
                              </w:tabs>
                              <w:spacing w:after="0" w:line="240" w:lineRule="auto"/>
                              <w:rPr>
                                <w:rFonts w:ascii="Arial" w:eastAsia="Calibri" w:hAnsi="Arial" w:cs="Arial"/>
                              </w:rPr>
                            </w:pPr>
                            <w:r w:rsidRPr="006E365B">
                              <w:rPr>
                                <w:rFonts w:ascii="Arial" w:eastAsia="Calibri" w:hAnsi="Arial" w:cs="Arial"/>
                              </w:rPr>
                              <w:t>Gestalten von kreativen Präsentationen</w:t>
                            </w:r>
                          </w:p>
                        </w:sdtContent>
                      </w:sdt>
                    </w:sdtContent>
                  </w:sdt>
                </w:sdtContent>
              </w:sdt>
              <w:p w14:paraId="0A53C0FE" w14:textId="77777777" w:rsidR="008F1624" w:rsidRPr="00E51FFE" w:rsidRDefault="00F52CEF" w:rsidP="00AE108C">
                <w:pPr>
                  <w:tabs>
                    <w:tab w:val="left" w:pos="1985"/>
                    <w:tab w:val="left" w:pos="3402"/>
                  </w:tabs>
                  <w:spacing w:after="0" w:line="240" w:lineRule="auto"/>
                  <w:rPr>
                    <w:rFonts w:ascii="Arial" w:eastAsia="Calibri" w:hAnsi="Arial" w:cs="Arial"/>
                  </w:rPr>
                </w:pPr>
              </w:p>
            </w:sdtContent>
          </w:sdt>
        </w:tc>
      </w:tr>
      <w:tr w:rsidR="008F1624" w:rsidRPr="00955D4E" w14:paraId="16B06161" w14:textId="77777777" w:rsidTr="00AE108C">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36110E4B" w14:textId="77777777" w:rsidR="008F1624" w:rsidRPr="00955D4E" w:rsidRDefault="008F1624"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75E2884" w14:textId="77777777" w:rsidR="008F1624" w:rsidRPr="00955D4E" w:rsidRDefault="008F1624" w:rsidP="00AE108C">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F116E4">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2451E8F" w14:textId="77777777" w:rsidR="008F1624" w:rsidRPr="00955D4E" w:rsidRDefault="008F1624" w:rsidP="00AE108C">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30B1F5D1" w14:textId="77777777" w:rsidR="008F1624" w:rsidRPr="00955D4E" w:rsidRDefault="008F1624" w:rsidP="00AE108C">
            <w:pPr>
              <w:spacing w:after="0" w:line="276" w:lineRule="auto"/>
              <w:rPr>
                <w:rFonts w:ascii="Arial" w:eastAsia="Times New Roman" w:hAnsi="Arial" w:cs="Arial"/>
                <w:szCs w:val="20"/>
              </w:rPr>
            </w:pPr>
          </w:p>
          <w:p w14:paraId="363030AA" w14:textId="77777777" w:rsidR="008F1624" w:rsidRPr="00955D4E" w:rsidRDefault="008F1624" w:rsidP="00AE108C">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1C7BD26" w14:textId="77777777" w:rsidR="008F1624" w:rsidRPr="00955D4E" w:rsidRDefault="00773EAC" w:rsidP="00AE108C">
            <w:pPr>
              <w:spacing w:after="0" w:line="276" w:lineRule="auto"/>
              <w:rPr>
                <w:rFonts w:ascii="Arial" w:eastAsia="Times New Roman" w:hAnsi="Arial" w:cs="Arial"/>
                <w:szCs w:val="20"/>
              </w:rPr>
            </w:pPr>
            <w:r>
              <w:rPr>
                <w:rFonts w:ascii="Arial" w:eastAsia="Times New Roman" w:hAnsi="Arial" w:cs="Arial"/>
                <w:szCs w:val="20"/>
              </w:rPr>
              <w:t>BGB, EGBGB</w:t>
            </w:r>
            <w:r w:rsidR="008F1624" w:rsidRPr="00955D4E">
              <w:rPr>
                <w:rFonts w:ascii="Arial" w:eastAsia="Times New Roman" w:hAnsi="Arial" w:cs="Arial"/>
                <w:szCs w:val="20"/>
              </w:rPr>
              <w:t xml:space="preserve"> (z.B. Internet unter „www.juris.de“)</w:t>
            </w:r>
          </w:p>
        </w:tc>
      </w:tr>
      <w:tr w:rsidR="008F1624" w:rsidRPr="00955D4E" w14:paraId="41B533E0" w14:textId="77777777" w:rsidTr="00AE108C">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7948269" w14:textId="77777777" w:rsidR="008F1624" w:rsidRPr="00955D4E" w:rsidRDefault="008F1624"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75BA426" w14:textId="77777777" w:rsidR="008F1624" w:rsidRPr="00955D4E" w:rsidRDefault="008F1624" w:rsidP="00AE108C">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F93EBB2" w14:textId="77777777" w:rsidR="008F1624" w:rsidRDefault="008F1624" w:rsidP="008F1624">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8C5E4E7" w14:textId="77777777" w:rsidR="00D7158F" w:rsidRPr="00D7158F" w:rsidRDefault="00D7158F" w:rsidP="00D7158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7CD7B8EE"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AEB5891" w14:textId="77777777" w:rsidR="001D117F" w:rsidRPr="00D11AF2" w:rsidRDefault="001D117F" w:rsidP="00D11AF2">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51506781"/>
                <w:placeholder>
                  <w:docPart w:val="083A262BC0CE437DB1812963187A5D4D"/>
                </w:placeholder>
              </w:sdtPr>
              <w:sdtEndPr/>
              <w:sdtContent>
                <w:r w:rsidRPr="00D11AF2">
                  <w:rPr>
                    <w:rFonts w:ascii="Arial" w:eastAsia="Times New Roman" w:hAnsi="Arial" w:cs="Arial"/>
                    <w:b/>
                    <w:szCs w:val="20"/>
                    <w:lang w:eastAsia="de-DE"/>
                  </w:rPr>
                  <w:t xml:space="preserve">2 </w:t>
                </w:r>
              </w:sdtContent>
            </w:sdt>
          </w:p>
          <w:p w14:paraId="61B1AD08" w14:textId="77777777" w:rsidR="001D117F" w:rsidRPr="00D11AF2"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6240906"/>
                <w:placeholder>
                  <w:docPart w:val="083A262BC0CE437DB1812963187A5D4D"/>
                </w:placeholder>
              </w:sdtPr>
              <w:sdtEndPr/>
              <w:sdtContent>
                <w:r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7847FD92"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97954580"/>
                <w:placeholder>
                  <w:docPart w:val="083A262BC0CE437DB1812963187A5D4D"/>
                </w:placeholder>
              </w:sdtPr>
              <w:sdtEndPr/>
              <w:sdtContent>
                <w:r w:rsidRPr="00D11AF2">
                  <w:rPr>
                    <w:rFonts w:ascii="Arial" w:eastAsia="Times New Roman" w:hAnsi="Arial" w:cs="Arial"/>
                    <w:b/>
                    <w:szCs w:val="20"/>
                    <w:lang w:eastAsia="de-DE"/>
                  </w:rPr>
                  <w:t>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954827425"/>
                <w:placeholder>
                  <w:docPart w:val="083A262BC0CE437DB1812963187A5D4D"/>
                </w:placeholder>
              </w:sdtPr>
              <w:sdtEndPr/>
              <w:sdtContent>
                <w:r>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518376596"/>
                <w:placeholder>
                  <w:docPart w:val="083A262BC0CE437DB1812963187A5D4D"/>
                </w:placeholder>
              </w:sdtPr>
              <w:sdtEndPr/>
              <w:sdtContent>
                <w:r>
                  <w:rPr>
                    <w:rFonts w:ascii="Arial" w:eastAsia="Times New Roman" w:hAnsi="Arial" w:cs="Arial"/>
                    <w:szCs w:val="20"/>
                    <w:lang w:eastAsia="de-DE"/>
                  </w:rPr>
                  <w:t>Die Bausparfinanzierung erläutern</w:t>
                </w:r>
              </w:sdtContent>
            </w:sdt>
          </w:p>
        </w:tc>
      </w:tr>
      <w:tr w:rsidR="001D117F" w:rsidRPr="00955D4E" w14:paraId="68CB7EF1"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7ADE7C11"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17522082"/>
              <w:placeholder>
                <w:docPart w:val="083A262BC0CE437DB1812963187A5D4D"/>
              </w:placeholder>
            </w:sdtPr>
            <w:sdtEndPr/>
            <w:sdtContent>
              <w:p w14:paraId="444A90E3"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cs="Arial"/>
                    <w:szCs w:val="20"/>
                    <w:lang w:eastAsia="de-DE"/>
                  </w:rPr>
                  <w:t>Karin Hinsen hat von einem Bauträger eine Eigentumswohnung angeboten bekommen, die sie erwerben und nach Fertigstellung sofort beziehen möchte. Sie hat einen zuteilungsreifen Bausparvertrag über 200.000,00 EUR (Guthaben 80.000,00 EUR), den sie bei der Finanzierung einsetzen möchte. Den weiteren Kapitalbedarf möchte die Kundin durch Eigenmittel in Höhe von 40.000,00 EUR decken. Frau Hinsen bittet um Beratung, ob der Finanzierungsaufbau in der obigen Form sinnvoll ist.</w:t>
                </w:r>
              </w:p>
            </w:sdtContent>
          </w:sdt>
        </w:tc>
        <w:tc>
          <w:tcPr>
            <w:tcW w:w="7270" w:type="dxa"/>
            <w:tcBorders>
              <w:top w:val="single" w:sz="4" w:space="0" w:color="auto"/>
              <w:left w:val="single" w:sz="4" w:space="0" w:color="auto"/>
              <w:bottom w:val="single" w:sz="4" w:space="0" w:color="auto"/>
              <w:right w:val="single" w:sz="4" w:space="0" w:color="auto"/>
            </w:tcBorders>
          </w:tcPr>
          <w:p w14:paraId="7BA51FEA"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382977585"/>
              <w:placeholder>
                <w:docPart w:val="083A262BC0CE437DB1812963187A5D4D"/>
              </w:placeholder>
            </w:sdtPr>
            <w:sdtEndPr/>
            <w:sdtContent>
              <w:p w14:paraId="08C650D8"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Aufzählung der Vorteile des Bausparens </w:t>
                </w:r>
              </w:p>
              <w:p w14:paraId="3B181342"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von Konditionen eines Bauspardarlehens mit denen eines Bankdarlehens sowie eine Vergleichsrechnung in Bezug auf die monatliche Belastung</w:t>
                </w:r>
              </w:p>
              <w:p w14:paraId="25A7ABF0"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von der Bausparkasse benötigten Unterlagen zur Prüfung der Kreditwürdigkeit</w:t>
                </w:r>
              </w:p>
              <w:p w14:paraId="2C7BCB50"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der verschiedenen Finanzierungsarten bei Bausparverträgen und deren Sicherstellung</w:t>
                </w:r>
              </w:p>
              <w:p w14:paraId="24338D96" w14:textId="77777777" w:rsidR="001D117F" w:rsidRPr="006215A4" w:rsidRDefault="00F116E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Präsentation rund um das Thema „Bausparvertrag als erster Schritt auf dem Weg zu den eigenen vier Wänden“</w:t>
                </w:r>
              </w:p>
            </w:sdtContent>
          </w:sdt>
        </w:tc>
      </w:tr>
      <w:tr w:rsidR="001D117F" w:rsidRPr="00955D4E" w14:paraId="38CE52BD" w14:textId="77777777" w:rsidTr="00D11AF2">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61D1E061"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B99DA9B"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68643F54" w14:textId="77777777" w:rsidR="001D117F" w:rsidRPr="00955D4E" w:rsidRDefault="001D117F"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13636978"/>
              <w:placeholder>
                <w:docPart w:val="083A262BC0CE437DB1812963187A5D4D"/>
              </w:placeholder>
            </w:sdtPr>
            <w:sdtEndPr/>
            <w:sdtContent>
              <w:p w14:paraId="68DE5D3E"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Vorteile des Bausparens aufzuzeigen.</w:t>
                </w:r>
              </w:p>
              <w:p w14:paraId="35AC0AA9"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Konditionen und die monatliche Belastung eines Bauspardarlehens mit denen eines herkömmlichen Bankdarlehens zu vergleichen.</w:t>
                </w:r>
              </w:p>
              <w:p w14:paraId="2421C7E5"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von der Bausparkasse benötigten Unterlagen für eine Kreditwürdigkeitsprüfung aufzuzählen.</w:t>
                </w:r>
              </w:p>
              <w:p w14:paraId="3EFE4F25" w14:textId="77777777" w:rsidR="001D117F" w:rsidRPr="00197E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verschiedene Finanzierungsarten bei Bausparverträgen und deren Sicherstellung zu erklären</w:t>
                </w:r>
                <w:r w:rsidRPr="00197E7F">
                  <w:rPr>
                    <w:rFonts w:ascii="Arial" w:eastAsia="Calibri" w:hAnsi="Arial" w:cs="Arial"/>
                    <w:lang w:eastAsia="de-DE"/>
                  </w:rPr>
                  <w:t>.</w:t>
                </w:r>
              </w:p>
              <w:p w14:paraId="3D2F05B3"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4FFA73E6"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461345780"/>
              <w:placeholder>
                <w:docPart w:val="083A262BC0CE437DB1812963187A5D4D"/>
              </w:placeholder>
            </w:sdtPr>
            <w:sdtEndPr>
              <w:rPr>
                <w:rFonts w:asciiTheme="minorHAnsi" w:eastAsiaTheme="minorHAnsi" w:hAnsiTheme="minorHAnsi" w:cstheme="minorBidi"/>
              </w:rPr>
            </w:sdtEndPr>
            <w:sdtContent>
              <w:p w14:paraId="563D3085" w14:textId="77777777" w:rsidR="001D117F" w:rsidRPr="00223C45" w:rsidRDefault="001D117F" w:rsidP="00D11AF2">
                <w:pPr>
                  <w:numPr>
                    <w:ilvl w:val="0"/>
                    <w:numId w:val="4"/>
                  </w:numPr>
                  <w:spacing w:after="0" w:line="240" w:lineRule="auto"/>
                  <w:contextualSpacing/>
                </w:pPr>
                <w:r>
                  <w:rPr>
                    <w:rFonts w:ascii="Arial" w:eastAsia="MS Mincho" w:hAnsi="Arial" w:cs="Arial"/>
                    <w:lang w:eastAsia="de-DE"/>
                  </w:rPr>
                  <w:t>Bausparfinanzierung</w:t>
                </w:r>
              </w:p>
              <w:p w14:paraId="047B42B9" w14:textId="77777777" w:rsidR="001D117F" w:rsidRPr="00773EAC" w:rsidRDefault="00F116E4" w:rsidP="00D11AF2">
                <w:pPr>
                  <w:numPr>
                    <w:ilvl w:val="0"/>
                    <w:numId w:val="4"/>
                  </w:numPr>
                  <w:spacing w:after="0" w:line="240" w:lineRule="auto"/>
                  <w:contextualSpacing/>
                </w:pPr>
                <w:r>
                  <w:rPr>
                    <w:rFonts w:ascii="Arial" w:eastAsia="MS Mincho" w:hAnsi="Arial" w:cs="Arial"/>
                    <w:lang w:eastAsia="de-DE"/>
                  </w:rPr>
                  <w:t>r</w:t>
                </w:r>
                <w:r w:rsidR="001D117F" w:rsidRPr="00223C45">
                  <w:rPr>
                    <w:rFonts w:ascii="Arial" w:eastAsia="MS Mincho" w:hAnsi="Arial" w:cs="Arial"/>
                    <w:lang w:eastAsia="de-DE"/>
                  </w:rPr>
                  <w:t>echtliche Grundlagen einer Baufinanzierung</w:t>
                </w:r>
              </w:p>
              <w:p w14:paraId="07BB75F9" w14:textId="77777777" w:rsidR="001D117F" w:rsidRPr="00773EAC" w:rsidRDefault="001D117F" w:rsidP="00D11AF2">
                <w:pPr>
                  <w:numPr>
                    <w:ilvl w:val="0"/>
                    <w:numId w:val="4"/>
                  </w:numPr>
                  <w:spacing w:after="0" w:line="240" w:lineRule="auto"/>
                  <w:contextualSpacing/>
                  <w:rPr>
                    <w:rFonts w:ascii="Arial" w:hAnsi="Arial" w:cs="Arial"/>
                  </w:rPr>
                </w:pPr>
                <w:r>
                  <w:rPr>
                    <w:rFonts w:ascii="Arial" w:hAnsi="Arial" w:cs="Arial"/>
                  </w:rPr>
                  <w:t>Arten der Baufinanzierungskredite</w:t>
                </w:r>
              </w:p>
              <w:p w14:paraId="3DA97EDD" w14:textId="77777777" w:rsidR="001D117F" w:rsidRPr="00773EAC" w:rsidRDefault="001D117F" w:rsidP="00D11AF2">
                <w:pPr>
                  <w:numPr>
                    <w:ilvl w:val="0"/>
                    <w:numId w:val="4"/>
                  </w:numPr>
                  <w:spacing w:after="0" w:line="240" w:lineRule="auto"/>
                  <w:contextualSpacing/>
                </w:pPr>
                <w:r>
                  <w:rPr>
                    <w:rFonts w:ascii="Arial" w:eastAsia="MS Mincho" w:hAnsi="Arial" w:cs="Arial"/>
                    <w:lang w:eastAsia="de-DE"/>
                  </w:rPr>
                  <w:t>Bearbeitung von Realkrediten</w:t>
                </w:r>
              </w:p>
              <w:p w14:paraId="2A74C0F9"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Ermittlung des Finanzierungsbedarfs</w:t>
                </w:r>
              </w:p>
              <w:p w14:paraId="5C1BDE62"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Prüfung der Kreditwürdigkeit</w:t>
                </w:r>
              </w:p>
              <w:p w14:paraId="342F2BD8" w14:textId="77777777" w:rsidR="001D117F" w:rsidRPr="001D206C" w:rsidRDefault="001D117F" w:rsidP="00D11AF2">
                <w:pPr>
                  <w:pStyle w:val="Listenabsatz"/>
                  <w:numPr>
                    <w:ilvl w:val="0"/>
                    <w:numId w:val="11"/>
                  </w:numPr>
                  <w:spacing w:after="0" w:line="240" w:lineRule="auto"/>
                  <w:rPr>
                    <w:rFonts w:ascii="Arial" w:hAnsi="Arial" w:cs="Arial"/>
                  </w:rPr>
                </w:pPr>
                <w:r>
                  <w:rPr>
                    <w:rFonts w:ascii="Arial" w:hAnsi="Arial" w:cs="Arial"/>
                  </w:rPr>
                  <w:t>Ermittlung des Beleihungswertes</w:t>
                </w:r>
              </w:p>
              <w:p w14:paraId="10B1D9EF" w14:textId="77777777" w:rsidR="001D117F" w:rsidRPr="001D206C" w:rsidRDefault="001D117F" w:rsidP="00D11AF2">
                <w:pPr>
                  <w:numPr>
                    <w:ilvl w:val="0"/>
                    <w:numId w:val="4"/>
                  </w:numPr>
                  <w:spacing w:after="0" w:line="240" w:lineRule="auto"/>
                  <w:contextualSpacing/>
                </w:pPr>
                <w:r>
                  <w:rPr>
                    <w:rFonts w:ascii="Arial" w:hAnsi="Arial" w:cs="Arial"/>
                  </w:rPr>
                  <w:t>Bedingungen für Realkredite</w:t>
                </w:r>
              </w:p>
              <w:p w14:paraId="12025ED9"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Zinssatz und Auszahlungskurs</w:t>
                </w:r>
              </w:p>
              <w:p w14:paraId="7FFD6712"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Tilgung und Tilgungsverrechnung</w:t>
                </w:r>
              </w:p>
              <w:p w14:paraId="37681F3E" w14:textId="77777777" w:rsidR="001D117F" w:rsidRPr="00223C45" w:rsidRDefault="00F116E4" w:rsidP="00D11AF2">
                <w:pPr>
                  <w:pStyle w:val="Listenabsatz"/>
                  <w:numPr>
                    <w:ilvl w:val="0"/>
                    <w:numId w:val="11"/>
                  </w:numPr>
                  <w:spacing w:after="0" w:line="240" w:lineRule="auto"/>
                  <w:rPr>
                    <w:rFonts w:ascii="Arial" w:hAnsi="Arial" w:cs="Arial"/>
                  </w:rPr>
                </w:pPr>
                <w:r>
                  <w:rPr>
                    <w:rFonts w:ascii="Arial" w:hAnsi="Arial" w:cs="Arial"/>
                  </w:rPr>
                  <w:t>v</w:t>
                </w:r>
                <w:r w:rsidR="001D117F">
                  <w:rPr>
                    <w:rFonts w:ascii="Arial" w:hAnsi="Arial" w:cs="Arial"/>
                  </w:rPr>
                  <w:t>orzeitige Rückzahlung/Kündigung</w:t>
                </w:r>
              </w:p>
              <w:p w14:paraId="3083512F" w14:textId="77777777" w:rsidR="001D117F" w:rsidRPr="00274574" w:rsidRDefault="00F52CEF" w:rsidP="00D11AF2">
                <w:pPr>
                  <w:spacing w:after="0" w:line="240" w:lineRule="auto"/>
                  <w:contextualSpacing/>
                </w:pPr>
              </w:p>
            </w:sdtContent>
          </w:sdt>
        </w:tc>
      </w:tr>
      <w:tr w:rsidR="001D117F" w:rsidRPr="00955D4E" w14:paraId="42591767"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E48EE41"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76291728"/>
              <w:placeholder>
                <w:docPart w:val="083A262BC0CE437DB1812963187A5D4D"/>
              </w:placeholder>
            </w:sdtPr>
            <w:sdtEndPr/>
            <w:sdtContent>
              <w:sdt>
                <w:sdtPr>
                  <w:rPr>
                    <w:rFonts w:eastAsia="Times New Roman"/>
                    <w:szCs w:val="20"/>
                  </w:rPr>
                  <w:id w:val="2069913124"/>
                  <w:placeholder>
                    <w:docPart w:val="9A051C1B4C2F401994348F355A540DA7"/>
                  </w:placeholder>
                </w:sdtPr>
                <w:sdtEndPr>
                  <w:rPr>
                    <w:rFonts w:eastAsiaTheme="minorHAnsi"/>
                    <w:szCs w:val="22"/>
                  </w:rPr>
                </w:sdtEndPr>
                <w:sdtContent>
                  <w:p w14:paraId="2EE92C66"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674238A3"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632209126"/>
              <w:placeholder>
                <w:docPart w:val="3397EE5846C34045B99E6153ECB7BDF2"/>
              </w:placeholder>
            </w:sdtPr>
            <w:sdtEndPr/>
            <w:sdtContent>
              <w:p w14:paraId="6EE395CB" w14:textId="77777777" w:rsidR="001D117F" w:rsidRPr="00947675" w:rsidRDefault="001D117F" w:rsidP="00D11AF2">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2BF6829C" w14:textId="77777777" w:rsidR="001D117F" w:rsidRDefault="001D117F" w:rsidP="00D11AF2">
                <w:pPr>
                  <w:tabs>
                    <w:tab w:val="left" w:pos="1985"/>
                    <w:tab w:val="left" w:pos="3402"/>
                  </w:tabs>
                  <w:spacing w:after="60"/>
                  <w:rPr>
                    <w:rFonts w:ascii="Arial" w:eastAsia="Calibri" w:hAnsi="Arial" w:cs="Arial"/>
                  </w:rPr>
                </w:pPr>
              </w:p>
              <w:sdt>
                <w:sdtPr>
                  <w:rPr>
                    <w:rFonts w:ascii="Arial" w:eastAsia="Calibri" w:hAnsi="Arial" w:cs="Arial"/>
                  </w:rPr>
                  <w:id w:val="1157190757"/>
                  <w:placeholder>
                    <w:docPart w:val="52C4D9A884ED4261B29A4FFFC5CE6BE5"/>
                  </w:placeholder>
                </w:sdtPr>
                <w:sdtEndPr/>
                <w:sdtContent>
                  <w:sdt>
                    <w:sdtPr>
                      <w:rPr>
                        <w:rFonts w:ascii="Arial" w:eastAsia="Calibri" w:hAnsi="Arial" w:cs="Arial"/>
                      </w:rPr>
                      <w:id w:val="105703753"/>
                      <w:placeholder>
                        <w:docPart w:val="75C896A40E2845CE84270CBADA2201BC"/>
                      </w:placeholder>
                    </w:sdtPr>
                    <w:sdtEndPr/>
                    <w:sdtContent>
                      <w:sdt>
                        <w:sdtPr>
                          <w:rPr>
                            <w:rFonts w:ascii="Arial" w:eastAsia="Calibri" w:hAnsi="Arial" w:cs="Arial"/>
                          </w:rPr>
                          <w:id w:val="96148887"/>
                          <w:placeholder>
                            <w:docPart w:val="A9D8915DCF174CECB9867574CD364BC9"/>
                          </w:placeholder>
                        </w:sdtPr>
                        <w:sdtEndPr/>
                        <w:sdtContent>
                          <w:p w14:paraId="2AFD69DF" w14:textId="77777777" w:rsidR="001D117F" w:rsidRPr="0002738F" w:rsidRDefault="001D117F" w:rsidP="00D11AF2">
                            <w:pPr>
                              <w:tabs>
                                <w:tab w:val="left" w:pos="1985"/>
                                <w:tab w:val="left" w:pos="3402"/>
                              </w:tabs>
                              <w:spacing w:after="60"/>
                              <w:rPr>
                                <w:rFonts w:ascii="Arial" w:eastAsia="Times New Roman" w:hAnsi="Arial" w:cs="Arial"/>
                                <w:b/>
                                <w:color w:val="1F4E79" w:themeColor="accent1" w:themeShade="80"/>
                              </w:rPr>
                            </w:pPr>
                            <w:r w:rsidRPr="0002738F">
                              <w:rPr>
                                <w:rFonts w:ascii="Arial" w:eastAsia="Times New Roman" w:hAnsi="Arial" w:cs="Arial"/>
                                <w:b/>
                                <w:color w:val="1F4E79" w:themeColor="accent1" w:themeShade="80"/>
                                <w:u w:val="single"/>
                              </w:rPr>
                              <w:t>Zusatzauftrag</w:t>
                            </w:r>
                            <w:r w:rsidRPr="0002738F">
                              <w:rPr>
                                <w:rFonts w:ascii="Arial" w:eastAsia="Times New Roman" w:hAnsi="Arial" w:cs="Arial"/>
                                <w:b/>
                                <w:color w:val="1F4E79" w:themeColor="accent1" w:themeShade="80"/>
                              </w:rPr>
                              <w:t>:</w:t>
                            </w:r>
                          </w:p>
                          <w:p w14:paraId="56D369A0" w14:textId="77777777" w:rsidR="001D117F" w:rsidRPr="0002738F"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02738F">
                              <w:rPr>
                                <w:rFonts w:ascii="Arial" w:eastAsia="Times New Roman" w:hAnsi="Arial" w:cs="Arial"/>
                                <w:b/>
                                <w:color w:val="1F4E79" w:themeColor="accent1" w:themeShade="80"/>
                              </w:rPr>
                              <w:t xml:space="preserve">Erstellen Sie mittels geeigneter Software eine kreative Präsentation rund um das Thema </w:t>
                            </w:r>
                            <w:r>
                              <w:rPr>
                                <w:rFonts w:ascii="Arial" w:eastAsia="Times New Roman" w:hAnsi="Arial" w:cs="Arial"/>
                                <w:b/>
                                <w:color w:val="1F4E79" w:themeColor="accent1" w:themeShade="80"/>
                              </w:rPr>
                              <w:t>„Bausparen als erster Schritt auf dem Weg zu den eigenen vier Wänden“</w:t>
                            </w:r>
                            <w:r w:rsidR="00883C84">
                              <w:rPr>
                                <w:rFonts w:ascii="Arial" w:eastAsia="Times New Roman" w:hAnsi="Arial" w:cs="Arial"/>
                                <w:b/>
                                <w:color w:val="1F4E79" w:themeColor="accent1" w:themeShade="80"/>
                              </w:rPr>
                              <w:t>.</w:t>
                            </w:r>
                            <w:r w:rsidRPr="0002738F">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junge Kunden</w:t>
                            </w:r>
                            <w:r w:rsidRPr="0002738F">
                              <w:rPr>
                                <w:rFonts w:ascii="Arial" w:eastAsia="Times New Roman" w:hAnsi="Arial" w:cs="Arial"/>
                                <w:b/>
                                <w:color w:val="1F4E79" w:themeColor="accent1" w:themeShade="80"/>
                              </w:rPr>
                              <w:t xml:space="preserve"> sein, die e</w:t>
                            </w:r>
                            <w:r>
                              <w:rPr>
                                <w:rFonts w:ascii="Arial" w:eastAsia="Times New Roman" w:hAnsi="Arial" w:cs="Arial"/>
                                <w:b/>
                                <w:color w:val="1F4E79" w:themeColor="accent1" w:themeShade="80"/>
                              </w:rPr>
                              <w:t xml:space="preserve">ine Ausbildung oder ein Arbeitsverhältnis </w:t>
                            </w:r>
                            <w:r w:rsidRPr="0002738F">
                              <w:rPr>
                                <w:rFonts w:ascii="Arial" w:eastAsia="Times New Roman" w:hAnsi="Arial" w:cs="Arial"/>
                                <w:b/>
                                <w:color w:val="1F4E79" w:themeColor="accent1" w:themeShade="80"/>
                              </w:rPr>
                              <w:t xml:space="preserve">beginnen und </w:t>
                            </w:r>
                            <w:r>
                              <w:rPr>
                                <w:rFonts w:ascii="Arial" w:eastAsia="Times New Roman" w:hAnsi="Arial" w:cs="Arial"/>
                                <w:b/>
                                <w:color w:val="1F4E79" w:themeColor="accent1" w:themeShade="80"/>
                              </w:rPr>
                              <w:t>in Zukunft den Kauf einer Eigentumswohnung anstreben bzw. eine Mietwohnung gegen eine Eigentumswohnung tauschen würden</w:t>
                            </w:r>
                            <w:r w:rsidR="00883C84">
                              <w:rPr>
                                <w:rFonts w:ascii="Arial" w:eastAsia="Times New Roman" w:hAnsi="Arial" w:cs="Arial"/>
                                <w:b/>
                                <w:color w:val="1F4E79" w:themeColor="accent1" w:themeShade="80"/>
                              </w:rPr>
                              <w:t>.</w:t>
                            </w:r>
                          </w:p>
                          <w:p w14:paraId="07880242" w14:textId="77777777" w:rsidR="001D117F" w:rsidRPr="0002738F"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344086572"/>
                              <w:placeholder>
                                <w:docPart w:val="B62E41BB9244439AA34651A327816D12"/>
                              </w:placeholder>
                            </w:sdtPr>
                            <w:sdtEndPr/>
                            <w:sdtContent>
                              <w:sdt>
                                <w:sdtPr>
                                  <w:rPr>
                                    <w:rFonts w:ascii="Arial" w:eastAsia="Calibri" w:hAnsi="Arial" w:cs="Arial"/>
                                  </w:rPr>
                                  <w:id w:val="1790085149"/>
                                  <w:placeholder>
                                    <w:docPart w:val="523BD4FFB2AF4BE8B05CE8ADE7F3A73E"/>
                                  </w:placeholder>
                                </w:sdtPr>
                                <w:sdtEndPr/>
                                <w:sdtContent>
                                  <w:p w14:paraId="07CB5D5F" w14:textId="77777777" w:rsidR="001D117F" w:rsidRPr="0002738F"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02738F">
                                      <w:rPr>
                                        <w:rFonts w:ascii="Arial" w:eastAsia="Calibri" w:hAnsi="Arial" w:cs="Arial"/>
                                      </w:rPr>
                                      <w:t>Entwicklung und Anwendung von Bewertungskriterien zur Überprüfung der Validität von Informationen (z.B. aus dem Internet, Printmedien)</w:t>
                                    </w:r>
                                  </w:p>
                                  <w:p w14:paraId="1FC9AC40" w14:textId="77777777" w:rsidR="001D117F" w:rsidRPr="0002738F"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02738F">
                                      <w:rPr>
                                        <w:rFonts w:ascii="Arial" w:eastAsia="Calibri" w:hAnsi="Arial" w:cs="Arial"/>
                                      </w:rPr>
                                      <w:t>Reflexion eigene</w:t>
                                    </w:r>
                                    <w:r w:rsidR="00D031B0">
                                      <w:rPr>
                                        <w:rFonts w:ascii="Arial" w:eastAsia="Calibri" w:hAnsi="Arial" w:cs="Arial"/>
                                      </w:rPr>
                                      <w:t>r</w:t>
                                    </w:r>
                                    <w:r w:rsidRPr="0002738F">
                                      <w:rPr>
                                        <w:rFonts w:ascii="Arial" w:eastAsia="Calibri" w:hAnsi="Arial" w:cs="Arial"/>
                                      </w:rPr>
                                      <w:t xml:space="preserve"> Arbeitsprozesse im Hinblick auf Zeitmanagement und Zielorientierung</w:t>
                                    </w:r>
                                  </w:p>
                                  <w:p w14:paraId="16E1E992" w14:textId="77777777" w:rsidR="001D117F" w:rsidRPr="0002738F"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02738F">
                                      <w:rPr>
                                        <w:rFonts w:ascii="Arial" w:eastAsia="Calibri" w:hAnsi="Arial" w:cs="Arial"/>
                                      </w:rPr>
                                      <w:t>Reflexion eigene</w:t>
                                    </w:r>
                                    <w:r w:rsidR="00D031B0">
                                      <w:rPr>
                                        <w:rFonts w:ascii="Arial" w:eastAsia="Calibri" w:hAnsi="Arial" w:cs="Arial"/>
                                      </w:rPr>
                                      <w:t>r</w:t>
                                    </w:r>
                                    <w:r w:rsidRPr="0002738F">
                                      <w:rPr>
                                        <w:rFonts w:ascii="Arial" w:eastAsia="Calibri" w:hAnsi="Arial" w:cs="Arial"/>
                                      </w:rPr>
                                      <w:t xml:space="preserve"> Arbeitsergebnisse im Hinblick auf Informationsgehalt, Aktualität und Stichhaltigkeit</w:t>
                                    </w:r>
                                  </w:p>
                                  <w:p w14:paraId="73CA431A" w14:textId="77777777" w:rsidR="001D117F" w:rsidRPr="0002738F"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02738F">
                                      <w:rPr>
                                        <w:rFonts w:ascii="Arial" w:eastAsia="Times New Roman" w:hAnsi="Arial" w:cs="Arial"/>
                                        <w:szCs w:val="20"/>
                                      </w:rPr>
                                      <w:t>Informationsbeschaffung aus dem Internet</w:t>
                                    </w:r>
                                  </w:p>
                                  <w:p w14:paraId="317D3E13" w14:textId="77777777" w:rsidR="001D117F" w:rsidRPr="0002738F"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02738F">
                                      <w:rPr>
                                        <w:rFonts w:ascii="Arial" w:eastAsia="Times New Roman" w:hAnsi="Arial" w:cs="Arial"/>
                                        <w:szCs w:val="20"/>
                                      </w:rPr>
                                      <w:t>Anwendung von Grundlagen der Textverarbeitung, Tabellenkalkulation, Präsentationprogramme und Bildbearbeitung</w:t>
                                    </w:r>
                                  </w:p>
                                  <w:p w14:paraId="2CC31BAC" w14:textId="77777777" w:rsidR="001D117F" w:rsidRPr="0002738F" w:rsidRDefault="001D117F" w:rsidP="00D11AF2">
                                    <w:pPr>
                                      <w:numPr>
                                        <w:ilvl w:val="0"/>
                                        <w:numId w:val="5"/>
                                      </w:numPr>
                                      <w:spacing w:after="0" w:line="240" w:lineRule="auto"/>
                                      <w:contextualSpacing/>
                                      <w:rPr>
                                        <w:rFonts w:ascii="Arial" w:eastAsia="Calibri" w:hAnsi="Arial" w:cs="Arial"/>
                                        <w:lang w:eastAsia="de-DE"/>
                                      </w:rPr>
                                    </w:pPr>
                                    <w:r w:rsidRPr="0002738F">
                                      <w:rPr>
                                        <w:rFonts w:ascii="Arial" w:eastAsia="Calibri" w:hAnsi="Arial" w:cs="Arial"/>
                                      </w:rPr>
                                      <w:t>Erwerb von Sicherheit im Umgang mit digitalen Medien</w:t>
                                    </w:r>
                                  </w:p>
                                  <w:p w14:paraId="540954DF" w14:textId="77777777" w:rsidR="001D117F" w:rsidRPr="00883C84" w:rsidRDefault="001D117F" w:rsidP="00D11AF2">
                                    <w:pPr>
                                      <w:numPr>
                                        <w:ilvl w:val="0"/>
                                        <w:numId w:val="5"/>
                                      </w:numPr>
                                      <w:tabs>
                                        <w:tab w:val="left" w:pos="1985"/>
                                        <w:tab w:val="left" w:pos="3402"/>
                                      </w:tabs>
                                      <w:spacing w:after="0" w:line="240" w:lineRule="auto"/>
                                      <w:rPr>
                                        <w:rFonts w:ascii="Arial" w:eastAsia="Calibri" w:hAnsi="Arial" w:cs="Arial"/>
                                      </w:rPr>
                                    </w:pPr>
                                    <w:r w:rsidRPr="0002738F">
                                      <w:rPr>
                                        <w:rFonts w:ascii="Arial" w:eastAsia="Calibri" w:hAnsi="Arial" w:cs="Arial"/>
                                      </w:rPr>
                                      <w:t>Gestalten von kreativen Präsentationen</w:t>
                                    </w:r>
                                  </w:p>
                                </w:sdtContent>
                              </w:sdt>
                            </w:sdtContent>
                          </w:sdt>
                        </w:sdtContent>
                      </w:sdt>
                    </w:sdtContent>
                  </w:sdt>
                </w:sdtContent>
              </w:sdt>
              <w:p w14:paraId="0509E27B" w14:textId="77777777" w:rsidR="001D117F" w:rsidRPr="00E51FFE" w:rsidRDefault="00F52CEF" w:rsidP="00D11AF2">
                <w:pPr>
                  <w:tabs>
                    <w:tab w:val="left" w:pos="1985"/>
                    <w:tab w:val="left" w:pos="3402"/>
                  </w:tabs>
                  <w:spacing w:after="0" w:line="240" w:lineRule="auto"/>
                  <w:rPr>
                    <w:rFonts w:ascii="Arial" w:eastAsia="Calibri" w:hAnsi="Arial" w:cs="Arial"/>
                  </w:rPr>
                </w:pPr>
              </w:p>
            </w:sdtContent>
          </w:sdt>
        </w:tc>
      </w:tr>
      <w:tr w:rsidR="001D117F" w:rsidRPr="00955D4E" w14:paraId="2FF89A4B"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283A8A4"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FE99D34"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F116E4">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040B706"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4DBA2092" w14:textId="77777777" w:rsidR="001D117F" w:rsidRPr="00955D4E" w:rsidRDefault="001D117F" w:rsidP="00D11AF2">
            <w:pPr>
              <w:spacing w:after="0" w:line="276" w:lineRule="auto"/>
              <w:rPr>
                <w:rFonts w:ascii="Arial" w:eastAsia="Times New Roman" w:hAnsi="Arial" w:cs="Arial"/>
                <w:szCs w:val="20"/>
              </w:rPr>
            </w:pPr>
          </w:p>
          <w:p w14:paraId="78804E23"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D429FC8"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EGBGB</w:t>
            </w:r>
            <w:r w:rsidRPr="00955D4E">
              <w:rPr>
                <w:rFonts w:ascii="Arial" w:eastAsia="Times New Roman" w:hAnsi="Arial" w:cs="Arial"/>
                <w:szCs w:val="20"/>
              </w:rPr>
              <w:t xml:space="preserve"> (z.B. Internet unter „www.juris.de“)</w:t>
            </w:r>
          </w:p>
        </w:tc>
      </w:tr>
      <w:tr w:rsidR="001D117F" w:rsidRPr="00955D4E" w14:paraId="67DAD619"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F43F29B"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CBF0977"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1545BF1" w14:textId="77777777" w:rsidR="001D117F" w:rsidRDefault="001D117F" w:rsidP="001D117F">
      <w:pPr>
        <w:spacing w:after="200" w:line="276" w:lineRule="auto"/>
        <w:rPr>
          <w:rFonts w:ascii="Arial" w:eastAsia="Times New Roman" w:hAnsi="Arial" w:cs="Arial"/>
          <w:szCs w:val="20"/>
        </w:rPr>
      </w:pPr>
    </w:p>
    <w:p w14:paraId="2C5804BE" w14:textId="77777777" w:rsidR="001D117F" w:rsidRDefault="001D117F" w:rsidP="001D117F">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7BABED8"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12B98FA5"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2384BCB" w14:textId="77777777" w:rsidR="001D117F" w:rsidRPr="00D11AF2" w:rsidRDefault="001D117F" w:rsidP="00D11AF2">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90387699"/>
                <w:placeholder>
                  <w:docPart w:val="63A1C8F9362A4919B784EF358AC08D3B"/>
                </w:placeholder>
              </w:sdtPr>
              <w:sdtEndPr/>
              <w:sdtContent>
                <w:r w:rsidRPr="00D11AF2">
                  <w:rPr>
                    <w:rFonts w:ascii="Arial" w:eastAsia="Times New Roman" w:hAnsi="Arial" w:cs="Arial"/>
                    <w:b/>
                    <w:szCs w:val="20"/>
                    <w:lang w:eastAsia="de-DE"/>
                  </w:rPr>
                  <w:t xml:space="preserve">2 </w:t>
                </w:r>
              </w:sdtContent>
            </w:sdt>
          </w:p>
          <w:p w14:paraId="24C09718" w14:textId="77777777" w:rsidR="001D117F" w:rsidRPr="00D11AF2"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0518939"/>
                <w:placeholder>
                  <w:docPart w:val="63A1C8F9362A4919B784EF358AC08D3B"/>
                </w:placeholder>
              </w:sdtPr>
              <w:sdtEndPr/>
              <w:sdtContent>
                <w:r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0B714039"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152455"/>
                <w:placeholder>
                  <w:docPart w:val="63A1C8F9362A4919B784EF358AC08D3B"/>
                </w:placeholder>
              </w:sdtPr>
              <w:sdtEndPr/>
              <w:sdtContent>
                <w:r w:rsidRPr="00D11AF2">
                  <w:rPr>
                    <w:rFonts w:ascii="Arial" w:eastAsia="Times New Roman" w:hAnsi="Arial" w:cs="Arial"/>
                    <w:b/>
                    <w:szCs w:val="20"/>
                    <w:lang w:eastAsia="de-DE"/>
                  </w:rPr>
                  <w:t>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650210800"/>
                <w:placeholder>
                  <w:docPart w:val="63A1C8F9362A4919B784EF358AC08D3B"/>
                </w:placeholder>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987664573"/>
                <w:placeholder>
                  <w:docPart w:val="63A1C8F9362A4919B784EF358AC08D3B"/>
                </w:placeholder>
              </w:sdtPr>
              <w:sdtEndPr/>
              <w:sdtContent>
                <w:r>
                  <w:rPr>
                    <w:rFonts w:ascii="Arial" w:eastAsia="Times New Roman" w:hAnsi="Arial" w:cs="Arial"/>
                    <w:szCs w:val="20"/>
                    <w:lang w:eastAsia="de-DE"/>
                  </w:rPr>
                  <w:t>Den Beleihungswert der zu finanzierenden Immobilie ermitteln</w:t>
                </w:r>
              </w:sdtContent>
            </w:sdt>
          </w:p>
        </w:tc>
      </w:tr>
      <w:tr w:rsidR="001D117F" w:rsidRPr="00955D4E" w14:paraId="57955E13" w14:textId="77777777" w:rsidTr="00D11AF2">
        <w:trPr>
          <w:trHeight w:val="3163"/>
          <w:jc w:val="center"/>
        </w:trPr>
        <w:tc>
          <w:tcPr>
            <w:tcW w:w="7295" w:type="dxa"/>
            <w:tcBorders>
              <w:top w:val="single" w:sz="4" w:space="0" w:color="auto"/>
              <w:left w:val="single" w:sz="4" w:space="0" w:color="auto"/>
              <w:bottom w:val="single" w:sz="4" w:space="0" w:color="auto"/>
              <w:right w:val="single" w:sz="4" w:space="0" w:color="auto"/>
            </w:tcBorders>
            <w:hideMark/>
          </w:tcPr>
          <w:p w14:paraId="73C8649C"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641068173"/>
              <w:placeholder>
                <w:docPart w:val="63A1C8F9362A4919B784EF358AC08D3B"/>
              </w:placeholder>
            </w:sdtPr>
            <w:sdtEndPr/>
            <w:sdtContent>
              <w:p w14:paraId="69C8B34C" w14:textId="77777777" w:rsidR="001D117F" w:rsidRDefault="001D117F" w:rsidP="00D11AF2">
                <w:pPr>
                  <w:rPr>
                    <w:rFonts w:ascii="Arial" w:hAnsi="Arial" w:cs="Arial"/>
                  </w:rPr>
                </w:pPr>
                <w:r w:rsidRPr="00EF5B01">
                  <w:rPr>
                    <w:rFonts w:ascii="Arial" w:hAnsi="Arial" w:cs="Arial"/>
                  </w:rPr>
                  <w:t xml:space="preserve">Sie sind Mitarbeiter/-in </w:t>
                </w:r>
                <w:proofErr w:type="spellStart"/>
                <w:r w:rsidRPr="00EF5B01">
                  <w:rPr>
                    <w:rFonts w:ascii="Arial" w:hAnsi="Arial" w:cs="Arial"/>
                  </w:rPr>
                  <w:t>in</w:t>
                </w:r>
                <w:proofErr w:type="spellEnd"/>
                <w:r w:rsidRPr="00EF5B01">
                  <w:rPr>
                    <w:rFonts w:ascii="Arial" w:hAnsi="Arial" w:cs="Arial"/>
                  </w:rPr>
                  <w:t xml:space="preserve"> der Pfandbriefbank AG und müssen im Laufe des heutigen Tages verschiedene Wertermittlungen</w:t>
                </w:r>
                <w:r w:rsidR="00F116E4">
                  <w:rPr>
                    <w:rFonts w:ascii="Arial" w:hAnsi="Arial" w:cs="Arial"/>
                  </w:rPr>
                  <w:t xml:space="preserve"> durchführen, und zwar nach dem </w:t>
                </w:r>
              </w:p>
              <w:p w14:paraId="539369E9" w14:textId="77777777" w:rsidR="00F116E4" w:rsidRDefault="00F116E4" w:rsidP="00F116E4">
                <w:pPr>
                  <w:pStyle w:val="Listenabsatz"/>
                  <w:numPr>
                    <w:ilvl w:val="0"/>
                    <w:numId w:val="11"/>
                  </w:numPr>
                  <w:rPr>
                    <w:rFonts w:ascii="Arial" w:hAnsi="Arial" w:cs="Arial"/>
                  </w:rPr>
                </w:pPr>
                <w:r>
                  <w:rPr>
                    <w:rFonts w:ascii="Arial" w:hAnsi="Arial" w:cs="Arial"/>
                  </w:rPr>
                  <w:t>Sachwertverfahren zu einem selbst genutzten Einfamilienhaus,</w:t>
                </w:r>
              </w:p>
              <w:p w14:paraId="595300C9" w14:textId="77777777" w:rsidR="00F116E4" w:rsidRPr="00F116E4" w:rsidRDefault="00F116E4" w:rsidP="00F116E4">
                <w:pPr>
                  <w:pStyle w:val="Listenabsatz"/>
                  <w:numPr>
                    <w:ilvl w:val="0"/>
                    <w:numId w:val="11"/>
                  </w:numPr>
                  <w:rPr>
                    <w:rFonts w:ascii="Arial" w:hAnsi="Arial" w:cs="Arial"/>
                  </w:rPr>
                </w:pPr>
                <w:r>
                  <w:rPr>
                    <w:rFonts w:ascii="Arial" w:hAnsi="Arial" w:cs="Arial"/>
                  </w:rPr>
                  <w:t>vereinfachten und gespalteten Ertragswertverfahren zu gewerblich genutzte</w:t>
                </w:r>
                <w:r w:rsidR="00D031B0">
                  <w:rPr>
                    <w:rFonts w:ascii="Arial" w:hAnsi="Arial" w:cs="Arial"/>
                  </w:rPr>
                  <w:t>n</w:t>
                </w:r>
                <w:r>
                  <w:rPr>
                    <w:rFonts w:ascii="Arial" w:hAnsi="Arial" w:cs="Arial"/>
                  </w:rPr>
                  <w:t xml:space="preserve"> Beleihungsobjekte</w:t>
                </w:r>
                <w:r w:rsidR="00D031B0">
                  <w:rPr>
                    <w:rFonts w:ascii="Arial" w:hAnsi="Arial" w:cs="Arial"/>
                  </w:rPr>
                  <w:t>n.</w:t>
                </w:r>
              </w:p>
              <w:p w14:paraId="6052037F" w14:textId="77777777" w:rsidR="001D117F" w:rsidRPr="00955D4E" w:rsidRDefault="00F52CEF" w:rsidP="00D11AF2">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455D0F3B" w14:textId="77777777" w:rsidR="001D117F"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p w14:paraId="1E1E1A16"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p>
          <w:sdt>
            <w:sdtPr>
              <w:rPr>
                <w:rFonts w:ascii="Arial" w:eastAsia="Calibri" w:hAnsi="Arial" w:cs="Arial"/>
                <w:lang w:eastAsia="de-DE"/>
              </w:rPr>
              <w:id w:val="-1762979343"/>
              <w:placeholder>
                <w:docPart w:val="63A1C8F9362A4919B784EF358AC08D3B"/>
              </w:placeholder>
            </w:sdtPr>
            <w:sdtEndPr/>
            <w:sdtContent>
              <w:p w14:paraId="03DB74B2"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Beleihungswertermittlung eines Einfamilienhauses nach dem Sachwertverfahren und Bestimmung der Beleihungsgrenze</w:t>
                </w:r>
              </w:p>
              <w:p w14:paraId="151874B5"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Beleihungswertermittlung eines Wohnhauses auf Basis des vereinfachten Ertragswertverfahrens</w:t>
                </w:r>
              </w:p>
              <w:p w14:paraId="66420564" w14:textId="77777777" w:rsidR="001D117F" w:rsidRPr="00733D90"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Beleihungswertermittlung eines Geschäftshauses auf der Basis eines gespaltenen Ertragswertverfahrens</w:t>
                </w:r>
              </w:p>
              <w:p w14:paraId="0DD5ABAB" w14:textId="77777777" w:rsidR="001D117F" w:rsidRPr="00733D90" w:rsidRDefault="00F116E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und kompakte Übersicht als Datei zur Klausurvorbereitung</w:t>
                </w:r>
              </w:p>
              <w:p w14:paraId="59276688" w14:textId="77777777" w:rsidR="001D117F" w:rsidRPr="006215A4" w:rsidRDefault="00F52CEF" w:rsidP="00D11AF2">
                <w:pPr>
                  <w:spacing w:after="0" w:line="240" w:lineRule="auto"/>
                  <w:ind w:left="357"/>
                  <w:contextualSpacing/>
                  <w:rPr>
                    <w:rFonts w:ascii="Arial" w:eastAsia="Calibri" w:hAnsi="Arial" w:cs="Arial"/>
                    <w:lang w:eastAsia="de-DE"/>
                  </w:rPr>
                </w:pPr>
              </w:p>
            </w:sdtContent>
          </w:sdt>
        </w:tc>
      </w:tr>
      <w:tr w:rsidR="001D117F" w:rsidRPr="00955D4E" w14:paraId="58DF8C5F" w14:textId="77777777" w:rsidTr="00D11AF2">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1846E39C"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2968FF1"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51CFA34" w14:textId="77777777" w:rsidR="001D117F" w:rsidRPr="00955D4E" w:rsidRDefault="001D117F"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534718180"/>
              <w:placeholder>
                <w:docPart w:val="63A1C8F9362A4919B784EF358AC08D3B"/>
              </w:placeholder>
            </w:sdtPr>
            <w:sdtEndPr/>
            <w:sdtContent>
              <w:p w14:paraId="13B754DD"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eine Beleihungswertermittlung eines Einfamilienhauses nach dem Sachwertverfahren durchzuführen und die Beleihungsgrenze zu bestimmen.</w:t>
                </w:r>
              </w:p>
              <w:p w14:paraId="7B3F700F"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ein Wohnhaus auf Basis des vereinfachten Ertragswertverfahrens zu bewerten.</w:t>
                </w:r>
              </w:p>
              <w:p w14:paraId="4BBADE1E"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eine Beleihungswertermittlung eines Geschäftshauses auf der Basis eines gespaltenen Ertragswertverfahrens durchzuführen.</w:t>
                </w:r>
              </w:p>
              <w:p w14:paraId="5AE809AD" w14:textId="77777777" w:rsidR="001D117F" w:rsidRDefault="001D117F" w:rsidP="00D11AF2">
                <w:pPr>
                  <w:spacing w:after="0" w:line="240" w:lineRule="auto"/>
                  <w:rPr>
                    <w:rFonts w:ascii="Arial" w:eastAsia="Calibri" w:hAnsi="Arial" w:cs="Arial"/>
                    <w:lang w:eastAsia="de-DE"/>
                  </w:rPr>
                </w:pPr>
              </w:p>
              <w:p w14:paraId="12C81774"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21387C4F"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42280214"/>
              <w:placeholder>
                <w:docPart w:val="63A1C8F9362A4919B784EF358AC08D3B"/>
              </w:placeholder>
            </w:sdtPr>
            <w:sdtEndPr>
              <w:rPr>
                <w:rFonts w:asciiTheme="minorHAnsi" w:eastAsiaTheme="minorHAnsi" w:hAnsiTheme="minorHAnsi" w:cstheme="minorBidi"/>
              </w:rPr>
            </w:sdtEndPr>
            <w:sdtContent>
              <w:p w14:paraId="0F059AE6" w14:textId="77777777" w:rsidR="001D117F" w:rsidRPr="00773EAC" w:rsidRDefault="001D117F" w:rsidP="00D11AF2">
                <w:pPr>
                  <w:numPr>
                    <w:ilvl w:val="0"/>
                    <w:numId w:val="4"/>
                  </w:numPr>
                  <w:spacing w:after="0" w:line="240" w:lineRule="auto"/>
                  <w:contextualSpacing/>
                </w:pPr>
                <w:r>
                  <w:rPr>
                    <w:rFonts w:ascii="Arial" w:eastAsia="MS Mincho" w:hAnsi="Arial" w:cs="Arial"/>
                    <w:lang w:eastAsia="de-DE"/>
                  </w:rPr>
                  <w:t>Ermittlung des Beleihungswertes</w:t>
                </w:r>
              </w:p>
              <w:p w14:paraId="651425DF"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Sachwertverfahren</w:t>
                </w:r>
              </w:p>
              <w:p w14:paraId="50FDBE51"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Ertragswertverfahren</w:t>
                </w:r>
              </w:p>
              <w:p w14:paraId="317B0F41"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Vergleichswertverfahren</w:t>
                </w:r>
              </w:p>
              <w:p w14:paraId="590504AE" w14:textId="77777777" w:rsidR="001D117F" w:rsidRPr="001D206C" w:rsidRDefault="001D117F" w:rsidP="00D11AF2">
                <w:pPr>
                  <w:pStyle w:val="Listenabsatz"/>
                  <w:numPr>
                    <w:ilvl w:val="0"/>
                    <w:numId w:val="11"/>
                  </w:numPr>
                  <w:spacing w:after="0" w:line="240" w:lineRule="auto"/>
                  <w:rPr>
                    <w:rFonts w:ascii="Arial" w:hAnsi="Arial" w:cs="Arial"/>
                  </w:rPr>
                </w:pPr>
                <w:r>
                  <w:rPr>
                    <w:rFonts w:ascii="Arial" w:hAnsi="Arial" w:cs="Arial"/>
                  </w:rPr>
                  <w:t>Berechnung der Beleihungsgrenze</w:t>
                </w:r>
              </w:p>
              <w:p w14:paraId="30917FC6" w14:textId="77777777" w:rsidR="001D117F" w:rsidRPr="00274574" w:rsidRDefault="00F52CEF" w:rsidP="00D11AF2">
                <w:pPr>
                  <w:spacing w:after="0" w:line="240" w:lineRule="auto"/>
                  <w:contextualSpacing/>
                </w:pPr>
              </w:p>
            </w:sdtContent>
          </w:sdt>
        </w:tc>
      </w:tr>
      <w:tr w:rsidR="001D117F" w:rsidRPr="00955D4E" w14:paraId="42C9B299"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318F041"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62914593"/>
              <w:placeholder>
                <w:docPart w:val="63A1C8F9362A4919B784EF358AC08D3B"/>
              </w:placeholder>
            </w:sdtPr>
            <w:sdtEndPr/>
            <w:sdtContent>
              <w:sdt>
                <w:sdtPr>
                  <w:rPr>
                    <w:rFonts w:eastAsia="Times New Roman"/>
                    <w:szCs w:val="20"/>
                  </w:rPr>
                  <w:id w:val="2141302454"/>
                  <w:placeholder>
                    <w:docPart w:val="CC2D05525A5543808942FB6C88A08C72"/>
                  </w:placeholder>
                </w:sdtPr>
                <w:sdtEndPr>
                  <w:rPr>
                    <w:rFonts w:eastAsiaTheme="minorHAnsi"/>
                    <w:szCs w:val="22"/>
                  </w:rPr>
                </w:sdtEndPr>
                <w:sdtContent>
                  <w:p w14:paraId="3EC5BBFD"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7EBAEA2C"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41434212"/>
              <w:placeholder>
                <w:docPart w:val="EEC219C9209D4CFEB4395FB070D21DBA"/>
              </w:placeholder>
            </w:sdtPr>
            <w:sdtEndPr/>
            <w:sdtContent>
              <w:p w14:paraId="4ED581AE" w14:textId="77777777" w:rsidR="001D117F" w:rsidRPr="00947675" w:rsidRDefault="001D117F" w:rsidP="00D11AF2">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6FDCD1D7" w14:textId="77777777" w:rsidR="001D117F" w:rsidRDefault="001D117F" w:rsidP="00D11AF2">
                <w:pPr>
                  <w:tabs>
                    <w:tab w:val="left" w:pos="1985"/>
                    <w:tab w:val="left" w:pos="3402"/>
                  </w:tabs>
                  <w:spacing w:after="60"/>
                  <w:rPr>
                    <w:rFonts w:ascii="Arial" w:eastAsia="Calibri" w:hAnsi="Arial" w:cs="Arial"/>
                  </w:rPr>
                </w:pPr>
              </w:p>
              <w:sdt>
                <w:sdtPr>
                  <w:rPr>
                    <w:rFonts w:ascii="Arial" w:eastAsia="Calibri" w:hAnsi="Arial" w:cs="Arial"/>
                  </w:rPr>
                  <w:id w:val="-636018602"/>
                  <w:placeholder>
                    <w:docPart w:val="B832AD8187B74B6EA6D348448DD0AF82"/>
                  </w:placeholder>
                </w:sdtPr>
                <w:sdtEndPr/>
                <w:sdtContent>
                  <w:sdt>
                    <w:sdtPr>
                      <w:rPr>
                        <w:rFonts w:ascii="Arial" w:eastAsia="Calibri" w:hAnsi="Arial" w:cs="Arial"/>
                      </w:rPr>
                      <w:id w:val="-1037496701"/>
                      <w:placeholder>
                        <w:docPart w:val="2FC5A32380FA4C4BB041C1470BA975F6"/>
                      </w:placeholder>
                    </w:sdtPr>
                    <w:sdtEndPr/>
                    <w:sdtContent>
                      <w:sdt>
                        <w:sdtPr>
                          <w:rPr>
                            <w:rFonts w:ascii="Arial" w:eastAsia="Calibri" w:hAnsi="Arial" w:cs="Arial"/>
                          </w:rPr>
                          <w:id w:val="-264309276"/>
                          <w:placeholder>
                            <w:docPart w:val="91EA811E3F1D471E8B110CF55F35AEE3"/>
                          </w:placeholder>
                        </w:sdtPr>
                        <w:sdtEndPr/>
                        <w:sdtContent>
                          <w:sdt>
                            <w:sdtPr>
                              <w:rPr>
                                <w:rFonts w:ascii="Arial" w:eastAsia="Calibri" w:hAnsi="Arial" w:cs="Arial"/>
                              </w:rPr>
                              <w:id w:val="-676271590"/>
                              <w:placeholder>
                                <w:docPart w:val="AEF167695F8D481BB190C0E6A97A2FA8"/>
                              </w:placeholder>
                            </w:sdtPr>
                            <w:sdtEndPr/>
                            <w:sdtContent>
                              <w:p w14:paraId="056B18F3" w14:textId="77777777" w:rsidR="001D117F" w:rsidRPr="00CC230C" w:rsidRDefault="001D117F" w:rsidP="00D11AF2">
                                <w:pPr>
                                  <w:tabs>
                                    <w:tab w:val="left" w:pos="1985"/>
                                    <w:tab w:val="left" w:pos="3402"/>
                                  </w:tabs>
                                  <w:spacing w:after="60"/>
                                  <w:rPr>
                                    <w:rFonts w:ascii="Arial" w:eastAsia="Times New Roman" w:hAnsi="Arial" w:cs="Arial"/>
                                    <w:b/>
                                    <w:color w:val="1F4E79" w:themeColor="accent1" w:themeShade="80"/>
                                  </w:rPr>
                                </w:pPr>
                                <w:r w:rsidRPr="00CC230C">
                                  <w:rPr>
                                    <w:rFonts w:ascii="Arial" w:eastAsia="Times New Roman" w:hAnsi="Arial" w:cs="Arial"/>
                                    <w:b/>
                                    <w:color w:val="1F4E79" w:themeColor="accent1" w:themeShade="80"/>
                                    <w:u w:val="single"/>
                                  </w:rPr>
                                  <w:t>Zusatzauftrag</w:t>
                                </w:r>
                                <w:r w:rsidRPr="00CC230C">
                                  <w:rPr>
                                    <w:rFonts w:ascii="Arial" w:eastAsia="Times New Roman" w:hAnsi="Arial" w:cs="Arial"/>
                                    <w:b/>
                                    <w:color w:val="1F4E79" w:themeColor="accent1" w:themeShade="80"/>
                                  </w:rPr>
                                  <w:t>:</w:t>
                                </w:r>
                              </w:p>
                              <w:p w14:paraId="78A8CEDB" w14:textId="77777777" w:rsidR="001D117F" w:rsidRPr="00CC230C"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CC230C">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 xml:space="preserve">zur Beleihungswertermittlung </w:t>
                                </w:r>
                                <w:r w:rsidRPr="00CC230C">
                                  <w:rPr>
                                    <w:rFonts w:ascii="Arial" w:eastAsia="Times New Roman" w:hAnsi="Arial" w:cs="Arial"/>
                                    <w:b/>
                                    <w:color w:val="1F4E79" w:themeColor="accent1" w:themeShade="80"/>
                                  </w:rPr>
                                  <w:t>als Vorbe</w:t>
                                </w:r>
                                <w:r w:rsidR="00883C84">
                                  <w:rPr>
                                    <w:rFonts w:ascii="Arial" w:eastAsia="Times New Roman" w:hAnsi="Arial" w:cs="Arial"/>
                                    <w:b/>
                                    <w:color w:val="1F4E79" w:themeColor="accent1" w:themeShade="80"/>
                                  </w:rPr>
                                  <w:t>reitung für die nächste Klausur.</w:t>
                                </w:r>
                              </w:p>
                              <w:p w14:paraId="7F14AAAE" w14:textId="77777777" w:rsidR="001D117F" w:rsidRPr="00CC230C"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189570912"/>
                                  <w:placeholder>
                                    <w:docPart w:val="209510E90E224907B67C6C4E54CB4CA0"/>
                                  </w:placeholder>
                                </w:sdtPr>
                                <w:sdtEndPr/>
                                <w:sdtContent>
                                  <w:p w14:paraId="56E4D09E" w14:textId="77777777" w:rsidR="001D117F" w:rsidRPr="00CC230C"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CC230C">
                                      <w:rPr>
                                        <w:rFonts w:ascii="Arial" w:eastAsia="Calibri" w:hAnsi="Arial" w:cs="Arial"/>
                                      </w:rPr>
                                      <w:t>Reflexion eigene</w:t>
                                    </w:r>
                                    <w:r w:rsidR="00D031B0">
                                      <w:rPr>
                                        <w:rFonts w:ascii="Arial" w:eastAsia="Calibri" w:hAnsi="Arial" w:cs="Arial"/>
                                      </w:rPr>
                                      <w:t>r</w:t>
                                    </w:r>
                                    <w:r w:rsidRPr="00CC230C">
                                      <w:rPr>
                                        <w:rFonts w:ascii="Arial" w:eastAsia="Calibri" w:hAnsi="Arial" w:cs="Arial"/>
                                      </w:rPr>
                                      <w:t xml:space="preserve"> Arbeitsprozesse im Hinblick auf Zeitmanagement und Zielorientierung</w:t>
                                    </w:r>
                                  </w:p>
                                  <w:p w14:paraId="23241D89" w14:textId="77777777" w:rsidR="001D117F" w:rsidRPr="00CC230C"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CC230C">
                                      <w:rPr>
                                        <w:rFonts w:ascii="Arial" w:eastAsia="Calibri" w:hAnsi="Arial" w:cs="Arial"/>
                                      </w:rPr>
                                      <w:t>Reflexion eigene</w:t>
                                    </w:r>
                                    <w:r w:rsidR="00D031B0">
                                      <w:rPr>
                                        <w:rFonts w:ascii="Arial" w:eastAsia="Calibri" w:hAnsi="Arial" w:cs="Arial"/>
                                      </w:rPr>
                                      <w:t>r</w:t>
                                    </w:r>
                                    <w:r w:rsidRPr="00CC230C">
                                      <w:rPr>
                                        <w:rFonts w:ascii="Arial" w:eastAsia="Calibri" w:hAnsi="Arial" w:cs="Arial"/>
                                      </w:rPr>
                                      <w:t xml:space="preserve"> Arbeitsergebnisse im Hinblick auf Informationsgehalt, Aktualität und Stichhaltigkeit</w:t>
                                    </w:r>
                                  </w:p>
                                  <w:p w14:paraId="3B8DC5F8" w14:textId="77777777" w:rsidR="001D117F" w:rsidRPr="00CC230C"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CC230C">
                                      <w:rPr>
                                        <w:rFonts w:ascii="Arial" w:eastAsia="Times New Roman" w:hAnsi="Arial" w:cs="Arial"/>
                                        <w:szCs w:val="20"/>
                                      </w:rPr>
                                      <w:t>Informationsbeschaffung aus dem Internet</w:t>
                                    </w:r>
                                  </w:p>
                                  <w:p w14:paraId="48F09395" w14:textId="77777777" w:rsidR="001D117F" w:rsidRPr="00CC230C"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CC230C">
                                      <w:rPr>
                                        <w:rFonts w:ascii="Arial" w:eastAsia="Times New Roman" w:hAnsi="Arial" w:cs="Arial"/>
                                        <w:szCs w:val="20"/>
                                      </w:rPr>
                                      <w:t>Anwendung von Grundlagen der Textverarbeitung, Tabellenkalkulation, Präsentationprogramme und Bildbearbeitung</w:t>
                                    </w:r>
                                  </w:p>
                                  <w:p w14:paraId="505AA8D3" w14:textId="77777777" w:rsidR="001D117F" w:rsidRPr="00CC230C" w:rsidRDefault="001D117F" w:rsidP="00D11AF2">
                                    <w:pPr>
                                      <w:numPr>
                                        <w:ilvl w:val="0"/>
                                        <w:numId w:val="5"/>
                                      </w:numPr>
                                      <w:spacing w:after="0" w:line="240" w:lineRule="auto"/>
                                      <w:contextualSpacing/>
                                      <w:rPr>
                                        <w:rFonts w:ascii="Arial" w:eastAsia="Calibri" w:hAnsi="Arial" w:cs="Arial"/>
                                      </w:rPr>
                                    </w:pPr>
                                    <w:r w:rsidRPr="00CC230C">
                                      <w:rPr>
                                        <w:rFonts w:ascii="Arial" w:eastAsia="Calibri" w:hAnsi="Arial" w:cs="Arial"/>
                                      </w:rPr>
                                      <w:t>Erwerb von Sicherheit im Umgang mit digitalen Medien</w:t>
                                    </w:r>
                                  </w:p>
                                  <w:p w14:paraId="410B7D7F" w14:textId="77777777" w:rsidR="001D117F" w:rsidRPr="00883C84" w:rsidRDefault="001D117F" w:rsidP="00D11AF2">
                                    <w:pPr>
                                      <w:numPr>
                                        <w:ilvl w:val="0"/>
                                        <w:numId w:val="5"/>
                                      </w:numPr>
                                      <w:tabs>
                                        <w:tab w:val="left" w:pos="1985"/>
                                        <w:tab w:val="left" w:pos="3402"/>
                                      </w:tabs>
                                      <w:spacing w:after="0" w:line="240" w:lineRule="auto"/>
                                      <w:rPr>
                                        <w:rFonts w:ascii="Arial" w:eastAsia="Calibri" w:hAnsi="Arial" w:cs="Arial"/>
                                      </w:rPr>
                                    </w:pPr>
                                    <w:r w:rsidRPr="00CC230C">
                                      <w:rPr>
                                        <w:rFonts w:ascii="Arial" w:eastAsia="Calibri" w:hAnsi="Arial" w:cs="Arial"/>
                                      </w:rPr>
                                      <w:t>Gestalten von kreativen Präsentationen</w:t>
                                    </w:r>
                                  </w:p>
                                </w:sdtContent>
                              </w:sdt>
                            </w:sdtContent>
                          </w:sdt>
                        </w:sdtContent>
                      </w:sdt>
                    </w:sdtContent>
                  </w:sdt>
                </w:sdtContent>
              </w:sdt>
              <w:p w14:paraId="70DA389E" w14:textId="77777777" w:rsidR="001D117F" w:rsidRPr="00E51FFE" w:rsidRDefault="00F52CEF" w:rsidP="00D11AF2">
                <w:pPr>
                  <w:tabs>
                    <w:tab w:val="left" w:pos="1985"/>
                    <w:tab w:val="left" w:pos="3402"/>
                  </w:tabs>
                  <w:spacing w:after="0" w:line="240" w:lineRule="auto"/>
                  <w:rPr>
                    <w:rFonts w:ascii="Arial" w:eastAsia="Calibri" w:hAnsi="Arial" w:cs="Arial"/>
                  </w:rPr>
                </w:pPr>
              </w:p>
            </w:sdtContent>
          </w:sdt>
        </w:tc>
      </w:tr>
      <w:tr w:rsidR="001D117F" w:rsidRPr="00955D4E" w14:paraId="4E5A5C49"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63B6A606"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10C20C0"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031B0">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9514727"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3E23A877" w14:textId="77777777" w:rsidR="001D117F" w:rsidRPr="00955D4E" w:rsidRDefault="001D117F" w:rsidP="00D11AF2">
            <w:pPr>
              <w:spacing w:after="0" w:line="276" w:lineRule="auto"/>
              <w:rPr>
                <w:rFonts w:ascii="Arial" w:eastAsia="Times New Roman" w:hAnsi="Arial" w:cs="Arial"/>
                <w:szCs w:val="20"/>
              </w:rPr>
            </w:pPr>
          </w:p>
          <w:p w14:paraId="7902BC76"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904F5E5"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Pfandbriefgesetz, Beleihungswertermittlungsverordnung</w:t>
            </w:r>
            <w:r w:rsidRPr="00955D4E">
              <w:rPr>
                <w:rFonts w:ascii="Arial" w:eastAsia="Times New Roman" w:hAnsi="Arial" w:cs="Arial"/>
                <w:szCs w:val="20"/>
              </w:rPr>
              <w:t xml:space="preserve"> (z.B. Internet unter „www.juris.de“)</w:t>
            </w:r>
          </w:p>
        </w:tc>
      </w:tr>
      <w:tr w:rsidR="001D117F" w:rsidRPr="00955D4E" w14:paraId="352E8461"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932D5D"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840489D"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49952CE" w14:textId="77777777" w:rsidR="001D117F" w:rsidRDefault="001D117F" w:rsidP="001D117F">
      <w:pPr>
        <w:spacing w:after="200" w:line="276" w:lineRule="auto"/>
        <w:rPr>
          <w:rFonts w:ascii="Arial" w:eastAsia="Times New Roman" w:hAnsi="Arial" w:cs="Arial"/>
          <w:szCs w:val="20"/>
        </w:rPr>
      </w:pPr>
    </w:p>
    <w:p w14:paraId="190A9350" w14:textId="77777777" w:rsidR="001D117F" w:rsidRDefault="001D117F" w:rsidP="008F1624">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5C21BCF"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74E57" w:rsidRPr="00955D4E" w14:paraId="4B520065" w14:textId="77777777" w:rsidTr="00AE108C">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2B1B36F" w14:textId="77777777" w:rsidR="00674E57" w:rsidRPr="00D11AF2" w:rsidRDefault="00674E57" w:rsidP="00AE108C">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49269663"/>
                <w:placeholder>
                  <w:docPart w:val="13305A8A6FBC4CD19BC9ACED7FEE4578"/>
                </w:placeholder>
              </w:sdtPr>
              <w:sdtEndPr/>
              <w:sdtContent>
                <w:r w:rsidRPr="00D11AF2">
                  <w:rPr>
                    <w:rFonts w:ascii="Arial" w:eastAsia="Times New Roman" w:hAnsi="Arial" w:cs="Arial"/>
                    <w:b/>
                    <w:szCs w:val="20"/>
                    <w:lang w:eastAsia="de-DE"/>
                  </w:rPr>
                  <w:t xml:space="preserve">2 </w:t>
                </w:r>
              </w:sdtContent>
            </w:sdt>
          </w:p>
          <w:p w14:paraId="363D7DFE" w14:textId="77777777" w:rsidR="00674E57" w:rsidRPr="00D11AF2" w:rsidRDefault="00674E57" w:rsidP="00AE108C">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95686144"/>
                <w:placeholder>
                  <w:docPart w:val="13305A8A6FBC4CD19BC9ACED7FEE4578"/>
                </w:placeholder>
              </w:sdtPr>
              <w:sdtEndPr/>
              <w:sdtContent>
                <w:r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70175CDA" w14:textId="77777777" w:rsidR="00674E57" w:rsidRPr="00E603ED" w:rsidRDefault="00674E57" w:rsidP="00AE108C">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71206988"/>
                <w:placeholder>
                  <w:docPart w:val="13305A8A6FBC4CD19BC9ACED7FEE4578"/>
                </w:placeholder>
              </w:sdtPr>
              <w:sdtEndPr/>
              <w:sdtContent>
                <w:r w:rsidR="001D117F" w:rsidRPr="00D11AF2">
                  <w:rPr>
                    <w:rFonts w:ascii="Arial" w:eastAsia="Times New Roman" w:hAnsi="Arial" w:cs="Arial"/>
                    <w:b/>
                    <w:szCs w:val="20"/>
                    <w:lang w:eastAsia="de-DE"/>
                  </w:rPr>
                  <w:t>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208692967"/>
                <w:placeholder>
                  <w:docPart w:val="13305A8A6FBC4CD19BC9ACED7FEE4578"/>
                </w:placeholder>
              </w:sdtPr>
              <w:sdtEndPr/>
              <w:sdtContent>
                <w:r w:rsidR="00856242">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894542258"/>
                <w:placeholder>
                  <w:docPart w:val="13305A8A6FBC4CD19BC9ACED7FEE4578"/>
                </w:placeholder>
              </w:sdtPr>
              <w:sdtEndPr/>
              <w:sdtContent>
                <w:r>
                  <w:rPr>
                    <w:rFonts w:ascii="Arial" w:eastAsia="Times New Roman" w:hAnsi="Arial" w:cs="Arial"/>
                    <w:szCs w:val="20"/>
                    <w:lang w:eastAsia="de-DE"/>
                  </w:rPr>
                  <w:t>Über den Kauf und die Finanzierung einer Eigentumswohnung (Eigennutzung) beraten</w:t>
                </w:r>
              </w:sdtContent>
            </w:sdt>
          </w:p>
        </w:tc>
      </w:tr>
      <w:tr w:rsidR="00674E57" w:rsidRPr="00955D4E" w14:paraId="02A67AA2" w14:textId="77777777" w:rsidTr="00AE108C">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23E5FD6E" w14:textId="77777777" w:rsidR="00674E57" w:rsidRPr="00955D4E" w:rsidRDefault="00674E57"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64939765"/>
              <w:placeholder>
                <w:docPart w:val="13305A8A6FBC4CD19BC9ACED7FEE4578"/>
              </w:placeholder>
            </w:sdtPr>
            <w:sdtEndPr/>
            <w:sdtContent>
              <w:p w14:paraId="49383D87" w14:textId="77777777" w:rsidR="00674E57" w:rsidRPr="00955D4E" w:rsidRDefault="00674E57" w:rsidP="00674E57">
                <w:pPr>
                  <w:spacing w:after="0" w:line="276" w:lineRule="auto"/>
                  <w:rPr>
                    <w:rFonts w:ascii="Arial" w:eastAsia="Times New Roman" w:hAnsi="Arial" w:cs="Arial"/>
                    <w:szCs w:val="20"/>
                    <w:lang w:eastAsia="de-DE"/>
                  </w:rPr>
                </w:pPr>
                <w:r>
                  <w:rPr>
                    <w:rFonts w:ascii="Arial" w:eastAsia="Times New Roman" w:hAnsi="Arial" w:cs="Arial"/>
                    <w:szCs w:val="20"/>
                    <w:lang w:eastAsia="de-DE"/>
                  </w:rPr>
                  <w:t>Henning und Ina Langewender, verheiratet, zwei Kinder, haben bisher zur Miete gewohnt. Das Ehepaar, das seit langen Jahren Kunde Ihres Kreditinstituts ist, ist am Erwerb einer Eigentumswohnung interessiert und benötigt hierfür ein Darlehen.</w:t>
                </w:r>
              </w:p>
            </w:sdtContent>
          </w:sdt>
        </w:tc>
        <w:tc>
          <w:tcPr>
            <w:tcW w:w="7270" w:type="dxa"/>
            <w:tcBorders>
              <w:top w:val="single" w:sz="4" w:space="0" w:color="auto"/>
              <w:left w:val="single" w:sz="4" w:space="0" w:color="auto"/>
              <w:bottom w:val="single" w:sz="4" w:space="0" w:color="auto"/>
              <w:right w:val="single" w:sz="4" w:space="0" w:color="auto"/>
            </w:tcBorders>
          </w:tcPr>
          <w:p w14:paraId="0D9D3259" w14:textId="77777777" w:rsidR="00674E57" w:rsidRPr="00E603ED" w:rsidRDefault="00674E57" w:rsidP="00AE108C">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85876115"/>
              <w:placeholder>
                <w:docPart w:val="13305A8A6FBC4CD19BC9ACED7FEE4578"/>
              </w:placeholder>
            </w:sdtPr>
            <w:sdtEndPr/>
            <w:sdtContent>
              <w:p w14:paraId="62A12CB0" w14:textId="77777777" w:rsidR="00674E57" w:rsidRPr="0073407A" w:rsidRDefault="0073407A" w:rsidP="0073407A">
                <w:pPr>
                  <w:numPr>
                    <w:ilvl w:val="0"/>
                    <w:numId w:val="2"/>
                  </w:numPr>
                  <w:spacing w:after="0" w:line="240" w:lineRule="auto"/>
                  <w:ind w:left="357" w:hanging="357"/>
                  <w:contextualSpacing/>
                  <w:rPr>
                    <w:rFonts w:ascii="Arial" w:hAnsi="Arial" w:cs="Arial"/>
                  </w:rPr>
                </w:pPr>
                <w:r>
                  <w:rPr>
                    <w:rFonts w:ascii="Arial" w:eastAsia="Calibri" w:hAnsi="Arial" w:cs="Arial"/>
                    <w:lang w:eastAsia="de-DE"/>
                  </w:rPr>
                  <w:t>Stellungnahme zu Formvorschriften bei Immobilienkaufverträgen</w:t>
                </w:r>
              </w:p>
              <w:p w14:paraId="5C3C4A28" w14:textId="77777777" w:rsidR="0073407A" w:rsidRPr="0073407A" w:rsidRDefault="0073407A" w:rsidP="0073407A">
                <w:pPr>
                  <w:numPr>
                    <w:ilvl w:val="0"/>
                    <w:numId w:val="2"/>
                  </w:numPr>
                  <w:spacing w:after="0" w:line="240" w:lineRule="auto"/>
                  <w:ind w:left="357" w:hanging="357"/>
                  <w:contextualSpacing/>
                  <w:rPr>
                    <w:rFonts w:ascii="Arial" w:hAnsi="Arial" w:cs="Arial"/>
                  </w:rPr>
                </w:pPr>
                <w:r>
                  <w:rPr>
                    <w:rFonts w:ascii="Arial" w:eastAsia="Calibri" w:hAnsi="Arial" w:cs="Arial"/>
                    <w:lang w:eastAsia="de-DE"/>
                  </w:rPr>
                  <w:t>Berechnung des Finanzierungsbedarfs und der anfänglichen jährlichen Belastung</w:t>
                </w:r>
              </w:p>
              <w:p w14:paraId="0FF5C1CB" w14:textId="77777777" w:rsidR="0073407A" w:rsidRPr="0073407A" w:rsidRDefault="0073407A" w:rsidP="0073407A">
                <w:pPr>
                  <w:numPr>
                    <w:ilvl w:val="0"/>
                    <w:numId w:val="2"/>
                  </w:numPr>
                  <w:spacing w:after="0" w:line="240" w:lineRule="auto"/>
                  <w:ind w:left="357" w:hanging="357"/>
                  <w:contextualSpacing/>
                  <w:rPr>
                    <w:rFonts w:ascii="Arial" w:hAnsi="Arial" w:cs="Arial"/>
                  </w:rPr>
                </w:pPr>
                <w:r>
                  <w:rPr>
                    <w:rFonts w:ascii="Arial" w:eastAsia="Calibri" w:hAnsi="Arial" w:cs="Arial"/>
                    <w:lang w:eastAsia="de-DE"/>
                  </w:rPr>
                  <w:t>Erläuterungen zum Annuitätendarlehen</w:t>
                </w:r>
              </w:p>
              <w:p w14:paraId="62183361" w14:textId="77777777" w:rsidR="0073407A" w:rsidRPr="0073407A" w:rsidRDefault="0073407A" w:rsidP="0073407A">
                <w:pPr>
                  <w:numPr>
                    <w:ilvl w:val="0"/>
                    <w:numId w:val="2"/>
                  </w:numPr>
                  <w:spacing w:after="0" w:line="240" w:lineRule="auto"/>
                  <w:ind w:left="357" w:hanging="357"/>
                  <w:contextualSpacing/>
                  <w:rPr>
                    <w:rFonts w:ascii="Arial" w:hAnsi="Arial" w:cs="Arial"/>
                  </w:rPr>
                </w:pPr>
                <w:r>
                  <w:rPr>
                    <w:rFonts w:ascii="Arial" w:eastAsia="Calibri" w:hAnsi="Arial" w:cs="Arial"/>
                    <w:lang w:eastAsia="de-DE"/>
                  </w:rPr>
                  <w:t>Vergleichsrechnung von Annuitäten- und Tilgungsdarlehen</w:t>
                </w:r>
              </w:p>
              <w:p w14:paraId="5577F7A3" w14:textId="77777777" w:rsidR="00674E57" w:rsidRDefault="0073407A" w:rsidP="00AE108C">
                <w:pPr>
                  <w:numPr>
                    <w:ilvl w:val="0"/>
                    <w:numId w:val="2"/>
                  </w:numPr>
                  <w:spacing w:after="0" w:line="240" w:lineRule="auto"/>
                  <w:ind w:left="357" w:hanging="357"/>
                  <w:contextualSpacing/>
                  <w:rPr>
                    <w:rFonts w:ascii="Arial" w:hAnsi="Arial" w:cs="Arial"/>
                  </w:rPr>
                </w:pPr>
                <w:r>
                  <w:rPr>
                    <w:rFonts w:ascii="Arial" w:hAnsi="Arial" w:cs="Arial"/>
                  </w:rPr>
                  <w:t>Erläuterungen zum Thema Teilungserklärung und Wohnungseigentum</w:t>
                </w:r>
              </w:p>
              <w:p w14:paraId="76641B87" w14:textId="77777777" w:rsidR="00983121" w:rsidRDefault="00983121" w:rsidP="00AE108C">
                <w:pPr>
                  <w:numPr>
                    <w:ilvl w:val="0"/>
                    <w:numId w:val="2"/>
                  </w:numPr>
                  <w:spacing w:after="0" w:line="240" w:lineRule="auto"/>
                  <w:ind w:left="357" w:hanging="357"/>
                  <w:contextualSpacing/>
                  <w:rPr>
                    <w:rFonts w:ascii="Arial" w:hAnsi="Arial" w:cs="Arial"/>
                  </w:rPr>
                </w:pPr>
                <w:r>
                  <w:rPr>
                    <w:rFonts w:ascii="Arial" w:hAnsi="Arial" w:cs="Arial"/>
                  </w:rPr>
                  <w:t>Vorschlag zur Besicherung des Darlehens</w:t>
                </w:r>
              </w:p>
              <w:p w14:paraId="7980F8C9" w14:textId="77777777" w:rsidR="00983121" w:rsidRDefault="00983121" w:rsidP="00AE108C">
                <w:pPr>
                  <w:numPr>
                    <w:ilvl w:val="0"/>
                    <w:numId w:val="2"/>
                  </w:numPr>
                  <w:spacing w:after="0" w:line="240" w:lineRule="auto"/>
                  <w:ind w:left="357" w:hanging="357"/>
                  <w:contextualSpacing/>
                  <w:rPr>
                    <w:rFonts w:ascii="Arial" w:hAnsi="Arial" w:cs="Arial"/>
                  </w:rPr>
                </w:pPr>
                <w:r>
                  <w:rPr>
                    <w:rFonts w:ascii="Arial" w:hAnsi="Arial" w:cs="Arial"/>
                  </w:rPr>
                  <w:t>Aufzählung der Voraussetzungen für die Darlehensauszahlung</w:t>
                </w:r>
              </w:p>
              <w:p w14:paraId="63D522D7" w14:textId="77777777" w:rsidR="00674E57" w:rsidRPr="006215A4" w:rsidRDefault="00D031B0" w:rsidP="00AE108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74E57">
                  <w:rPr>
                    <w:rFonts w:ascii="Arial" w:eastAsia="Calibri" w:hAnsi="Arial" w:cs="Arial"/>
                    <w:color w:val="1F4E79" w:themeColor="accent1" w:themeShade="80"/>
                    <w:lang w:eastAsia="de-DE"/>
                  </w:rPr>
                  <w:t>reative und kompakte Übersicht</w:t>
                </w:r>
                <w:r w:rsidR="00674E57" w:rsidRPr="004A341D">
                  <w:rPr>
                    <w:rFonts w:ascii="Arial" w:eastAsia="Calibri" w:hAnsi="Arial" w:cs="Arial"/>
                    <w:color w:val="1F4E79" w:themeColor="accent1" w:themeShade="80"/>
                    <w:lang w:eastAsia="de-DE"/>
                  </w:rPr>
                  <w:t xml:space="preserve"> </w:t>
                </w:r>
                <w:r w:rsidR="00674E57">
                  <w:rPr>
                    <w:rFonts w:ascii="Arial" w:eastAsia="Calibri" w:hAnsi="Arial" w:cs="Arial"/>
                    <w:color w:val="1F4E79" w:themeColor="accent1" w:themeShade="80"/>
                    <w:lang w:eastAsia="de-DE"/>
                  </w:rPr>
                  <w:t>als Datei zur Klausurvorbereitung</w:t>
                </w:r>
              </w:p>
            </w:sdtContent>
          </w:sdt>
        </w:tc>
      </w:tr>
      <w:tr w:rsidR="00674E57" w:rsidRPr="00955D4E" w14:paraId="11AADCB9" w14:textId="77777777" w:rsidTr="00AE108C">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47BB5B3D" w14:textId="77777777" w:rsidR="00674E57" w:rsidRPr="00955D4E" w:rsidRDefault="00674E57"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9A80A73" w14:textId="77777777" w:rsidR="00674E57" w:rsidRDefault="00674E57" w:rsidP="00AE108C">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EA5E613" w14:textId="77777777" w:rsidR="00883C84" w:rsidRPr="00955D4E" w:rsidRDefault="00883C84" w:rsidP="00AE108C">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279147345"/>
              <w:placeholder>
                <w:docPart w:val="13305A8A6FBC4CD19BC9ACED7FEE4578"/>
              </w:placeholder>
            </w:sdtPr>
            <w:sdtEndPr/>
            <w:sdtContent>
              <w:p w14:paraId="7D7829F6" w14:textId="77777777" w:rsidR="00674E57"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die Formvorschriften für Immobilienkaufverträge zu erläutern</w:t>
                </w:r>
                <w:r w:rsidR="00674E57">
                  <w:rPr>
                    <w:rFonts w:ascii="Arial" w:eastAsia="Calibri" w:hAnsi="Arial" w:cs="Arial"/>
                    <w:lang w:eastAsia="de-DE"/>
                  </w:rPr>
                  <w:t>.</w:t>
                </w:r>
              </w:p>
              <w:p w14:paraId="05EEB204" w14:textId="77777777" w:rsid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den Finanzierungbedarf sowie die anfängliche jährliche Belastung zu ermitteln.</w:t>
                </w:r>
              </w:p>
              <w:p w14:paraId="312FE971" w14:textId="77777777" w:rsid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das Annuitätendarlehen zu erklären.</w:t>
                </w:r>
              </w:p>
              <w:p w14:paraId="161B716A" w14:textId="77777777" w:rsid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eine Vergleichsrechnung zwischen Annuitäten- und Tilgungsdarlehen aufzustellen.</w:t>
                </w:r>
              </w:p>
              <w:p w14:paraId="35DAAF6C" w14:textId="77777777" w:rsid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den Inhalt einer Teilungserklärung sowie von Wohneigentum zu beschreiben.</w:t>
                </w:r>
              </w:p>
              <w:p w14:paraId="218899C1" w14:textId="77777777" w:rsid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einen Vorschlag zur Besicherung einer Baufinanzierung zu unterbreiten.</w:t>
                </w:r>
              </w:p>
              <w:p w14:paraId="107F3A96" w14:textId="77777777" w:rsidR="00674E57" w:rsidRPr="003F00E6" w:rsidRDefault="003F00E6" w:rsidP="003F00E6">
                <w:pPr>
                  <w:numPr>
                    <w:ilvl w:val="0"/>
                    <w:numId w:val="3"/>
                  </w:numPr>
                  <w:spacing w:after="0" w:line="240" w:lineRule="auto"/>
                  <w:rPr>
                    <w:rFonts w:ascii="Arial" w:eastAsia="Calibri" w:hAnsi="Arial" w:cs="Arial"/>
                    <w:lang w:eastAsia="de-DE"/>
                  </w:rPr>
                </w:pPr>
                <w:r>
                  <w:rPr>
                    <w:rFonts w:ascii="Arial" w:eastAsia="Calibri" w:hAnsi="Arial" w:cs="Arial"/>
                    <w:lang w:eastAsia="de-DE"/>
                  </w:rPr>
                  <w:t>die Voraussetzungen für die Darlehensauszahlung darzulegen.</w:t>
                </w:r>
              </w:p>
            </w:sdtContent>
          </w:sdt>
        </w:tc>
        <w:tc>
          <w:tcPr>
            <w:tcW w:w="7270" w:type="dxa"/>
            <w:tcBorders>
              <w:top w:val="single" w:sz="4" w:space="0" w:color="auto"/>
              <w:left w:val="single" w:sz="4" w:space="0" w:color="auto"/>
              <w:bottom w:val="single" w:sz="4" w:space="0" w:color="auto"/>
              <w:right w:val="single" w:sz="4" w:space="0" w:color="auto"/>
            </w:tcBorders>
            <w:hideMark/>
          </w:tcPr>
          <w:p w14:paraId="7BF74C2E" w14:textId="77777777" w:rsidR="00674E57" w:rsidRPr="00955D4E" w:rsidRDefault="00674E57"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745102179"/>
              <w:placeholder>
                <w:docPart w:val="13305A8A6FBC4CD19BC9ACED7FEE4578"/>
              </w:placeholder>
            </w:sdtPr>
            <w:sdtEndPr>
              <w:rPr>
                <w:rFonts w:asciiTheme="minorHAnsi" w:eastAsiaTheme="minorHAnsi" w:hAnsiTheme="minorHAnsi" w:cstheme="minorBidi"/>
              </w:rPr>
            </w:sdtEndPr>
            <w:sdtContent>
              <w:p w14:paraId="593269AF" w14:textId="77777777" w:rsidR="00223C45" w:rsidRPr="00223C45" w:rsidRDefault="00D031B0" w:rsidP="00AE108C">
                <w:pPr>
                  <w:numPr>
                    <w:ilvl w:val="0"/>
                    <w:numId w:val="4"/>
                  </w:numPr>
                  <w:spacing w:after="0" w:line="240" w:lineRule="auto"/>
                  <w:contextualSpacing/>
                </w:pPr>
                <w:r>
                  <w:rPr>
                    <w:rFonts w:ascii="Arial" w:eastAsia="MS Mincho" w:hAnsi="Arial" w:cs="Arial"/>
                    <w:lang w:eastAsia="de-DE"/>
                  </w:rPr>
                  <w:t>g</w:t>
                </w:r>
                <w:r w:rsidR="00223C45">
                  <w:rPr>
                    <w:rFonts w:ascii="Arial" w:eastAsia="MS Mincho" w:hAnsi="Arial" w:cs="Arial"/>
                    <w:lang w:eastAsia="de-DE"/>
                  </w:rPr>
                  <w:t>rundstücksgleiche Rechte: Wohnungs- und Teileigentum</w:t>
                </w:r>
              </w:p>
              <w:p w14:paraId="7E0D4AD8" w14:textId="77777777" w:rsidR="00674E57" w:rsidRPr="00773EAC" w:rsidRDefault="00D031B0" w:rsidP="00AE108C">
                <w:pPr>
                  <w:numPr>
                    <w:ilvl w:val="0"/>
                    <w:numId w:val="4"/>
                  </w:numPr>
                  <w:spacing w:after="0" w:line="240" w:lineRule="auto"/>
                  <w:contextualSpacing/>
                </w:pPr>
                <w:r>
                  <w:rPr>
                    <w:rFonts w:ascii="Arial" w:eastAsia="MS Mincho" w:hAnsi="Arial" w:cs="Arial"/>
                    <w:lang w:eastAsia="de-DE"/>
                  </w:rPr>
                  <w:t>r</w:t>
                </w:r>
                <w:r w:rsidR="00674E57" w:rsidRPr="00223C45">
                  <w:rPr>
                    <w:rFonts w:ascii="Arial" w:eastAsia="MS Mincho" w:hAnsi="Arial" w:cs="Arial"/>
                    <w:lang w:eastAsia="de-DE"/>
                  </w:rPr>
                  <w:t>echtliche Grundlagen einer Baufinanzierung</w:t>
                </w:r>
              </w:p>
              <w:p w14:paraId="5EFD2C5D" w14:textId="77777777" w:rsidR="00674E57" w:rsidRPr="00773EAC" w:rsidRDefault="00674E57" w:rsidP="00AE108C">
                <w:pPr>
                  <w:numPr>
                    <w:ilvl w:val="0"/>
                    <w:numId w:val="4"/>
                  </w:numPr>
                  <w:spacing w:after="0" w:line="240" w:lineRule="auto"/>
                  <w:contextualSpacing/>
                  <w:rPr>
                    <w:rFonts w:ascii="Arial" w:hAnsi="Arial" w:cs="Arial"/>
                  </w:rPr>
                </w:pPr>
                <w:r>
                  <w:rPr>
                    <w:rFonts w:ascii="Arial" w:hAnsi="Arial" w:cs="Arial"/>
                  </w:rPr>
                  <w:t>Arten der Baufinanzierungskredite</w:t>
                </w:r>
              </w:p>
              <w:p w14:paraId="319BDB34" w14:textId="77777777" w:rsidR="00674E57" w:rsidRPr="00773EAC" w:rsidRDefault="00674E57" w:rsidP="00AE108C">
                <w:pPr>
                  <w:numPr>
                    <w:ilvl w:val="0"/>
                    <w:numId w:val="4"/>
                  </w:numPr>
                  <w:spacing w:after="0" w:line="240" w:lineRule="auto"/>
                  <w:contextualSpacing/>
                </w:pPr>
                <w:r>
                  <w:rPr>
                    <w:rFonts w:ascii="Arial" w:eastAsia="MS Mincho" w:hAnsi="Arial" w:cs="Arial"/>
                    <w:lang w:eastAsia="de-DE"/>
                  </w:rPr>
                  <w:t>Bearbeitung von Realkrediten</w:t>
                </w:r>
              </w:p>
              <w:p w14:paraId="4335378D" w14:textId="77777777" w:rsidR="00674E57" w:rsidRDefault="00674E57" w:rsidP="00AE108C">
                <w:pPr>
                  <w:pStyle w:val="Listenabsatz"/>
                  <w:numPr>
                    <w:ilvl w:val="0"/>
                    <w:numId w:val="11"/>
                  </w:numPr>
                  <w:spacing w:after="0" w:line="240" w:lineRule="auto"/>
                  <w:rPr>
                    <w:rFonts w:ascii="Arial" w:hAnsi="Arial" w:cs="Arial"/>
                  </w:rPr>
                </w:pPr>
                <w:r>
                  <w:rPr>
                    <w:rFonts w:ascii="Arial" w:hAnsi="Arial" w:cs="Arial"/>
                  </w:rPr>
                  <w:t>Ermittlung des Finanzierungsbedarfs</w:t>
                </w:r>
              </w:p>
              <w:p w14:paraId="6BA0F802" w14:textId="77777777" w:rsidR="00674E57" w:rsidRDefault="00674E57" w:rsidP="00AE108C">
                <w:pPr>
                  <w:pStyle w:val="Listenabsatz"/>
                  <w:numPr>
                    <w:ilvl w:val="0"/>
                    <w:numId w:val="11"/>
                  </w:numPr>
                  <w:spacing w:after="0" w:line="240" w:lineRule="auto"/>
                  <w:rPr>
                    <w:rFonts w:ascii="Arial" w:hAnsi="Arial" w:cs="Arial"/>
                  </w:rPr>
                </w:pPr>
                <w:r>
                  <w:rPr>
                    <w:rFonts w:ascii="Arial" w:hAnsi="Arial" w:cs="Arial"/>
                  </w:rPr>
                  <w:t>Prüfung der Kreditwürdigkeit</w:t>
                </w:r>
              </w:p>
              <w:p w14:paraId="19575220" w14:textId="77777777" w:rsidR="00674E57" w:rsidRPr="001D206C" w:rsidRDefault="00674E57" w:rsidP="00AE108C">
                <w:pPr>
                  <w:pStyle w:val="Listenabsatz"/>
                  <w:numPr>
                    <w:ilvl w:val="0"/>
                    <w:numId w:val="11"/>
                  </w:numPr>
                  <w:spacing w:after="0" w:line="240" w:lineRule="auto"/>
                  <w:rPr>
                    <w:rFonts w:ascii="Arial" w:hAnsi="Arial" w:cs="Arial"/>
                  </w:rPr>
                </w:pPr>
                <w:r>
                  <w:rPr>
                    <w:rFonts w:ascii="Arial" w:hAnsi="Arial" w:cs="Arial"/>
                  </w:rPr>
                  <w:t>Ermittlung des Beleihungswertes</w:t>
                </w:r>
              </w:p>
              <w:p w14:paraId="45F65098" w14:textId="77777777" w:rsidR="00674E57" w:rsidRPr="001D206C" w:rsidRDefault="00674E57" w:rsidP="00AE108C">
                <w:pPr>
                  <w:numPr>
                    <w:ilvl w:val="0"/>
                    <w:numId w:val="4"/>
                  </w:numPr>
                  <w:spacing w:after="0" w:line="240" w:lineRule="auto"/>
                  <w:contextualSpacing/>
                </w:pPr>
                <w:r>
                  <w:rPr>
                    <w:rFonts w:ascii="Arial" w:hAnsi="Arial" w:cs="Arial"/>
                  </w:rPr>
                  <w:t>Bedingungen für Realkredite</w:t>
                </w:r>
              </w:p>
              <w:p w14:paraId="157EAF30" w14:textId="77777777" w:rsidR="00674E57" w:rsidRDefault="00674E57" w:rsidP="00AE108C">
                <w:pPr>
                  <w:pStyle w:val="Listenabsatz"/>
                  <w:numPr>
                    <w:ilvl w:val="0"/>
                    <w:numId w:val="11"/>
                  </w:numPr>
                  <w:spacing w:after="0" w:line="240" w:lineRule="auto"/>
                  <w:rPr>
                    <w:rFonts w:ascii="Arial" w:hAnsi="Arial" w:cs="Arial"/>
                  </w:rPr>
                </w:pPr>
                <w:r>
                  <w:rPr>
                    <w:rFonts w:ascii="Arial" w:hAnsi="Arial" w:cs="Arial"/>
                  </w:rPr>
                  <w:t>Zinssatz und Auszahlungskurs</w:t>
                </w:r>
              </w:p>
              <w:p w14:paraId="3813815B" w14:textId="77777777" w:rsidR="00674E57" w:rsidRDefault="00674E57" w:rsidP="00AE108C">
                <w:pPr>
                  <w:pStyle w:val="Listenabsatz"/>
                  <w:numPr>
                    <w:ilvl w:val="0"/>
                    <w:numId w:val="11"/>
                  </w:numPr>
                  <w:spacing w:after="0" w:line="240" w:lineRule="auto"/>
                  <w:rPr>
                    <w:rFonts w:ascii="Arial" w:hAnsi="Arial" w:cs="Arial"/>
                  </w:rPr>
                </w:pPr>
                <w:r>
                  <w:rPr>
                    <w:rFonts w:ascii="Arial" w:hAnsi="Arial" w:cs="Arial"/>
                  </w:rPr>
                  <w:t>Tilgung und Tilgungsverrechnung</w:t>
                </w:r>
              </w:p>
              <w:p w14:paraId="5F564D62" w14:textId="77777777" w:rsidR="00674E57" w:rsidRPr="00223C45" w:rsidRDefault="00D031B0" w:rsidP="00223C45">
                <w:pPr>
                  <w:pStyle w:val="Listenabsatz"/>
                  <w:numPr>
                    <w:ilvl w:val="0"/>
                    <w:numId w:val="11"/>
                  </w:numPr>
                  <w:spacing w:after="0" w:line="240" w:lineRule="auto"/>
                  <w:rPr>
                    <w:rFonts w:ascii="Arial" w:hAnsi="Arial" w:cs="Arial"/>
                  </w:rPr>
                </w:pPr>
                <w:r>
                  <w:rPr>
                    <w:rFonts w:ascii="Arial" w:hAnsi="Arial" w:cs="Arial"/>
                  </w:rPr>
                  <w:t>v</w:t>
                </w:r>
                <w:r w:rsidR="00674E57">
                  <w:rPr>
                    <w:rFonts w:ascii="Arial" w:hAnsi="Arial" w:cs="Arial"/>
                  </w:rPr>
                  <w:t>orzeitige Rückzahlung/Kündigung</w:t>
                </w:r>
              </w:p>
              <w:p w14:paraId="0CE393D4" w14:textId="77777777" w:rsidR="00674E57" w:rsidRPr="00274574" w:rsidRDefault="00674E57" w:rsidP="00AE108C">
                <w:pPr>
                  <w:numPr>
                    <w:ilvl w:val="0"/>
                    <w:numId w:val="4"/>
                  </w:numPr>
                  <w:spacing w:after="0" w:line="240" w:lineRule="auto"/>
                  <w:contextualSpacing/>
                </w:pPr>
                <w:r>
                  <w:rPr>
                    <w:rFonts w:ascii="Arial" w:hAnsi="Arial" w:cs="Arial"/>
                  </w:rPr>
                  <w:t>Darlehensabwicklung</w:t>
                </w:r>
              </w:p>
            </w:sdtContent>
          </w:sdt>
        </w:tc>
      </w:tr>
      <w:tr w:rsidR="00674E57" w:rsidRPr="00955D4E" w14:paraId="4FF0718F" w14:textId="77777777" w:rsidTr="00AE108C">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2E25B3B" w14:textId="77777777" w:rsidR="00674E57" w:rsidRPr="00955D4E" w:rsidRDefault="00674E57" w:rsidP="00AE108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02498307"/>
              <w:placeholder>
                <w:docPart w:val="13305A8A6FBC4CD19BC9ACED7FEE4578"/>
              </w:placeholder>
            </w:sdtPr>
            <w:sdtEndPr/>
            <w:sdtContent>
              <w:sdt>
                <w:sdtPr>
                  <w:rPr>
                    <w:rFonts w:eastAsia="Times New Roman"/>
                    <w:szCs w:val="20"/>
                  </w:rPr>
                  <w:id w:val="60683681"/>
                  <w:placeholder>
                    <w:docPart w:val="A8EC8EE3292144A2992E8AE9149DDD60"/>
                  </w:placeholder>
                </w:sdtPr>
                <w:sdtEndPr>
                  <w:rPr>
                    <w:rFonts w:eastAsiaTheme="minorHAnsi"/>
                    <w:szCs w:val="22"/>
                  </w:rPr>
                </w:sdtEndPr>
                <w:sdtContent>
                  <w:p w14:paraId="20D2BEDA" w14:textId="77777777" w:rsidR="00674E57"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674E57" w:rsidRPr="00955D4E" w14:paraId="6769A33A" w14:textId="77777777" w:rsidTr="00AE108C">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410823051"/>
              <w:placeholder>
                <w:docPart w:val="2A4D05C879F347DCBCB030E5865BD1E8"/>
              </w:placeholder>
            </w:sdtPr>
            <w:sdtEndPr/>
            <w:sdtContent>
              <w:p w14:paraId="564155E9" w14:textId="77777777" w:rsidR="00674E57" w:rsidRPr="00947675" w:rsidRDefault="00674E57" w:rsidP="00AE108C">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2389B91E" w14:textId="77777777" w:rsidR="00674E57" w:rsidRDefault="00674E57" w:rsidP="00AE108C">
                <w:pPr>
                  <w:tabs>
                    <w:tab w:val="left" w:pos="1985"/>
                    <w:tab w:val="left" w:pos="3402"/>
                  </w:tabs>
                  <w:spacing w:after="60"/>
                  <w:rPr>
                    <w:rFonts w:ascii="Arial" w:eastAsia="Calibri" w:hAnsi="Arial" w:cs="Arial"/>
                  </w:rPr>
                </w:pPr>
              </w:p>
              <w:sdt>
                <w:sdtPr>
                  <w:rPr>
                    <w:rFonts w:ascii="Arial" w:eastAsia="Calibri" w:hAnsi="Arial" w:cs="Arial"/>
                  </w:rPr>
                  <w:id w:val="-1824274783"/>
                  <w:placeholder>
                    <w:docPart w:val="F3011EBD39F74A928809F8F79C3283B4"/>
                  </w:placeholder>
                </w:sdtPr>
                <w:sdtEndPr/>
                <w:sdtContent>
                  <w:sdt>
                    <w:sdtPr>
                      <w:rPr>
                        <w:rFonts w:ascii="Arial" w:eastAsia="Calibri" w:hAnsi="Arial" w:cs="Arial"/>
                      </w:rPr>
                      <w:id w:val="-2027542524"/>
                      <w:placeholder>
                        <w:docPart w:val="240AE63460E7419FB08A772B2A8EF57A"/>
                      </w:placeholder>
                    </w:sdtPr>
                    <w:sdtEndPr/>
                    <w:sdtContent>
                      <w:p w14:paraId="758F75D5" w14:textId="77777777" w:rsidR="00674E57" w:rsidRPr="006E365B" w:rsidRDefault="00674E57" w:rsidP="00AE108C">
                        <w:pPr>
                          <w:tabs>
                            <w:tab w:val="left" w:pos="1985"/>
                            <w:tab w:val="left" w:pos="3402"/>
                          </w:tabs>
                          <w:spacing w:after="60"/>
                          <w:rPr>
                            <w:rFonts w:ascii="Arial" w:eastAsia="Times New Roman" w:hAnsi="Arial" w:cs="Arial"/>
                            <w:b/>
                            <w:color w:val="1F4E79" w:themeColor="accent1" w:themeShade="80"/>
                          </w:rPr>
                        </w:pPr>
                        <w:r w:rsidRPr="006E365B">
                          <w:rPr>
                            <w:rFonts w:ascii="Arial" w:eastAsia="Times New Roman" w:hAnsi="Arial" w:cs="Arial"/>
                            <w:b/>
                            <w:color w:val="1F4E79" w:themeColor="accent1" w:themeShade="80"/>
                            <w:u w:val="single"/>
                          </w:rPr>
                          <w:t>Zusatzauftrag</w:t>
                        </w:r>
                        <w:r w:rsidRPr="006E365B">
                          <w:rPr>
                            <w:rFonts w:ascii="Arial" w:eastAsia="Times New Roman" w:hAnsi="Arial" w:cs="Arial"/>
                            <w:b/>
                            <w:color w:val="1F4E79" w:themeColor="accent1" w:themeShade="80"/>
                          </w:rPr>
                          <w:t>:</w:t>
                        </w:r>
                      </w:p>
                      <w:p w14:paraId="1BA86697" w14:textId="77777777" w:rsidR="00674E57" w:rsidRPr="006E365B" w:rsidRDefault="00674E57" w:rsidP="00AE108C">
                        <w:pPr>
                          <w:tabs>
                            <w:tab w:val="left" w:pos="1985"/>
                            <w:tab w:val="left" w:pos="3402"/>
                          </w:tabs>
                          <w:spacing w:after="60" w:line="276" w:lineRule="auto"/>
                          <w:rPr>
                            <w:rFonts w:ascii="Arial" w:eastAsia="Times New Roman" w:hAnsi="Arial" w:cs="Arial"/>
                            <w:b/>
                            <w:color w:val="1F4E79" w:themeColor="accent1" w:themeShade="80"/>
                          </w:rPr>
                        </w:pPr>
                        <w:r w:rsidRPr="006E365B">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 xml:space="preserve">zum Thema Baufinanzierung </w:t>
                        </w:r>
                        <w:r w:rsidRPr="006E365B">
                          <w:rPr>
                            <w:rFonts w:ascii="Arial" w:eastAsia="Times New Roman" w:hAnsi="Arial" w:cs="Arial"/>
                            <w:b/>
                            <w:color w:val="1F4E79" w:themeColor="accent1" w:themeShade="80"/>
                          </w:rPr>
                          <w:t>zur Vorbe</w:t>
                        </w:r>
                        <w:r w:rsidR="00883C84">
                          <w:rPr>
                            <w:rFonts w:ascii="Arial" w:eastAsia="Times New Roman" w:hAnsi="Arial" w:cs="Arial"/>
                            <w:b/>
                            <w:color w:val="1F4E79" w:themeColor="accent1" w:themeShade="80"/>
                          </w:rPr>
                          <w:t>reitung für die nächste Klausur.</w:t>
                        </w:r>
                      </w:p>
                      <w:sdt>
                        <w:sdtPr>
                          <w:rPr>
                            <w:rFonts w:ascii="Arial" w:eastAsia="Calibri" w:hAnsi="Arial" w:cs="Arial"/>
                          </w:rPr>
                          <w:id w:val="1695501405"/>
                          <w:placeholder>
                            <w:docPart w:val="553F4EA34E934A10A992F54DF9FAFF18"/>
                          </w:placeholder>
                        </w:sdtPr>
                        <w:sdtEndPr/>
                        <w:sdtContent>
                          <w:p w14:paraId="26746C39" w14:textId="77777777" w:rsidR="00674E57" w:rsidRPr="006E365B" w:rsidRDefault="00674E57" w:rsidP="00AE108C">
                            <w:pPr>
                              <w:numPr>
                                <w:ilvl w:val="0"/>
                                <w:numId w:val="5"/>
                              </w:numPr>
                              <w:tabs>
                                <w:tab w:val="left" w:pos="1985"/>
                                <w:tab w:val="left" w:pos="3402"/>
                              </w:tabs>
                              <w:spacing w:after="0" w:line="240" w:lineRule="auto"/>
                              <w:rPr>
                                <w:rFonts w:ascii="Arial" w:eastAsia="Times New Roman" w:hAnsi="Arial" w:cs="Arial"/>
                                <w:szCs w:val="20"/>
                              </w:rPr>
                            </w:pPr>
                            <w:r w:rsidRPr="006E365B">
                              <w:rPr>
                                <w:rFonts w:ascii="Arial" w:eastAsia="Calibri" w:hAnsi="Arial" w:cs="Arial"/>
                              </w:rPr>
                              <w:t>Reflexion eigene</w:t>
                            </w:r>
                            <w:r w:rsidR="00D031B0">
                              <w:rPr>
                                <w:rFonts w:ascii="Arial" w:eastAsia="Calibri" w:hAnsi="Arial" w:cs="Arial"/>
                              </w:rPr>
                              <w:t>r</w:t>
                            </w:r>
                            <w:r w:rsidRPr="006E365B">
                              <w:rPr>
                                <w:rFonts w:ascii="Arial" w:eastAsia="Calibri" w:hAnsi="Arial" w:cs="Arial"/>
                              </w:rPr>
                              <w:t xml:space="preserve"> Arbeitsprozesse im Hinblick auf Zeitmanagement und Zielorientierung</w:t>
                            </w:r>
                          </w:p>
                          <w:p w14:paraId="5B68977A" w14:textId="77777777" w:rsidR="00674E57" w:rsidRPr="006E365B" w:rsidRDefault="00674E57" w:rsidP="00AE108C">
                            <w:pPr>
                              <w:numPr>
                                <w:ilvl w:val="0"/>
                                <w:numId w:val="5"/>
                              </w:numPr>
                              <w:tabs>
                                <w:tab w:val="left" w:pos="1985"/>
                                <w:tab w:val="left" w:pos="3402"/>
                              </w:tabs>
                              <w:spacing w:after="0" w:line="240" w:lineRule="auto"/>
                              <w:rPr>
                                <w:rFonts w:ascii="Arial" w:eastAsia="Times New Roman" w:hAnsi="Arial" w:cs="Arial"/>
                                <w:szCs w:val="20"/>
                              </w:rPr>
                            </w:pPr>
                            <w:r w:rsidRPr="006E365B">
                              <w:rPr>
                                <w:rFonts w:ascii="Arial" w:eastAsia="Calibri" w:hAnsi="Arial" w:cs="Arial"/>
                              </w:rPr>
                              <w:t>Reflexion eigene</w:t>
                            </w:r>
                            <w:r w:rsidR="00D031B0">
                              <w:rPr>
                                <w:rFonts w:ascii="Arial" w:eastAsia="Calibri" w:hAnsi="Arial" w:cs="Arial"/>
                              </w:rPr>
                              <w:t>r</w:t>
                            </w:r>
                            <w:r w:rsidRPr="006E365B">
                              <w:rPr>
                                <w:rFonts w:ascii="Arial" w:eastAsia="Calibri" w:hAnsi="Arial" w:cs="Arial"/>
                              </w:rPr>
                              <w:t xml:space="preserve"> Arbeitsergebnisse im Hinblick auf Informationsgehalt, Aktualität und Stichhaltigkeit</w:t>
                            </w:r>
                          </w:p>
                          <w:p w14:paraId="56881C2E" w14:textId="77777777" w:rsidR="00674E57" w:rsidRPr="006E365B" w:rsidRDefault="00674E57" w:rsidP="00AE108C">
                            <w:pPr>
                              <w:numPr>
                                <w:ilvl w:val="0"/>
                                <w:numId w:val="5"/>
                              </w:numPr>
                              <w:tabs>
                                <w:tab w:val="left" w:pos="1985"/>
                                <w:tab w:val="left" w:pos="3402"/>
                              </w:tabs>
                              <w:spacing w:after="0" w:line="240" w:lineRule="auto"/>
                              <w:rPr>
                                <w:rFonts w:ascii="Arial" w:eastAsia="Times New Roman" w:hAnsi="Arial" w:cs="Arial"/>
                                <w:szCs w:val="20"/>
                              </w:rPr>
                            </w:pPr>
                            <w:r w:rsidRPr="006E365B">
                              <w:rPr>
                                <w:rFonts w:ascii="Arial" w:eastAsia="Times New Roman" w:hAnsi="Arial" w:cs="Arial"/>
                                <w:szCs w:val="20"/>
                              </w:rPr>
                              <w:t>Informationsbeschaffung aus dem Internet</w:t>
                            </w:r>
                          </w:p>
                          <w:p w14:paraId="3EADEA07" w14:textId="77777777" w:rsidR="00674E57" w:rsidRPr="006E365B" w:rsidRDefault="00674E57" w:rsidP="00AE108C">
                            <w:pPr>
                              <w:numPr>
                                <w:ilvl w:val="0"/>
                                <w:numId w:val="5"/>
                              </w:numPr>
                              <w:tabs>
                                <w:tab w:val="left" w:pos="1985"/>
                                <w:tab w:val="left" w:pos="3402"/>
                              </w:tabs>
                              <w:spacing w:after="0" w:line="240" w:lineRule="auto"/>
                              <w:rPr>
                                <w:rFonts w:ascii="Arial" w:eastAsia="Times New Roman" w:hAnsi="Arial" w:cs="Arial"/>
                                <w:szCs w:val="20"/>
                              </w:rPr>
                            </w:pPr>
                            <w:r w:rsidRPr="006E365B">
                              <w:rPr>
                                <w:rFonts w:ascii="Arial" w:eastAsia="Times New Roman" w:hAnsi="Arial" w:cs="Arial"/>
                                <w:szCs w:val="20"/>
                              </w:rPr>
                              <w:t>Anwendung von Grundlagen der Textverarbeitung, Tabellenkalkulation, Präsentationprogramme und Bildbearbeitung</w:t>
                            </w:r>
                          </w:p>
                          <w:p w14:paraId="30F7D5CD" w14:textId="77777777" w:rsidR="00674E57" w:rsidRPr="006E365B" w:rsidRDefault="00674E57" w:rsidP="00AE108C">
                            <w:pPr>
                              <w:numPr>
                                <w:ilvl w:val="0"/>
                                <w:numId w:val="5"/>
                              </w:numPr>
                              <w:spacing w:after="0" w:line="240" w:lineRule="auto"/>
                              <w:contextualSpacing/>
                              <w:rPr>
                                <w:rFonts w:ascii="Arial" w:eastAsia="Calibri" w:hAnsi="Arial" w:cs="Arial"/>
                              </w:rPr>
                            </w:pPr>
                            <w:r w:rsidRPr="006E365B">
                              <w:rPr>
                                <w:rFonts w:ascii="Arial" w:eastAsia="Calibri" w:hAnsi="Arial" w:cs="Arial"/>
                              </w:rPr>
                              <w:t>Erwerb von Sicherheit im Umgang mit digitalen Medien</w:t>
                            </w:r>
                          </w:p>
                          <w:p w14:paraId="2ED1E959" w14:textId="77777777" w:rsidR="00674E57" w:rsidRPr="001A770A" w:rsidRDefault="00674E57" w:rsidP="00AE108C">
                            <w:pPr>
                              <w:numPr>
                                <w:ilvl w:val="0"/>
                                <w:numId w:val="5"/>
                              </w:numPr>
                              <w:tabs>
                                <w:tab w:val="left" w:pos="1985"/>
                                <w:tab w:val="left" w:pos="3402"/>
                              </w:tabs>
                              <w:spacing w:after="0" w:line="240" w:lineRule="auto"/>
                              <w:rPr>
                                <w:rFonts w:ascii="Arial" w:eastAsia="Calibri" w:hAnsi="Arial" w:cs="Arial"/>
                              </w:rPr>
                            </w:pPr>
                            <w:r w:rsidRPr="006E365B">
                              <w:rPr>
                                <w:rFonts w:ascii="Arial" w:eastAsia="Calibri" w:hAnsi="Arial" w:cs="Arial"/>
                              </w:rPr>
                              <w:t>Gestalten von kreativen Präsentationen</w:t>
                            </w:r>
                          </w:p>
                        </w:sdtContent>
                      </w:sdt>
                    </w:sdtContent>
                  </w:sdt>
                </w:sdtContent>
              </w:sdt>
              <w:p w14:paraId="45F1C6EF" w14:textId="77777777" w:rsidR="00674E57" w:rsidRPr="00E51FFE" w:rsidRDefault="00F52CEF" w:rsidP="00AE108C">
                <w:pPr>
                  <w:tabs>
                    <w:tab w:val="left" w:pos="1985"/>
                    <w:tab w:val="left" w:pos="3402"/>
                  </w:tabs>
                  <w:spacing w:after="0" w:line="240" w:lineRule="auto"/>
                  <w:rPr>
                    <w:rFonts w:ascii="Arial" w:eastAsia="Calibri" w:hAnsi="Arial" w:cs="Arial"/>
                  </w:rPr>
                </w:pPr>
              </w:p>
            </w:sdtContent>
          </w:sdt>
        </w:tc>
      </w:tr>
      <w:tr w:rsidR="00674E57" w:rsidRPr="00955D4E" w14:paraId="43EB219A" w14:textId="77777777" w:rsidTr="00AE108C">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AA7D132" w14:textId="77777777" w:rsidR="00674E57" w:rsidRPr="00955D4E" w:rsidRDefault="00674E57"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73113EEE" w14:textId="77777777" w:rsidR="00674E57" w:rsidRPr="00955D4E" w:rsidRDefault="00674E57" w:rsidP="00AE108C">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D031B0">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7A83382" w14:textId="77777777" w:rsidR="00674E57" w:rsidRPr="00955D4E" w:rsidRDefault="00674E57" w:rsidP="00AE108C">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ACCF698" w14:textId="77777777" w:rsidR="00674E57" w:rsidRPr="00955D4E" w:rsidRDefault="00674E57" w:rsidP="00AE108C">
            <w:pPr>
              <w:spacing w:after="0" w:line="276" w:lineRule="auto"/>
              <w:rPr>
                <w:rFonts w:ascii="Arial" w:eastAsia="Times New Roman" w:hAnsi="Arial" w:cs="Arial"/>
                <w:szCs w:val="20"/>
              </w:rPr>
            </w:pPr>
          </w:p>
          <w:p w14:paraId="741CDC23" w14:textId="77777777" w:rsidR="00674E57" w:rsidRPr="00955D4E" w:rsidRDefault="00674E57" w:rsidP="00AE108C">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2363064" w14:textId="77777777" w:rsidR="00674E57" w:rsidRPr="00955D4E" w:rsidRDefault="00674E57" w:rsidP="00AE108C">
            <w:pPr>
              <w:spacing w:after="0" w:line="276" w:lineRule="auto"/>
              <w:rPr>
                <w:rFonts w:ascii="Arial" w:eastAsia="Times New Roman" w:hAnsi="Arial" w:cs="Arial"/>
                <w:szCs w:val="20"/>
              </w:rPr>
            </w:pPr>
            <w:r>
              <w:rPr>
                <w:rFonts w:ascii="Arial" w:eastAsia="Times New Roman" w:hAnsi="Arial" w:cs="Arial"/>
                <w:szCs w:val="20"/>
              </w:rPr>
              <w:t>BGB, EGBGB</w:t>
            </w:r>
            <w:r w:rsidRPr="00955D4E">
              <w:rPr>
                <w:rFonts w:ascii="Arial" w:eastAsia="Times New Roman" w:hAnsi="Arial" w:cs="Arial"/>
                <w:szCs w:val="20"/>
              </w:rPr>
              <w:t xml:space="preserve"> (z.B. Internet unter „www.juris.de“)</w:t>
            </w:r>
          </w:p>
        </w:tc>
      </w:tr>
      <w:tr w:rsidR="00674E57" w:rsidRPr="00955D4E" w14:paraId="088F4F7E" w14:textId="77777777" w:rsidTr="00AE108C">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E74F068" w14:textId="77777777" w:rsidR="00674E57" w:rsidRPr="00955D4E" w:rsidRDefault="00674E57"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73788FE" w14:textId="77777777" w:rsidR="00674E57" w:rsidRPr="00955D4E" w:rsidRDefault="00674E57" w:rsidP="00AE108C">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CE958BB" w14:textId="77777777" w:rsidR="00967EAA" w:rsidRDefault="00967EAA" w:rsidP="00955D4E">
      <w:pPr>
        <w:spacing w:after="200" w:line="276" w:lineRule="auto"/>
        <w:rPr>
          <w:rFonts w:ascii="Arial" w:eastAsia="Times New Roman" w:hAnsi="Arial" w:cs="Arial"/>
          <w:szCs w:val="20"/>
        </w:rPr>
      </w:pPr>
    </w:p>
    <w:p w14:paraId="1EFDF479" w14:textId="77777777" w:rsidR="00645E4F" w:rsidRDefault="00645E4F" w:rsidP="00955D4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F988739"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45E4F" w:rsidRPr="00955D4E" w14:paraId="45A5E737" w14:textId="77777777" w:rsidTr="00AE108C">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9885133" w14:textId="77777777" w:rsidR="00645E4F" w:rsidRPr="00D11AF2" w:rsidRDefault="00645E4F" w:rsidP="00AE108C">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43735547"/>
                <w:placeholder>
                  <w:docPart w:val="BBB1D2C49E2D4D30AE33A0D2EAF04866"/>
                </w:placeholder>
              </w:sdtPr>
              <w:sdtEndPr/>
              <w:sdtContent>
                <w:r w:rsidRPr="00D11AF2">
                  <w:rPr>
                    <w:rFonts w:ascii="Arial" w:eastAsia="Times New Roman" w:hAnsi="Arial" w:cs="Arial"/>
                    <w:b/>
                    <w:szCs w:val="20"/>
                    <w:lang w:eastAsia="de-DE"/>
                  </w:rPr>
                  <w:t xml:space="preserve">2 </w:t>
                </w:r>
              </w:sdtContent>
            </w:sdt>
          </w:p>
          <w:p w14:paraId="2D9FF3E9" w14:textId="77777777" w:rsidR="00645E4F" w:rsidRPr="00D11AF2" w:rsidRDefault="00645E4F" w:rsidP="00AE108C">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18812308"/>
                <w:placeholder>
                  <w:docPart w:val="BBB1D2C49E2D4D30AE33A0D2EAF04866"/>
                </w:placeholder>
              </w:sdtPr>
              <w:sdtEndPr/>
              <w:sdtContent>
                <w:r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6C5CF813" w14:textId="77777777" w:rsidR="00645E4F" w:rsidRPr="00E603ED" w:rsidRDefault="00645E4F" w:rsidP="00D11AF2">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53832797"/>
                <w:placeholder>
                  <w:docPart w:val="BBB1D2C49E2D4D30AE33A0D2EAF04866"/>
                </w:placeholder>
              </w:sdtPr>
              <w:sdtEndPr/>
              <w:sdtContent>
                <w:r w:rsidR="001D117F" w:rsidRPr="00D11AF2">
                  <w:rPr>
                    <w:rFonts w:ascii="Arial" w:eastAsia="Times New Roman" w:hAnsi="Arial" w:cs="Arial"/>
                    <w:b/>
                    <w:szCs w:val="20"/>
                    <w:lang w:eastAsia="de-DE"/>
                  </w:rPr>
                  <w:t>5</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937953364"/>
                <w:placeholder>
                  <w:docPart w:val="BBB1D2C49E2D4D30AE33A0D2EAF04866"/>
                </w:placeholder>
              </w:sdtPr>
              <w:sdtEndPr/>
              <w:sdtContent>
                <w:r w:rsidR="00F9316C">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712500300"/>
                <w:placeholder>
                  <w:docPart w:val="BBB1D2C49E2D4D30AE33A0D2EAF04866"/>
                </w:placeholder>
              </w:sdtPr>
              <w:sdtEndPr/>
              <w:sdtContent>
                <w:r>
                  <w:rPr>
                    <w:rFonts w:ascii="Arial" w:eastAsia="Times New Roman" w:hAnsi="Arial" w:cs="Arial"/>
                    <w:szCs w:val="20"/>
                    <w:lang w:eastAsia="de-DE"/>
                  </w:rPr>
                  <w:t xml:space="preserve">Über den Kauf und die Finanzierung einer Eigentumswohnung (Fremdnutzung) </w:t>
                </w:r>
                <w:r w:rsidR="00D11AF2">
                  <w:rPr>
                    <w:rFonts w:ascii="Arial" w:eastAsia="Times New Roman" w:hAnsi="Arial" w:cs="Arial"/>
                    <w:szCs w:val="20"/>
                    <w:lang w:eastAsia="de-DE"/>
                  </w:rPr>
                  <w:t>informieren</w:t>
                </w:r>
              </w:sdtContent>
            </w:sdt>
          </w:p>
        </w:tc>
      </w:tr>
      <w:tr w:rsidR="00645E4F" w:rsidRPr="00955D4E" w14:paraId="7A25333E" w14:textId="77777777" w:rsidTr="00AE108C">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08A3FBA1" w14:textId="77777777" w:rsidR="00645E4F" w:rsidRPr="00955D4E" w:rsidRDefault="00645E4F"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557594719"/>
              <w:placeholder>
                <w:docPart w:val="BBB1D2C49E2D4D30AE33A0D2EAF04866"/>
              </w:placeholder>
            </w:sdtPr>
            <w:sdtEndPr/>
            <w:sdtContent>
              <w:p w14:paraId="15F91061" w14:textId="77777777" w:rsidR="00883C84" w:rsidRDefault="00645E4F" w:rsidP="00707563">
                <w:pPr>
                  <w:spacing w:after="0" w:line="276" w:lineRule="auto"/>
                  <w:rPr>
                    <w:rFonts w:ascii="Arial" w:eastAsia="Times New Roman" w:hAnsi="Arial" w:cs="Arial"/>
                    <w:szCs w:val="20"/>
                    <w:lang w:eastAsia="de-DE"/>
                  </w:rPr>
                </w:pPr>
                <w:r>
                  <w:rPr>
                    <w:rFonts w:ascii="Arial" w:eastAsia="Times New Roman" w:hAnsi="Arial" w:cs="Arial"/>
                    <w:szCs w:val="20"/>
                    <w:lang w:eastAsia="de-DE"/>
                  </w:rPr>
                  <w:t>Ihr langjähriger, vermögender Kunde Axel Rohleder möchte aus steuerlichen Gründen eine Neubauwohnung von einem Bauträger provisionsfrei erwerben und diese anschließend vermieten. Aus steuerlichen Gründen möchte er bis auf die Anschaffungsnebenkost</w:t>
                </w:r>
                <w:r w:rsidR="00883C84">
                  <w:rPr>
                    <w:rFonts w:ascii="Arial" w:eastAsia="Times New Roman" w:hAnsi="Arial" w:cs="Arial"/>
                    <w:szCs w:val="20"/>
                    <w:lang w:eastAsia="de-DE"/>
                  </w:rPr>
                  <w:t>en kein Eigenkapital einsetzen.</w:t>
                </w:r>
              </w:p>
              <w:p w14:paraId="0EF61842" w14:textId="77777777" w:rsidR="00883C84" w:rsidRDefault="00883C84" w:rsidP="00707563">
                <w:pPr>
                  <w:spacing w:after="0" w:line="276" w:lineRule="auto"/>
                  <w:rPr>
                    <w:rFonts w:ascii="Arial" w:eastAsia="Times New Roman" w:hAnsi="Arial" w:cs="Arial"/>
                    <w:szCs w:val="20"/>
                    <w:lang w:eastAsia="de-DE"/>
                  </w:rPr>
                </w:pPr>
              </w:p>
              <w:p w14:paraId="120D463D" w14:textId="77777777" w:rsidR="00645E4F" w:rsidRPr="00955D4E" w:rsidRDefault="00645E4F" w:rsidP="00707563">
                <w:pPr>
                  <w:spacing w:after="0" w:line="276" w:lineRule="auto"/>
                  <w:rPr>
                    <w:rFonts w:ascii="Arial" w:eastAsia="Times New Roman" w:hAnsi="Arial" w:cs="Arial"/>
                    <w:szCs w:val="20"/>
                    <w:lang w:eastAsia="de-DE"/>
                  </w:rPr>
                </w:pPr>
                <w:r>
                  <w:rPr>
                    <w:rFonts w:ascii="Arial" w:eastAsia="Times New Roman" w:hAnsi="Arial" w:cs="Arial"/>
                    <w:szCs w:val="20"/>
                    <w:lang w:eastAsia="de-DE"/>
                  </w:rPr>
                  <w:t>Nach Durchführung der Kreditwürdigkeit</w:t>
                </w:r>
                <w:r w:rsidR="00707563">
                  <w:rPr>
                    <w:rFonts w:ascii="Arial" w:eastAsia="Times New Roman" w:hAnsi="Arial" w:cs="Arial"/>
                    <w:szCs w:val="20"/>
                    <w:lang w:eastAsia="de-DE"/>
                  </w:rPr>
                  <w:t>sprüfung</w:t>
                </w:r>
                <w:r>
                  <w:rPr>
                    <w:rFonts w:ascii="Arial" w:eastAsia="Times New Roman" w:hAnsi="Arial" w:cs="Arial"/>
                    <w:szCs w:val="20"/>
                    <w:lang w:eastAsia="de-DE"/>
                  </w:rPr>
                  <w:t xml:space="preserve"> ist Ihr Institut bereit, Herrn Rohleder die Finanzierung zur Verfügung zu stellen.</w:t>
                </w:r>
              </w:p>
            </w:sdtContent>
          </w:sdt>
        </w:tc>
        <w:tc>
          <w:tcPr>
            <w:tcW w:w="7270" w:type="dxa"/>
            <w:tcBorders>
              <w:top w:val="single" w:sz="4" w:space="0" w:color="auto"/>
              <w:left w:val="single" w:sz="4" w:space="0" w:color="auto"/>
              <w:bottom w:val="single" w:sz="4" w:space="0" w:color="auto"/>
              <w:right w:val="single" w:sz="4" w:space="0" w:color="auto"/>
            </w:tcBorders>
          </w:tcPr>
          <w:p w14:paraId="224C56B9" w14:textId="77777777" w:rsidR="00645E4F" w:rsidRPr="00E603ED" w:rsidRDefault="00645E4F" w:rsidP="00AE108C">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324751239"/>
              <w:placeholder>
                <w:docPart w:val="BBB1D2C49E2D4D30AE33A0D2EAF04866"/>
              </w:placeholder>
            </w:sdtPr>
            <w:sdtEndPr/>
            <w:sdtContent>
              <w:p w14:paraId="65A7B266" w14:textId="77777777" w:rsidR="00645E4F" w:rsidRPr="0073407A" w:rsidRDefault="006D30BA" w:rsidP="00AE108C">
                <w:pPr>
                  <w:numPr>
                    <w:ilvl w:val="0"/>
                    <w:numId w:val="2"/>
                  </w:numPr>
                  <w:spacing w:after="0" w:line="240" w:lineRule="auto"/>
                  <w:ind w:left="357" w:hanging="357"/>
                  <w:contextualSpacing/>
                  <w:rPr>
                    <w:rFonts w:ascii="Arial" w:hAnsi="Arial" w:cs="Arial"/>
                  </w:rPr>
                </w:pPr>
                <w:r>
                  <w:rPr>
                    <w:rFonts w:ascii="Arial" w:eastAsia="Calibri" w:hAnsi="Arial" w:cs="Arial"/>
                    <w:lang w:eastAsia="de-DE"/>
                  </w:rPr>
                  <w:t>Aufzählung der steuerlichen Vorteile beim Kauf einer Eigentumswohnung zur Fremdnutzung</w:t>
                </w:r>
              </w:p>
              <w:p w14:paraId="6D73DFEC" w14:textId="77777777" w:rsidR="006D30BA" w:rsidRDefault="006D30BA" w:rsidP="006D30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Erstellung eines Finanzierungsplans und Berechnung der Steuerersparnis für das Jahr der Anschaffung</w:t>
                </w:r>
              </w:p>
              <w:p w14:paraId="11625E05" w14:textId="77777777" w:rsidR="006D30BA" w:rsidRDefault="006D30BA" w:rsidP="006D30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Veränderungen der Steuervorteile in den Jahren nach der Anschaffung</w:t>
                </w:r>
              </w:p>
              <w:p w14:paraId="05BD8DE8" w14:textId="77777777" w:rsidR="006D30BA" w:rsidRDefault="006D30BA" w:rsidP="006D30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Chancen- und Risikoprofil der Geldanlage in eine Immobilie</w:t>
                </w:r>
              </w:p>
              <w:p w14:paraId="53F9B793" w14:textId="77777777" w:rsidR="006D30BA" w:rsidRDefault="006D30BA" w:rsidP="006D30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 geschlossenen Immobilienfonds</w:t>
                </w:r>
              </w:p>
              <w:p w14:paraId="2E046862" w14:textId="77777777" w:rsidR="00645E4F" w:rsidRPr="006215A4" w:rsidRDefault="00707563" w:rsidP="006D30B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D30BA">
                  <w:rPr>
                    <w:rFonts w:ascii="Arial" w:eastAsia="Calibri" w:hAnsi="Arial" w:cs="Arial"/>
                    <w:color w:val="1F4E79" w:themeColor="accent1" w:themeShade="80"/>
                    <w:lang w:eastAsia="de-DE"/>
                  </w:rPr>
                  <w:t>reative Präsentation rund um das Thema „Geldanlage in Mietobjekte“</w:t>
                </w:r>
              </w:p>
            </w:sdtContent>
          </w:sdt>
        </w:tc>
      </w:tr>
      <w:tr w:rsidR="00645E4F" w:rsidRPr="00955D4E" w14:paraId="31313704" w14:textId="77777777" w:rsidTr="00AE108C">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002BC1D8" w14:textId="77777777" w:rsidR="00645E4F" w:rsidRPr="00955D4E" w:rsidRDefault="00645E4F"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9B839BC" w14:textId="77777777" w:rsidR="00645E4F" w:rsidRDefault="00645E4F" w:rsidP="00AE108C">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B8BB8F8" w14:textId="77777777" w:rsidR="00F9316C" w:rsidRPr="00955D4E" w:rsidRDefault="00F9316C" w:rsidP="00AE108C">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2020844492"/>
              <w:placeholder>
                <w:docPart w:val="BBB1D2C49E2D4D30AE33A0D2EAF04866"/>
              </w:placeholder>
            </w:sdtPr>
            <w:sdtEndPr/>
            <w:sdtContent>
              <w:p w14:paraId="5A43B186" w14:textId="77777777" w:rsidR="006D30BA" w:rsidRDefault="006D30BA" w:rsidP="006D30BA">
                <w:pPr>
                  <w:numPr>
                    <w:ilvl w:val="0"/>
                    <w:numId w:val="3"/>
                  </w:numPr>
                  <w:spacing w:after="0" w:line="240" w:lineRule="auto"/>
                  <w:rPr>
                    <w:rFonts w:ascii="Arial" w:eastAsia="Calibri" w:hAnsi="Arial" w:cs="Arial"/>
                    <w:lang w:eastAsia="de-DE"/>
                  </w:rPr>
                </w:pPr>
                <w:r>
                  <w:rPr>
                    <w:rFonts w:ascii="Arial" w:eastAsia="Calibri" w:hAnsi="Arial" w:cs="Arial"/>
                    <w:lang w:eastAsia="de-DE"/>
                  </w:rPr>
                  <w:t>die steuerlichen Vorteile beim Kauf einer Eigentumswohnung zur Fremdnutzung aufzuzeigen.</w:t>
                </w:r>
              </w:p>
              <w:p w14:paraId="71FE3AB1" w14:textId="77777777" w:rsidR="006D30BA" w:rsidRDefault="006D30BA" w:rsidP="006D30BA">
                <w:pPr>
                  <w:numPr>
                    <w:ilvl w:val="0"/>
                    <w:numId w:val="3"/>
                  </w:numPr>
                  <w:spacing w:after="0" w:line="240" w:lineRule="auto"/>
                  <w:rPr>
                    <w:rFonts w:ascii="Arial" w:eastAsia="Calibri" w:hAnsi="Arial" w:cs="Arial"/>
                    <w:lang w:eastAsia="de-DE"/>
                  </w:rPr>
                </w:pPr>
                <w:r>
                  <w:rPr>
                    <w:rFonts w:ascii="Arial" w:eastAsia="Calibri" w:hAnsi="Arial" w:cs="Arial"/>
                    <w:lang w:eastAsia="de-DE"/>
                  </w:rPr>
                  <w:t>einen Finanzierungsplan aufzustellen und die Steuerersparnis für das Jahr der Anschaffung zu ermitteln.</w:t>
                </w:r>
              </w:p>
              <w:p w14:paraId="411E9069" w14:textId="77777777" w:rsidR="006D30BA" w:rsidRDefault="00F9316C" w:rsidP="006D30BA">
                <w:pPr>
                  <w:numPr>
                    <w:ilvl w:val="0"/>
                    <w:numId w:val="3"/>
                  </w:numPr>
                  <w:spacing w:after="0" w:line="240" w:lineRule="auto"/>
                  <w:rPr>
                    <w:rFonts w:ascii="Arial" w:eastAsia="Calibri" w:hAnsi="Arial" w:cs="Arial"/>
                    <w:lang w:eastAsia="de-DE"/>
                  </w:rPr>
                </w:pPr>
                <w:r>
                  <w:rPr>
                    <w:rFonts w:ascii="Arial" w:eastAsia="Calibri" w:hAnsi="Arial" w:cs="Arial"/>
                    <w:lang w:eastAsia="de-DE"/>
                  </w:rPr>
                  <w:t>die Veränderungen bei den Steuervorteilen nach dem Jahr der Anschaffung darzulegen.</w:t>
                </w:r>
              </w:p>
              <w:p w14:paraId="4C96EC94" w14:textId="77777777" w:rsidR="00F9316C" w:rsidRDefault="00F9316C" w:rsidP="006D30BA">
                <w:pPr>
                  <w:numPr>
                    <w:ilvl w:val="0"/>
                    <w:numId w:val="3"/>
                  </w:numPr>
                  <w:spacing w:after="0" w:line="240" w:lineRule="auto"/>
                  <w:rPr>
                    <w:rFonts w:ascii="Arial" w:eastAsia="Calibri" w:hAnsi="Arial" w:cs="Arial"/>
                    <w:lang w:eastAsia="de-DE"/>
                  </w:rPr>
                </w:pPr>
                <w:r>
                  <w:rPr>
                    <w:rFonts w:ascii="Arial" w:eastAsia="Calibri" w:hAnsi="Arial" w:cs="Arial"/>
                    <w:lang w:eastAsia="de-DE"/>
                  </w:rPr>
                  <w:t>die Chancen und Risiken einer Geldanlage in ein Mietobjekt zu erläutern.</w:t>
                </w:r>
              </w:p>
              <w:p w14:paraId="54FEBAD6" w14:textId="77777777" w:rsidR="00F9316C" w:rsidRDefault="00F9316C" w:rsidP="006D30BA">
                <w:pPr>
                  <w:numPr>
                    <w:ilvl w:val="0"/>
                    <w:numId w:val="3"/>
                  </w:numPr>
                  <w:spacing w:after="0" w:line="240" w:lineRule="auto"/>
                  <w:rPr>
                    <w:rFonts w:ascii="Arial" w:eastAsia="Calibri" w:hAnsi="Arial" w:cs="Arial"/>
                    <w:lang w:eastAsia="de-DE"/>
                  </w:rPr>
                </w:pPr>
                <w:r>
                  <w:rPr>
                    <w:rFonts w:ascii="Arial" w:eastAsia="Calibri" w:hAnsi="Arial" w:cs="Arial"/>
                    <w:lang w:eastAsia="de-DE"/>
                  </w:rPr>
                  <w:t>die Geldanlage in einen geschlossenen Immobilienfonds zu erklären.</w:t>
                </w:r>
              </w:p>
              <w:p w14:paraId="4B52921C" w14:textId="77777777" w:rsidR="00645E4F" w:rsidRPr="003F00E6" w:rsidRDefault="00F52CEF" w:rsidP="00F9316C">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39BC2B5E" w14:textId="77777777" w:rsidR="00645E4F" w:rsidRPr="00955D4E" w:rsidRDefault="00645E4F"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711405818"/>
              <w:placeholder>
                <w:docPart w:val="BBB1D2C49E2D4D30AE33A0D2EAF04866"/>
              </w:placeholder>
            </w:sdtPr>
            <w:sdtEndPr>
              <w:rPr>
                <w:rFonts w:asciiTheme="minorHAnsi" w:eastAsiaTheme="minorHAnsi" w:hAnsiTheme="minorHAnsi" w:cstheme="minorBidi"/>
              </w:rPr>
            </w:sdtEndPr>
            <w:sdtContent>
              <w:p w14:paraId="02D87DE8" w14:textId="77777777" w:rsidR="00645E4F" w:rsidRPr="00223C45" w:rsidRDefault="00707563" w:rsidP="00AE108C">
                <w:pPr>
                  <w:numPr>
                    <w:ilvl w:val="0"/>
                    <w:numId w:val="4"/>
                  </w:numPr>
                  <w:spacing w:after="0" w:line="240" w:lineRule="auto"/>
                  <w:contextualSpacing/>
                </w:pPr>
                <w:r>
                  <w:rPr>
                    <w:rFonts w:ascii="Arial" w:eastAsia="MS Mincho" w:hAnsi="Arial" w:cs="Arial"/>
                    <w:lang w:eastAsia="de-DE"/>
                  </w:rPr>
                  <w:t>g</w:t>
                </w:r>
                <w:r w:rsidR="00645E4F">
                  <w:rPr>
                    <w:rFonts w:ascii="Arial" w:eastAsia="MS Mincho" w:hAnsi="Arial" w:cs="Arial"/>
                    <w:lang w:eastAsia="de-DE"/>
                  </w:rPr>
                  <w:t>rundstücksgleiche Rechte: Wohnungs- und Teileigentum</w:t>
                </w:r>
              </w:p>
              <w:p w14:paraId="4662EF11" w14:textId="77777777" w:rsidR="00645E4F" w:rsidRPr="00773EAC" w:rsidRDefault="00707563" w:rsidP="00AE108C">
                <w:pPr>
                  <w:numPr>
                    <w:ilvl w:val="0"/>
                    <w:numId w:val="4"/>
                  </w:numPr>
                  <w:spacing w:after="0" w:line="240" w:lineRule="auto"/>
                  <w:contextualSpacing/>
                </w:pPr>
                <w:r>
                  <w:rPr>
                    <w:rFonts w:ascii="Arial" w:eastAsia="MS Mincho" w:hAnsi="Arial" w:cs="Arial"/>
                    <w:lang w:eastAsia="de-DE"/>
                  </w:rPr>
                  <w:t>r</w:t>
                </w:r>
                <w:r w:rsidR="00645E4F" w:rsidRPr="00223C45">
                  <w:rPr>
                    <w:rFonts w:ascii="Arial" w:eastAsia="MS Mincho" w:hAnsi="Arial" w:cs="Arial"/>
                    <w:lang w:eastAsia="de-DE"/>
                  </w:rPr>
                  <w:t>echtliche Grundlagen einer Baufinanzierung</w:t>
                </w:r>
              </w:p>
              <w:p w14:paraId="5C7A4B73" w14:textId="77777777" w:rsidR="00645E4F" w:rsidRPr="00773EAC" w:rsidRDefault="00645E4F" w:rsidP="00AE108C">
                <w:pPr>
                  <w:numPr>
                    <w:ilvl w:val="0"/>
                    <w:numId w:val="4"/>
                  </w:numPr>
                  <w:spacing w:after="0" w:line="240" w:lineRule="auto"/>
                  <w:contextualSpacing/>
                  <w:rPr>
                    <w:rFonts w:ascii="Arial" w:hAnsi="Arial" w:cs="Arial"/>
                  </w:rPr>
                </w:pPr>
                <w:r>
                  <w:rPr>
                    <w:rFonts w:ascii="Arial" w:hAnsi="Arial" w:cs="Arial"/>
                  </w:rPr>
                  <w:t>Arten der Baufinanzierungskredite</w:t>
                </w:r>
              </w:p>
              <w:p w14:paraId="5AAD5750" w14:textId="77777777" w:rsidR="00645E4F" w:rsidRPr="00773EAC" w:rsidRDefault="00645E4F" w:rsidP="00AE108C">
                <w:pPr>
                  <w:numPr>
                    <w:ilvl w:val="0"/>
                    <w:numId w:val="4"/>
                  </w:numPr>
                  <w:spacing w:after="0" w:line="240" w:lineRule="auto"/>
                  <w:contextualSpacing/>
                </w:pPr>
                <w:r>
                  <w:rPr>
                    <w:rFonts w:ascii="Arial" w:eastAsia="MS Mincho" w:hAnsi="Arial" w:cs="Arial"/>
                    <w:lang w:eastAsia="de-DE"/>
                  </w:rPr>
                  <w:t>Bearbeitung von Realkrediten</w:t>
                </w:r>
              </w:p>
              <w:p w14:paraId="46FB7E6A" w14:textId="77777777" w:rsidR="00645E4F" w:rsidRDefault="00645E4F" w:rsidP="00AE108C">
                <w:pPr>
                  <w:pStyle w:val="Listenabsatz"/>
                  <w:numPr>
                    <w:ilvl w:val="0"/>
                    <w:numId w:val="11"/>
                  </w:numPr>
                  <w:spacing w:after="0" w:line="240" w:lineRule="auto"/>
                  <w:rPr>
                    <w:rFonts w:ascii="Arial" w:hAnsi="Arial" w:cs="Arial"/>
                  </w:rPr>
                </w:pPr>
                <w:r>
                  <w:rPr>
                    <w:rFonts w:ascii="Arial" w:hAnsi="Arial" w:cs="Arial"/>
                  </w:rPr>
                  <w:t>Ermittlung des Finanzierungsbedarfs</w:t>
                </w:r>
              </w:p>
              <w:p w14:paraId="392D86FE" w14:textId="77777777" w:rsidR="00645E4F" w:rsidRDefault="00645E4F" w:rsidP="00AE108C">
                <w:pPr>
                  <w:pStyle w:val="Listenabsatz"/>
                  <w:numPr>
                    <w:ilvl w:val="0"/>
                    <w:numId w:val="11"/>
                  </w:numPr>
                  <w:spacing w:after="0" w:line="240" w:lineRule="auto"/>
                  <w:rPr>
                    <w:rFonts w:ascii="Arial" w:hAnsi="Arial" w:cs="Arial"/>
                  </w:rPr>
                </w:pPr>
                <w:r>
                  <w:rPr>
                    <w:rFonts w:ascii="Arial" w:hAnsi="Arial" w:cs="Arial"/>
                  </w:rPr>
                  <w:t>Prüfung der Kreditwürdigkeit</w:t>
                </w:r>
              </w:p>
              <w:p w14:paraId="22A099FD" w14:textId="77777777" w:rsidR="00645E4F" w:rsidRPr="001D206C" w:rsidRDefault="00645E4F" w:rsidP="00AE108C">
                <w:pPr>
                  <w:pStyle w:val="Listenabsatz"/>
                  <w:numPr>
                    <w:ilvl w:val="0"/>
                    <w:numId w:val="11"/>
                  </w:numPr>
                  <w:spacing w:after="0" w:line="240" w:lineRule="auto"/>
                  <w:rPr>
                    <w:rFonts w:ascii="Arial" w:hAnsi="Arial" w:cs="Arial"/>
                  </w:rPr>
                </w:pPr>
                <w:r>
                  <w:rPr>
                    <w:rFonts w:ascii="Arial" w:hAnsi="Arial" w:cs="Arial"/>
                  </w:rPr>
                  <w:t>Ermittlung des Beleihungswertes</w:t>
                </w:r>
              </w:p>
              <w:p w14:paraId="06403EFA" w14:textId="77777777" w:rsidR="00645E4F" w:rsidRPr="001D206C" w:rsidRDefault="00645E4F" w:rsidP="00AE108C">
                <w:pPr>
                  <w:numPr>
                    <w:ilvl w:val="0"/>
                    <w:numId w:val="4"/>
                  </w:numPr>
                  <w:spacing w:after="0" w:line="240" w:lineRule="auto"/>
                  <w:contextualSpacing/>
                </w:pPr>
                <w:r>
                  <w:rPr>
                    <w:rFonts w:ascii="Arial" w:hAnsi="Arial" w:cs="Arial"/>
                  </w:rPr>
                  <w:t>Bedingungen für Realkredite</w:t>
                </w:r>
              </w:p>
              <w:p w14:paraId="69BCBBE8" w14:textId="77777777" w:rsidR="00645E4F" w:rsidRDefault="00645E4F" w:rsidP="00AE108C">
                <w:pPr>
                  <w:pStyle w:val="Listenabsatz"/>
                  <w:numPr>
                    <w:ilvl w:val="0"/>
                    <w:numId w:val="11"/>
                  </w:numPr>
                  <w:spacing w:after="0" w:line="240" w:lineRule="auto"/>
                  <w:rPr>
                    <w:rFonts w:ascii="Arial" w:hAnsi="Arial" w:cs="Arial"/>
                  </w:rPr>
                </w:pPr>
                <w:r>
                  <w:rPr>
                    <w:rFonts w:ascii="Arial" w:hAnsi="Arial" w:cs="Arial"/>
                  </w:rPr>
                  <w:t>Zinssatz und Auszahlungskurs</w:t>
                </w:r>
              </w:p>
              <w:p w14:paraId="0881B13D" w14:textId="77777777" w:rsidR="00645E4F" w:rsidRDefault="00645E4F" w:rsidP="00AE108C">
                <w:pPr>
                  <w:pStyle w:val="Listenabsatz"/>
                  <w:numPr>
                    <w:ilvl w:val="0"/>
                    <w:numId w:val="11"/>
                  </w:numPr>
                  <w:spacing w:after="0" w:line="240" w:lineRule="auto"/>
                  <w:rPr>
                    <w:rFonts w:ascii="Arial" w:hAnsi="Arial" w:cs="Arial"/>
                  </w:rPr>
                </w:pPr>
                <w:r>
                  <w:rPr>
                    <w:rFonts w:ascii="Arial" w:hAnsi="Arial" w:cs="Arial"/>
                  </w:rPr>
                  <w:t>Tilgung und Tilgungsverrechnung</w:t>
                </w:r>
              </w:p>
              <w:p w14:paraId="72793199" w14:textId="77777777" w:rsidR="00645E4F" w:rsidRPr="00223C45" w:rsidRDefault="00707563" w:rsidP="00AE108C">
                <w:pPr>
                  <w:pStyle w:val="Listenabsatz"/>
                  <w:numPr>
                    <w:ilvl w:val="0"/>
                    <w:numId w:val="11"/>
                  </w:numPr>
                  <w:spacing w:after="0" w:line="240" w:lineRule="auto"/>
                  <w:rPr>
                    <w:rFonts w:ascii="Arial" w:hAnsi="Arial" w:cs="Arial"/>
                  </w:rPr>
                </w:pPr>
                <w:r>
                  <w:rPr>
                    <w:rFonts w:ascii="Arial" w:hAnsi="Arial" w:cs="Arial"/>
                  </w:rPr>
                  <w:t>v</w:t>
                </w:r>
                <w:r w:rsidR="00645E4F">
                  <w:rPr>
                    <w:rFonts w:ascii="Arial" w:hAnsi="Arial" w:cs="Arial"/>
                  </w:rPr>
                  <w:t>orzeitige Rückzahlung/Kündigung</w:t>
                </w:r>
              </w:p>
              <w:p w14:paraId="2E709C84" w14:textId="77777777" w:rsidR="00645E4F" w:rsidRPr="00274574" w:rsidRDefault="00707563" w:rsidP="00AE108C">
                <w:pPr>
                  <w:numPr>
                    <w:ilvl w:val="0"/>
                    <w:numId w:val="4"/>
                  </w:numPr>
                  <w:spacing w:after="0" w:line="240" w:lineRule="auto"/>
                  <w:contextualSpacing/>
                </w:pPr>
                <w:r>
                  <w:rPr>
                    <w:rFonts w:ascii="Arial" w:hAnsi="Arial" w:cs="Arial"/>
                  </w:rPr>
                  <w:t>g</w:t>
                </w:r>
                <w:r w:rsidR="006D30BA">
                  <w:rPr>
                    <w:rFonts w:ascii="Arial" w:hAnsi="Arial" w:cs="Arial"/>
                  </w:rPr>
                  <w:t>eschlossene Immobilienfonds</w:t>
                </w:r>
              </w:p>
            </w:sdtContent>
          </w:sdt>
        </w:tc>
      </w:tr>
      <w:tr w:rsidR="00645E4F" w:rsidRPr="00955D4E" w14:paraId="089C1AED" w14:textId="77777777" w:rsidTr="00AE108C">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8185DBC" w14:textId="77777777" w:rsidR="00645E4F" w:rsidRPr="00955D4E" w:rsidRDefault="00645E4F" w:rsidP="00AE108C">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65797014"/>
              <w:placeholder>
                <w:docPart w:val="BBB1D2C49E2D4D30AE33A0D2EAF04866"/>
              </w:placeholder>
            </w:sdtPr>
            <w:sdtEndPr/>
            <w:sdtContent>
              <w:sdt>
                <w:sdtPr>
                  <w:rPr>
                    <w:rFonts w:eastAsia="Times New Roman"/>
                    <w:szCs w:val="20"/>
                  </w:rPr>
                  <w:id w:val="1992671917"/>
                  <w:placeholder>
                    <w:docPart w:val="977B6E95BD924B4487AC3A7E1808BDB5"/>
                  </w:placeholder>
                </w:sdtPr>
                <w:sdtEndPr>
                  <w:rPr>
                    <w:rFonts w:eastAsiaTheme="minorHAnsi"/>
                    <w:szCs w:val="22"/>
                  </w:rPr>
                </w:sdtEndPr>
                <w:sdtContent>
                  <w:p w14:paraId="69D0C17F" w14:textId="77777777" w:rsidR="00645E4F"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645E4F" w:rsidRPr="00955D4E" w14:paraId="7771AB1B" w14:textId="77777777" w:rsidTr="00AE108C">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46537922"/>
              <w:placeholder>
                <w:docPart w:val="DB0470538EE94F5C9FB3F39C7CB2DA92"/>
              </w:placeholder>
            </w:sdtPr>
            <w:sdtEndPr/>
            <w:sdtContent>
              <w:p w14:paraId="67C1BE40" w14:textId="77777777" w:rsidR="00645E4F" w:rsidRPr="00947675" w:rsidRDefault="00645E4F" w:rsidP="00AE108C">
                <w:pPr>
                  <w:tabs>
                    <w:tab w:val="left" w:pos="1985"/>
                    <w:tab w:val="left" w:pos="3402"/>
                  </w:tabs>
                  <w:spacing w:after="60"/>
                  <w:rPr>
                    <w:rFonts w:ascii="Arial" w:eastAsia="Times New Roman" w:hAnsi="Arial" w:cs="Arial"/>
                    <w:b/>
                  </w:rPr>
                </w:pPr>
                <w:r w:rsidRPr="00947675">
                  <w:rPr>
                    <w:rFonts w:ascii="Arial" w:eastAsia="Times New Roman" w:hAnsi="Arial" w:cs="Arial"/>
                    <w:b/>
                  </w:rPr>
                  <w:t>Digitale Kompetenzen</w:t>
                </w:r>
              </w:p>
              <w:p w14:paraId="0EAC9A62" w14:textId="77777777" w:rsidR="00645E4F" w:rsidRDefault="00645E4F" w:rsidP="00AE108C">
                <w:pPr>
                  <w:tabs>
                    <w:tab w:val="left" w:pos="1985"/>
                    <w:tab w:val="left" w:pos="3402"/>
                  </w:tabs>
                  <w:spacing w:after="60"/>
                  <w:rPr>
                    <w:rFonts w:ascii="Arial" w:eastAsia="Calibri" w:hAnsi="Arial" w:cs="Arial"/>
                  </w:rPr>
                </w:pPr>
              </w:p>
              <w:sdt>
                <w:sdtPr>
                  <w:rPr>
                    <w:rFonts w:ascii="Arial" w:eastAsia="Calibri" w:hAnsi="Arial" w:cs="Arial"/>
                  </w:rPr>
                  <w:id w:val="-741254511"/>
                  <w:placeholder>
                    <w:docPart w:val="2A50BB987811437CBBEC71385B592C27"/>
                  </w:placeholder>
                </w:sdtPr>
                <w:sdtEndPr/>
                <w:sdtContent>
                  <w:sdt>
                    <w:sdtPr>
                      <w:rPr>
                        <w:rFonts w:ascii="Arial" w:eastAsia="Calibri" w:hAnsi="Arial" w:cs="Arial"/>
                      </w:rPr>
                      <w:id w:val="-1267542689"/>
                      <w:placeholder>
                        <w:docPart w:val="07BE0CB0ACFC4F19B428D4CA2F7EF109"/>
                      </w:placeholder>
                    </w:sdtPr>
                    <w:sdtEndPr/>
                    <w:sdtContent>
                      <w:sdt>
                        <w:sdtPr>
                          <w:rPr>
                            <w:rFonts w:ascii="Arial" w:eastAsia="Calibri" w:hAnsi="Arial" w:cs="Arial"/>
                          </w:rPr>
                          <w:id w:val="-2048905081"/>
                          <w:placeholder>
                            <w:docPart w:val="1E8B0101B4E34621AFE6FE6BFC6528ED"/>
                          </w:placeholder>
                        </w:sdtPr>
                        <w:sdtEndPr/>
                        <w:sdtContent>
                          <w:p w14:paraId="0EAB621E" w14:textId="77777777" w:rsidR="006D30BA" w:rsidRPr="0073407A" w:rsidRDefault="006D30BA" w:rsidP="006D30BA">
                            <w:pPr>
                              <w:tabs>
                                <w:tab w:val="left" w:pos="1985"/>
                                <w:tab w:val="left" w:pos="3402"/>
                              </w:tabs>
                              <w:spacing w:after="60"/>
                              <w:rPr>
                                <w:rFonts w:ascii="Arial" w:eastAsia="Times New Roman" w:hAnsi="Arial" w:cs="Arial"/>
                                <w:b/>
                                <w:color w:val="1F4E79" w:themeColor="accent1" w:themeShade="80"/>
                              </w:rPr>
                            </w:pPr>
                            <w:r w:rsidRPr="0073407A">
                              <w:rPr>
                                <w:rFonts w:ascii="Arial" w:eastAsia="Times New Roman" w:hAnsi="Arial" w:cs="Arial"/>
                                <w:b/>
                                <w:color w:val="1F4E79" w:themeColor="accent1" w:themeShade="80"/>
                                <w:u w:val="single"/>
                              </w:rPr>
                              <w:t>Zusatzauftrag</w:t>
                            </w:r>
                            <w:r w:rsidRPr="0073407A">
                              <w:rPr>
                                <w:rFonts w:ascii="Arial" w:eastAsia="Times New Roman" w:hAnsi="Arial" w:cs="Arial"/>
                                <w:b/>
                                <w:color w:val="1F4E79" w:themeColor="accent1" w:themeShade="80"/>
                              </w:rPr>
                              <w:t>:</w:t>
                            </w:r>
                          </w:p>
                          <w:p w14:paraId="5FDFDB6F" w14:textId="443E0419" w:rsidR="006D30BA" w:rsidRPr="0073407A" w:rsidRDefault="006D30BA" w:rsidP="006D30BA">
                            <w:pPr>
                              <w:tabs>
                                <w:tab w:val="left" w:pos="1985"/>
                                <w:tab w:val="left" w:pos="3402"/>
                              </w:tabs>
                              <w:spacing w:after="60" w:line="276" w:lineRule="auto"/>
                              <w:rPr>
                                <w:rFonts w:ascii="Arial" w:eastAsia="Times New Roman" w:hAnsi="Arial" w:cs="Arial"/>
                                <w:b/>
                                <w:color w:val="1F4E79" w:themeColor="accent1" w:themeShade="80"/>
                              </w:rPr>
                            </w:pPr>
                            <w:r w:rsidRPr="0073407A">
                              <w:rPr>
                                <w:rFonts w:ascii="Arial" w:eastAsia="Times New Roman" w:hAnsi="Arial" w:cs="Arial"/>
                                <w:b/>
                                <w:color w:val="1F4E79" w:themeColor="accent1" w:themeShade="80"/>
                              </w:rPr>
                              <w:t xml:space="preserve">Recherchieren Sie mittels digitaler Medien zu aktuellen Entwicklungen </w:t>
                            </w:r>
                            <w:r>
                              <w:rPr>
                                <w:rFonts w:ascii="Arial" w:eastAsia="Times New Roman" w:hAnsi="Arial" w:cs="Arial"/>
                                <w:b/>
                                <w:color w:val="1F4E79" w:themeColor="accent1" w:themeShade="80"/>
                              </w:rPr>
                              <w:t>rund um das Thema „Geldanlage in ein Mietobjekt“</w:t>
                            </w:r>
                            <w:r w:rsidRPr="0073407A">
                              <w:rPr>
                                <w:rFonts w:ascii="Arial" w:eastAsia="Times New Roman" w:hAnsi="Arial" w:cs="Arial"/>
                                <w:b/>
                                <w:color w:val="1F4E79" w:themeColor="accent1" w:themeShade="80"/>
                              </w:rPr>
                              <w:t xml:space="preserve"> (z.B. </w:t>
                            </w:r>
                            <w:r>
                              <w:rPr>
                                <w:rFonts w:ascii="Arial" w:eastAsia="Times New Roman" w:hAnsi="Arial" w:cs="Arial"/>
                                <w:b/>
                                <w:color w:val="1F4E79" w:themeColor="accent1" w:themeShade="80"/>
                              </w:rPr>
                              <w:t>aktuelle Zahlen von Privatvermietungen, Mietausfällen, Renditechancen, Gesetzesänderungen und Urteile bezüglich Miethöhe und Mieterrecht</w:t>
                            </w:r>
                            <w:r w:rsidRPr="0073407A">
                              <w:rPr>
                                <w:rFonts w:ascii="Arial" w:eastAsia="Times New Roman" w:hAnsi="Arial" w:cs="Arial"/>
                                <w:b/>
                                <w:color w:val="1F4E79" w:themeColor="accent1" w:themeShade="80"/>
                              </w:rPr>
                              <w:t>) und stellen Sie die Ergebnisse Ihrer Recherche</w:t>
                            </w:r>
                            <w:r>
                              <w:rPr>
                                <w:rFonts w:ascii="Arial" w:eastAsia="Times New Roman" w:hAnsi="Arial" w:cs="Arial"/>
                                <w:b/>
                                <w:color w:val="1F4E79" w:themeColor="accent1" w:themeShade="80"/>
                              </w:rPr>
                              <w:t xml:space="preserve"> mittels einer kreative</w:t>
                            </w:r>
                            <w:r w:rsidR="00F52CEF">
                              <w:rPr>
                                <w:rFonts w:ascii="Arial" w:eastAsia="Times New Roman" w:hAnsi="Arial" w:cs="Arial"/>
                                <w:b/>
                                <w:color w:val="1F4E79" w:themeColor="accent1" w:themeShade="80"/>
                              </w:rPr>
                              <w:t>n</w:t>
                            </w:r>
                            <w:r>
                              <w:rPr>
                                <w:rFonts w:ascii="Arial" w:eastAsia="Times New Roman" w:hAnsi="Arial" w:cs="Arial"/>
                                <w:b/>
                                <w:color w:val="1F4E79" w:themeColor="accent1" w:themeShade="80"/>
                              </w:rPr>
                              <w:t xml:space="preserve"> Präsentation</w:t>
                            </w:r>
                            <w:r w:rsidR="00883C84">
                              <w:rPr>
                                <w:rFonts w:ascii="Arial" w:eastAsia="Times New Roman" w:hAnsi="Arial" w:cs="Arial"/>
                                <w:b/>
                                <w:color w:val="1F4E79" w:themeColor="accent1" w:themeShade="80"/>
                              </w:rPr>
                              <w:t xml:space="preserve"> im Plenum vor.</w:t>
                            </w:r>
                          </w:p>
                          <w:p w14:paraId="29F2168E" w14:textId="77777777" w:rsidR="006D30BA" w:rsidRPr="0073407A" w:rsidRDefault="006D30BA" w:rsidP="006D30BA">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309177063"/>
                              <w:placeholder>
                                <w:docPart w:val="60FD22477BD34AC798283065E8B23539"/>
                              </w:placeholder>
                            </w:sdtPr>
                            <w:sdtEndPr/>
                            <w:sdtContent>
                              <w:p w14:paraId="47580846" w14:textId="77777777" w:rsidR="006D30BA" w:rsidRPr="0073407A" w:rsidRDefault="006D30BA" w:rsidP="006D30B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Calibri" w:hAnsi="Arial" w:cs="Arial"/>
                                  </w:rPr>
                                  <w:t>Reflexion eigene</w:t>
                                </w:r>
                                <w:r w:rsidR="00707563">
                                  <w:rPr>
                                    <w:rFonts w:ascii="Arial" w:eastAsia="Calibri" w:hAnsi="Arial" w:cs="Arial"/>
                                  </w:rPr>
                                  <w:t>r</w:t>
                                </w:r>
                                <w:r w:rsidRPr="0073407A">
                                  <w:rPr>
                                    <w:rFonts w:ascii="Arial" w:eastAsia="Calibri" w:hAnsi="Arial" w:cs="Arial"/>
                                  </w:rPr>
                                  <w:t xml:space="preserve"> Arbeitsprozesse im Hinblick auf Zeitmanagement und Zielorientierung</w:t>
                                </w:r>
                              </w:p>
                              <w:p w14:paraId="1742323C" w14:textId="77777777" w:rsidR="006D30BA" w:rsidRPr="0073407A" w:rsidRDefault="006D30BA" w:rsidP="006D30B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Calibri" w:hAnsi="Arial" w:cs="Arial"/>
                                  </w:rPr>
                                  <w:t>Reflexion eigene</w:t>
                                </w:r>
                                <w:r w:rsidR="00707563">
                                  <w:rPr>
                                    <w:rFonts w:ascii="Arial" w:eastAsia="Calibri" w:hAnsi="Arial" w:cs="Arial"/>
                                  </w:rPr>
                                  <w:t>r</w:t>
                                </w:r>
                                <w:r w:rsidRPr="0073407A">
                                  <w:rPr>
                                    <w:rFonts w:ascii="Arial" w:eastAsia="Calibri" w:hAnsi="Arial" w:cs="Arial"/>
                                  </w:rPr>
                                  <w:t xml:space="preserve"> Arbeitsergebnisse im Hinblick auf Informationsgehalt, Aktualität und Stichhaltigkeit</w:t>
                                </w:r>
                              </w:p>
                              <w:p w14:paraId="618DE23D" w14:textId="77777777" w:rsidR="006D30BA" w:rsidRPr="0073407A" w:rsidRDefault="006D30BA" w:rsidP="006D30B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Times New Roman" w:hAnsi="Arial" w:cs="Arial"/>
                                    <w:szCs w:val="20"/>
                                  </w:rPr>
                                  <w:t>Informationsbeschaffung aus dem Internet</w:t>
                                </w:r>
                              </w:p>
                              <w:p w14:paraId="1B2D3214" w14:textId="77777777" w:rsidR="006D30BA" w:rsidRPr="0073407A" w:rsidRDefault="006D30BA" w:rsidP="006D30BA">
                                <w:pPr>
                                  <w:numPr>
                                    <w:ilvl w:val="0"/>
                                    <w:numId w:val="5"/>
                                  </w:numPr>
                                  <w:tabs>
                                    <w:tab w:val="left" w:pos="1985"/>
                                    <w:tab w:val="left" w:pos="3402"/>
                                  </w:tabs>
                                  <w:spacing w:after="0" w:line="240" w:lineRule="auto"/>
                                  <w:rPr>
                                    <w:rFonts w:ascii="Arial" w:eastAsia="Times New Roman" w:hAnsi="Arial" w:cs="Arial"/>
                                    <w:szCs w:val="20"/>
                                  </w:rPr>
                                </w:pPr>
                                <w:r w:rsidRPr="0073407A">
                                  <w:rPr>
                                    <w:rFonts w:ascii="Arial" w:eastAsia="Times New Roman" w:hAnsi="Arial" w:cs="Arial"/>
                                    <w:szCs w:val="20"/>
                                  </w:rPr>
                                  <w:t>Anwendung von Grundlagen der Textverarbeitung, Tabellenkalkulation, Präsentationprogramme und Bildbearbeitung</w:t>
                                </w:r>
                              </w:p>
                              <w:p w14:paraId="2FE6DCAB" w14:textId="77777777" w:rsidR="006D30BA" w:rsidRDefault="006D30BA" w:rsidP="006D30BA">
                                <w:pPr>
                                  <w:numPr>
                                    <w:ilvl w:val="0"/>
                                    <w:numId w:val="5"/>
                                  </w:numPr>
                                  <w:tabs>
                                    <w:tab w:val="left" w:pos="1985"/>
                                    <w:tab w:val="left" w:pos="3402"/>
                                  </w:tabs>
                                  <w:spacing w:after="0" w:line="240" w:lineRule="auto"/>
                                  <w:rPr>
                                    <w:rFonts w:ascii="Arial" w:eastAsia="Calibri" w:hAnsi="Arial" w:cs="Arial"/>
                                  </w:rPr>
                                </w:pPr>
                                <w:r w:rsidRPr="0073407A">
                                  <w:rPr>
                                    <w:rFonts w:ascii="Arial" w:eastAsia="Calibri" w:hAnsi="Arial" w:cs="Arial"/>
                                  </w:rPr>
                                  <w:t>Erwerb von Sicherheit im Umgang mit digitalen Medien</w:t>
                                </w:r>
                              </w:p>
                              <w:p w14:paraId="46AC56D3" w14:textId="77777777" w:rsidR="00645E4F" w:rsidRPr="00883C84" w:rsidRDefault="006D30BA" w:rsidP="0002738F">
                                <w:pPr>
                                  <w:numPr>
                                    <w:ilvl w:val="0"/>
                                    <w:numId w:val="5"/>
                                  </w:numPr>
                                  <w:tabs>
                                    <w:tab w:val="left" w:pos="1985"/>
                                    <w:tab w:val="left" w:pos="3402"/>
                                  </w:tabs>
                                  <w:spacing w:after="0" w:line="240" w:lineRule="auto"/>
                                  <w:rPr>
                                    <w:rFonts w:ascii="Arial" w:eastAsia="Calibri" w:hAnsi="Arial" w:cs="Arial"/>
                                  </w:rPr>
                                </w:pPr>
                                <w:r w:rsidRPr="006E365B">
                                  <w:rPr>
                                    <w:rFonts w:ascii="Arial" w:eastAsia="Calibri" w:hAnsi="Arial" w:cs="Arial"/>
                                  </w:rPr>
                                  <w:t>Gestalten von kreativen Präsentationen</w:t>
                                </w:r>
                              </w:p>
                            </w:sdtContent>
                          </w:sdt>
                        </w:sdtContent>
                      </w:sdt>
                    </w:sdtContent>
                  </w:sdt>
                </w:sdtContent>
              </w:sdt>
              <w:p w14:paraId="5C8BBA29" w14:textId="77777777" w:rsidR="00645E4F" w:rsidRPr="00E51FFE" w:rsidRDefault="00F52CEF" w:rsidP="00AE108C">
                <w:pPr>
                  <w:tabs>
                    <w:tab w:val="left" w:pos="1985"/>
                    <w:tab w:val="left" w:pos="3402"/>
                  </w:tabs>
                  <w:spacing w:after="0" w:line="240" w:lineRule="auto"/>
                  <w:rPr>
                    <w:rFonts w:ascii="Arial" w:eastAsia="Calibri" w:hAnsi="Arial" w:cs="Arial"/>
                  </w:rPr>
                </w:pPr>
              </w:p>
            </w:sdtContent>
          </w:sdt>
        </w:tc>
      </w:tr>
      <w:tr w:rsidR="00645E4F" w:rsidRPr="00955D4E" w14:paraId="72455B92" w14:textId="77777777" w:rsidTr="00AE108C">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EBE2072" w14:textId="77777777" w:rsidR="00645E4F" w:rsidRPr="00955D4E" w:rsidRDefault="00645E4F"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EEF9626" w14:textId="77777777" w:rsidR="00645E4F" w:rsidRPr="00955D4E" w:rsidRDefault="00645E4F" w:rsidP="00AE108C">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707563">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85FF664" w14:textId="77777777" w:rsidR="00645E4F" w:rsidRPr="00955D4E" w:rsidRDefault="00645E4F" w:rsidP="00AE108C">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47C11D9" w14:textId="77777777" w:rsidR="00645E4F" w:rsidRPr="00955D4E" w:rsidRDefault="00645E4F" w:rsidP="00AE108C">
            <w:pPr>
              <w:spacing w:after="0" w:line="276" w:lineRule="auto"/>
              <w:rPr>
                <w:rFonts w:ascii="Arial" w:eastAsia="Times New Roman" w:hAnsi="Arial" w:cs="Arial"/>
                <w:szCs w:val="20"/>
              </w:rPr>
            </w:pPr>
          </w:p>
          <w:p w14:paraId="06C5A287" w14:textId="77777777" w:rsidR="00645E4F" w:rsidRPr="00955D4E" w:rsidRDefault="00645E4F" w:rsidP="00AE108C">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6F8CFB6" w14:textId="77777777" w:rsidR="00645E4F" w:rsidRPr="00955D4E" w:rsidRDefault="00645E4F" w:rsidP="00AE108C">
            <w:pPr>
              <w:spacing w:after="0" w:line="276" w:lineRule="auto"/>
              <w:rPr>
                <w:rFonts w:ascii="Arial" w:eastAsia="Times New Roman" w:hAnsi="Arial" w:cs="Arial"/>
                <w:szCs w:val="20"/>
              </w:rPr>
            </w:pPr>
            <w:r>
              <w:rPr>
                <w:rFonts w:ascii="Arial" w:eastAsia="Times New Roman" w:hAnsi="Arial" w:cs="Arial"/>
                <w:szCs w:val="20"/>
              </w:rPr>
              <w:t>BGB, EGBGB</w:t>
            </w:r>
            <w:r w:rsidRPr="00955D4E">
              <w:rPr>
                <w:rFonts w:ascii="Arial" w:eastAsia="Times New Roman" w:hAnsi="Arial" w:cs="Arial"/>
                <w:szCs w:val="20"/>
              </w:rPr>
              <w:t xml:space="preserve"> (z.B. Internet unter „www.juris.de“)</w:t>
            </w:r>
          </w:p>
        </w:tc>
      </w:tr>
      <w:tr w:rsidR="00645E4F" w:rsidRPr="00955D4E" w14:paraId="11912994" w14:textId="77777777" w:rsidTr="00AE108C">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9D6E3CD" w14:textId="77777777" w:rsidR="00645E4F" w:rsidRPr="00955D4E" w:rsidRDefault="00645E4F" w:rsidP="00AE108C">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3EE21BC" w14:textId="77777777" w:rsidR="00645E4F" w:rsidRPr="00955D4E" w:rsidRDefault="00645E4F" w:rsidP="00AE108C">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8F4C50C" w14:textId="77777777" w:rsidR="00645E4F" w:rsidRDefault="00645E4F" w:rsidP="00645E4F">
      <w:pPr>
        <w:spacing w:after="200" w:line="276" w:lineRule="auto"/>
        <w:rPr>
          <w:rFonts w:ascii="Arial" w:eastAsia="Times New Roman" w:hAnsi="Arial" w:cs="Arial"/>
          <w:szCs w:val="20"/>
        </w:rPr>
      </w:pPr>
    </w:p>
    <w:p w14:paraId="31380C44" w14:textId="77777777" w:rsidR="00645E4F" w:rsidRDefault="00645E4F" w:rsidP="00645E4F">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E3B5B4D"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21B6C1D5"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62A8791" w14:textId="77777777" w:rsidR="001D117F" w:rsidRPr="00D11AF2" w:rsidRDefault="001D117F" w:rsidP="00D11AF2">
            <w:pPr>
              <w:tabs>
                <w:tab w:val="left" w:pos="2354"/>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2117369"/>
                <w:placeholder>
                  <w:docPart w:val="0089F421A365487C84FFF57A181C4CD4"/>
                </w:placeholder>
              </w:sdtPr>
              <w:sdtEndPr/>
              <w:sdtContent>
                <w:r w:rsidRPr="00D11AF2">
                  <w:rPr>
                    <w:rFonts w:ascii="Arial" w:eastAsia="Times New Roman" w:hAnsi="Arial" w:cs="Arial"/>
                    <w:b/>
                    <w:szCs w:val="20"/>
                    <w:lang w:eastAsia="de-DE"/>
                  </w:rPr>
                  <w:t xml:space="preserve">2 </w:t>
                </w:r>
              </w:sdtContent>
            </w:sdt>
          </w:p>
          <w:p w14:paraId="389FA369" w14:textId="77777777" w:rsidR="001D117F" w:rsidRPr="00D11AF2"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D11AF2">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43220984"/>
                <w:placeholder>
                  <w:docPart w:val="0089F421A365487C84FFF57A181C4CD4"/>
                </w:placeholder>
              </w:sdtPr>
              <w:sdtEndPr/>
              <w:sdtContent>
                <w:r w:rsidRPr="00D11AF2">
                  <w:rPr>
                    <w:rFonts w:ascii="Arial" w:eastAsia="Times New Roman" w:hAnsi="Arial" w:cs="Arial"/>
                    <w:b/>
                    <w:szCs w:val="20"/>
                    <w:lang w:eastAsia="de-DE"/>
                  </w:rPr>
                  <w:t>9</w:t>
                </w:r>
              </w:sdtContent>
            </w:sdt>
            <w:r w:rsidRPr="00D11AF2">
              <w:rPr>
                <w:rFonts w:ascii="Arial" w:eastAsia="Times New Roman" w:hAnsi="Arial" w:cs="Arial"/>
                <w:b/>
                <w:szCs w:val="20"/>
                <w:lang w:eastAsia="de-DE"/>
              </w:rPr>
              <w:tab/>
            </w:r>
            <w:r w:rsidRPr="00D11AF2">
              <w:rPr>
                <w:rFonts w:ascii="Arial" w:eastAsia="Times New Roman" w:hAnsi="Arial" w:cs="Arial"/>
                <w:szCs w:val="20"/>
                <w:lang w:eastAsia="de-DE"/>
              </w:rPr>
              <w:t xml:space="preserve">(60 </w:t>
            </w:r>
            <w:proofErr w:type="spellStart"/>
            <w:r w:rsidRPr="00D11AF2">
              <w:rPr>
                <w:rFonts w:ascii="Arial" w:eastAsia="Times New Roman" w:hAnsi="Arial" w:cs="Arial"/>
                <w:szCs w:val="20"/>
                <w:lang w:eastAsia="de-DE"/>
              </w:rPr>
              <w:t>UStd</w:t>
            </w:r>
            <w:proofErr w:type="spellEnd"/>
            <w:r w:rsidRPr="00D11AF2">
              <w:rPr>
                <w:rFonts w:ascii="Arial" w:eastAsia="Times New Roman" w:hAnsi="Arial" w:cs="Arial"/>
                <w:szCs w:val="20"/>
                <w:lang w:eastAsia="de-DE"/>
              </w:rPr>
              <w:t>.)</w:t>
            </w:r>
            <w:r w:rsidRPr="00D11AF2">
              <w:rPr>
                <w:rFonts w:ascii="Arial" w:eastAsia="Times New Roman" w:hAnsi="Arial" w:cs="Arial"/>
                <w:b/>
                <w:szCs w:val="20"/>
                <w:lang w:eastAsia="de-DE"/>
              </w:rPr>
              <w:tab/>
              <w:t>Baufinanzierungen abschließen</w:t>
            </w:r>
          </w:p>
          <w:p w14:paraId="5F4CD5E6"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D11AF2">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46282512"/>
                <w:placeholder>
                  <w:docPart w:val="0089F421A365487C84FFF57A181C4CD4"/>
                </w:placeholder>
              </w:sdtPr>
              <w:sdtEndPr/>
              <w:sdtContent>
                <w:r w:rsidRPr="00D11AF2">
                  <w:rPr>
                    <w:rFonts w:ascii="Arial" w:eastAsia="Times New Roman" w:hAnsi="Arial" w:cs="Arial"/>
                    <w:b/>
                    <w:szCs w:val="20"/>
                    <w:lang w:eastAsia="de-DE"/>
                  </w:rPr>
                  <w:t>6</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327566065"/>
                <w:placeholder>
                  <w:docPart w:val="0089F421A365487C84FFF57A181C4CD4"/>
                </w:placeholder>
              </w:sdtPr>
              <w:sdtEndPr/>
              <w:sdtContent>
                <w:r>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38643433"/>
                <w:placeholder>
                  <w:docPart w:val="0089F421A365487C84FFF57A181C4CD4"/>
                </w:placeholder>
              </w:sdtPr>
              <w:sdtEndPr/>
              <w:sdtContent>
                <w:r>
                  <w:rPr>
                    <w:rFonts w:ascii="Arial" w:eastAsia="Times New Roman" w:hAnsi="Arial" w:cs="Arial"/>
                    <w:szCs w:val="20"/>
                    <w:lang w:eastAsia="de-DE"/>
                  </w:rPr>
                  <w:t>Über das Erbbaurecht informieren</w:t>
                </w:r>
              </w:sdtContent>
            </w:sdt>
          </w:p>
        </w:tc>
      </w:tr>
      <w:tr w:rsidR="001D117F" w:rsidRPr="00955D4E" w14:paraId="19981059"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7B36C3B8"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04774740"/>
              <w:placeholder>
                <w:docPart w:val="0089F421A365487C84FFF57A181C4CD4"/>
              </w:placeholder>
            </w:sdtPr>
            <w:sdtEndPr/>
            <w:sdtContent>
              <w:p w14:paraId="7EFF64A6"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cs="Arial"/>
                    <w:szCs w:val="20"/>
                    <w:lang w:eastAsia="de-DE"/>
                  </w:rPr>
                  <w:t>Peter Reimann legt Ihnen eine Immobilienanzeige vor, in der Eigentumswohnungen auf einem Erbbaupachtgrundstück angeboten werden. Herr Reimann bittet um Beratung.</w:t>
                </w:r>
              </w:p>
            </w:sdtContent>
          </w:sdt>
        </w:tc>
        <w:tc>
          <w:tcPr>
            <w:tcW w:w="7270" w:type="dxa"/>
            <w:tcBorders>
              <w:top w:val="single" w:sz="4" w:space="0" w:color="auto"/>
              <w:left w:val="single" w:sz="4" w:space="0" w:color="auto"/>
              <w:bottom w:val="single" w:sz="4" w:space="0" w:color="auto"/>
              <w:right w:val="single" w:sz="4" w:space="0" w:color="auto"/>
            </w:tcBorders>
          </w:tcPr>
          <w:p w14:paraId="26C5296B"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18948137"/>
              <w:placeholder>
                <w:docPart w:val="0089F421A365487C84FFF57A181C4CD4"/>
              </w:placeholder>
            </w:sdtPr>
            <w:sdtEndPr/>
            <w:sdtContent>
              <w:p w14:paraId="74D2C41C"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zum Erbbaurecht, insbesondere </w:t>
                </w:r>
                <w:r w:rsidR="00707563">
                  <w:rPr>
                    <w:rFonts w:ascii="Arial" w:eastAsia="Calibri" w:hAnsi="Arial" w:cs="Arial"/>
                    <w:lang w:eastAsia="de-DE"/>
                  </w:rPr>
                  <w:t xml:space="preserve">zu </w:t>
                </w:r>
                <w:r>
                  <w:rPr>
                    <w:rFonts w:ascii="Arial" w:eastAsia="Calibri" w:hAnsi="Arial" w:cs="Arial"/>
                    <w:lang w:eastAsia="de-DE"/>
                  </w:rPr>
                  <w:t xml:space="preserve">den Inhalten der vertraglichen Gestaltung, </w:t>
                </w:r>
                <w:r w:rsidR="00707563">
                  <w:rPr>
                    <w:rFonts w:ascii="Arial" w:eastAsia="Calibri" w:hAnsi="Arial" w:cs="Arial"/>
                    <w:lang w:eastAsia="de-DE"/>
                  </w:rPr>
                  <w:t>zum</w:t>
                </w:r>
                <w:r>
                  <w:rPr>
                    <w:rFonts w:ascii="Arial" w:eastAsia="Calibri" w:hAnsi="Arial" w:cs="Arial"/>
                    <w:lang w:eastAsia="de-DE"/>
                  </w:rPr>
                  <w:t xml:space="preserve"> Erbbauzins, </w:t>
                </w:r>
                <w:r w:rsidR="00707563">
                  <w:rPr>
                    <w:rFonts w:ascii="Arial" w:eastAsia="Calibri" w:hAnsi="Arial" w:cs="Arial"/>
                    <w:lang w:eastAsia="de-DE"/>
                  </w:rPr>
                  <w:t>zur</w:t>
                </w:r>
                <w:r>
                  <w:rPr>
                    <w:rFonts w:ascii="Arial" w:eastAsia="Calibri" w:hAnsi="Arial" w:cs="Arial"/>
                    <w:lang w:eastAsia="de-DE"/>
                  </w:rPr>
                  <w:t xml:space="preserve"> grundbuchlichen Erfassung und </w:t>
                </w:r>
                <w:r w:rsidR="00707563">
                  <w:rPr>
                    <w:rFonts w:ascii="Arial" w:eastAsia="Calibri" w:hAnsi="Arial" w:cs="Arial"/>
                    <w:lang w:eastAsia="de-DE"/>
                  </w:rPr>
                  <w:t>zur</w:t>
                </w:r>
                <w:r>
                  <w:rPr>
                    <w:rFonts w:ascii="Arial" w:eastAsia="Calibri" w:hAnsi="Arial" w:cs="Arial"/>
                    <w:lang w:eastAsia="de-DE"/>
                  </w:rPr>
                  <w:t xml:space="preserve"> Dauer</w:t>
                </w:r>
              </w:p>
              <w:p w14:paraId="54BA68FF"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rechtlichen Besonderheiten</w:t>
                </w:r>
              </w:p>
              <w:p w14:paraId="0E5ADE2C"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Besonderheiten der Beleihungswertermittlung bei Immobilien auf Erbbaupachtbasis</w:t>
                </w:r>
              </w:p>
              <w:p w14:paraId="4F0A082A"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Erfassung des Erbbaurechts im Grundbuch bzw. Erbbaurechtsgrundbuch</w:t>
                </w:r>
              </w:p>
              <w:p w14:paraId="4EE8065A" w14:textId="77777777" w:rsidR="001D117F" w:rsidRPr="008B11F7" w:rsidRDefault="0070756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Präsentation rund um das Thema „Erbbaurecht“</w:t>
                </w:r>
              </w:p>
              <w:p w14:paraId="36489565" w14:textId="77777777" w:rsidR="001D117F" w:rsidRPr="006215A4" w:rsidRDefault="00F52CEF" w:rsidP="00D11AF2">
                <w:pPr>
                  <w:spacing w:after="0" w:line="240" w:lineRule="auto"/>
                  <w:ind w:left="357"/>
                  <w:contextualSpacing/>
                  <w:rPr>
                    <w:rFonts w:ascii="Arial" w:eastAsia="Calibri" w:hAnsi="Arial" w:cs="Arial"/>
                    <w:lang w:eastAsia="de-DE"/>
                  </w:rPr>
                </w:pPr>
              </w:p>
            </w:sdtContent>
          </w:sdt>
        </w:tc>
      </w:tr>
      <w:tr w:rsidR="001D117F" w:rsidRPr="00955D4E" w14:paraId="32CF74D8" w14:textId="77777777" w:rsidTr="00D11AF2">
        <w:trPr>
          <w:trHeight w:val="3334"/>
          <w:jc w:val="center"/>
        </w:trPr>
        <w:tc>
          <w:tcPr>
            <w:tcW w:w="7295" w:type="dxa"/>
            <w:tcBorders>
              <w:top w:val="single" w:sz="4" w:space="0" w:color="auto"/>
              <w:left w:val="single" w:sz="4" w:space="0" w:color="auto"/>
              <w:bottom w:val="single" w:sz="4" w:space="0" w:color="auto"/>
              <w:right w:val="single" w:sz="4" w:space="0" w:color="auto"/>
            </w:tcBorders>
          </w:tcPr>
          <w:p w14:paraId="79B7D2D6"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C2057E7"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FD8EBA6" w14:textId="77777777" w:rsidR="001D117F" w:rsidRPr="00955D4E" w:rsidRDefault="001D117F"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096440320"/>
              <w:placeholder>
                <w:docPart w:val="0089F421A365487C84FFF57A181C4CD4"/>
              </w:placeholder>
            </w:sdtPr>
            <w:sdtEndPr/>
            <w:sdtContent>
              <w:p w14:paraId="5FD4F1A8" w14:textId="77777777" w:rsidR="001D117F" w:rsidRPr="00197E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umfassende Erläuterungen zum Erbbaurecht, insbesondere </w:t>
                </w:r>
                <w:r w:rsidR="00707563">
                  <w:rPr>
                    <w:rFonts w:ascii="Arial" w:eastAsia="Calibri" w:hAnsi="Arial" w:cs="Arial"/>
                    <w:lang w:eastAsia="de-DE"/>
                  </w:rPr>
                  <w:t xml:space="preserve">zu </w:t>
                </w:r>
                <w:r>
                  <w:rPr>
                    <w:rFonts w:ascii="Arial" w:eastAsia="Calibri" w:hAnsi="Arial" w:cs="Arial"/>
                    <w:lang w:eastAsia="de-DE"/>
                  </w:rPr>
                  <w:t xml:space="preserve">den Inhalten der vertraglichen Gestaltung, </w:t>
                </w:r>
                <w:r w:rsidR="00707563">
                  <w:rPr>
                    <w:rFonts w:ascii="Arial" w:eastAsia="Calibri" w:hAnsi="Arial" w:cs="Arial"/>
                    <w:lang w:eastAsia="de-DE"/>
                  </w:rPr>
                  <w:t>zu</w:t>
                </w:r>
                <w:r>
                  <w:rPr>
                    <w:rFonts w:ascii="Arial" w:eastAsia="Calibri" w:hAnsi="Arial" w:cs="Arial"/>
                    <w:lang w:eastAsia="de-DE"/>
                  </w:rPr>
                  <w:t xml:space="preserve">m Erbbauzins, </w:t>
                </w:r>
                <w:r w:rsidR="00707563">
                  <w:rPr>
                    <w:rFonts w:ascii="Arial" w:eastAsia="Calibri" w:hAnsi="Arial" w:cs="Arial"/>
                    <w:lang w:eastAsia="de-DE"/>
                  </w:rPr>
                  <w:t>zu</w:t>
                </w:r>
                <w:r>
                  <w:rPr>
                    <w:rFonts w:ascii="Arial" w:eastAsia="Calibri" w:hAnsi="Arial" w:cs="Arial"/>
                    <w:lang w:eastAsia="de-DE"/>
                  </w:rPr>
                  <w:t xml:space="preserve">r grundbuchlichen Erfassung und </w:t>
                </w:r>
                <w:r w:rsidR="00707563">
                  <w:rPr>
                    <w:rFonts w:ascii="Arial" w:eastAsia="Calibri" w:hAnsi="Arial" w:cs="Arial"/>
                    <w:lang w:eastAsia="de-DE"/>
                  </w:rPr>
                  <w:t>zu</w:t>
                </w:r>
                <w:r>
                  <w:rPr>
                    <w:rFonts w:ascii="Arial" w:eastAsia="Calibri" w:hAnsi="Arial" w:cs="Arial"/>
                    <w:lang w:eastAsia="de-DE"/>
                  </w:rPr>
                  <w:t>r Dauer zu geben.</w:t>
                </w:r>
              </w:p>
              <w:p w14:paraId="07479646"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rechtlichen Besonderheiten des Erbbaurechts zu beschreiben</w:t>
                </w:r>
                <w:r w:rsidRPr="00197E7F">
                  <w:rPr>
                    <w:rFonts w:ascii="Arial" w:eastAsia="Calibri" w:hAnsi="Arial" w:cs="Arial"/>
                    <w:lang w:eastAsia="de-DE"/>
                  </w:rPr>
                  <w:t>.</w:t>
                </w:r>
              </w:p>
              <w:p w14:paraId="605C9F8B"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Auswirkungen eines Erbbaurechts auf die Beleihungswertermittlung zu erläutern.</w:t>
                </w:r>
              </w:p>
              <w:p w14:paraId="5C618677" w14:textId="77777777" w:rsidR="001D117F" w:rsidRPr="008B11F7"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Erfassung des Erbbaurechts im Grundbuch zu erklären</w:t>
                </w:r>
                <w:r w:rsidRPr="008B11F7">
                  <w:rPr>
                    <w:rFonts w:ascii="Arial" w:eastAsia="Calibri" w:hAnsi="Arial" w:cs="Arial"/>
                    <w:lang w:eastAsia="de-DE"/>
                  </w:rPr>
                  <w:t>.</w:t>
                </w:r>
              </w:p>
              <w:p w14:paraId="24705D72"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05BDAC91"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6795119"/>
              <w:placeholder>
                <w:docPart w:val="0089F421A365487C84FFF57A181C4CD4"/>
              </w:placeholder>
            </w:sdtPr>
            <w:sdtEndPr>
              <w:rPr>
                <w:rFonts w:asciiTheme="minorHAnsi" w:eastAsiaTheme="minorHAnsi" w:hAnsiTheme="minorHAnsi" w:cstheme="minorBidi"/>
              </w:rPr>
            </w:sdtEndPr>
            <w:sdtContent>
              <w:p w14:paraId="5891FB75" w14:textId="77777777" w:rsidR="001D117F" w:rsidRPr="00520B06" w:rsidRDefault="001D117F" w:rsidP="00D11AF2">
                <w:pPr>
                  <w:numPr>
                    <w:ilvl w:val="0"/>
                    <w:numId w:val="4"/>
                  </w:numPr>
                  <w:spacing w:after="0" w:line="240" w:lineRule="auto"/>
                  <w:contextualSpacing/>
                </w:pPr>
                <w:r>
                  <w:rPr>
                    <w:rFonts w:ascii="Arial" w:eastAsia="MS Mincho" w:hAnsi="Arial" w:cs="Arial"/>
                    <w:lang w:eastAsia="de-DE"/>
                  </w:rPr>
                  <w:t>Grundstück und grundstücksgleiche Rechte – das Erbbaurecht</w:t>
                </w:r>
              </w:p>
              <w:p w14:paraId="7368ADF6" w14:textId="77777777" w:rsidR="001D117F" w:rsidRPr="001A260F" w:rsidRDefault="00707563" w:rsidP="00D11AF2">
                <w:pPr>
                  <w:numPr>
                    <w:ilvl w:val="0"/>
                    <w:numId w:val="4"/>
                  </w:numPr>
                  <w:spacing w:after="0" w:line="240" w:lineRule="auto"/>
                  <w:contextualSpacing/>
                </w:pPr>
                <w:r>
                  <w:rPr>
                    <w:rFonts w:ascii="Arial" w:eastAsia="MS Mincho" w:hAnsi="Arial" w:cs="Arial"/>
                    <w:lang w:eastAsia="de-DE"/>
                  </w:rPr>
                  <w:t>d</w:t>
                </w:r>
                <w:r w:rsidR="001D117F">
                  <w:rPr>
                    <w:rFonts w:ascii="Arial" w:eastAsia="MS Mincho" w:hAnsi="Arial" w:cs="Arial"/>
                    <w:lang w:eastAsia="de-DE"/>
                  </w:rPr>
                  <w:t>as Grundbuch</w:t>
                </w:r>
              </w:p>
              <w:p w14:paraId="11E6BD3E" w14:textId="77777777" w:rsidR="001D117F" w:rsidRPr="00520B06" w:rsidRDefault="001D117F" w:rsidP="00D11AF2">
                <w:pPr>
                  <w:pStyle w:val="Listenabsatz"/>
                  <w:numPr>
                    <w:ilvl w:val="0"/>
                    <w:numId w:val="11"/>
                  </w:numPr>
                  <w:spacing w:after="0" w:line="240" w:lineRule="auto"/>
                </w:pPr>
                <w:r w:rsidRPr="00520B06">
                  <w:rPr>
                    <w:rFonts w:ascii="Arial" w:eastAsia="MS Mincho" w:hAnsi="Arial" w:cs="Arial"/>
                    <w:lang w:eastAsia="de-DE"/>
                  </w:rPr>
                  <w:t>Wesen des Grundbuchs</w:t>
                </w:r>
              </w:p>
              <w:p w14:paraId="5BF6A533"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Aufbau und Inhalt des Grundbuchblatts</w:t>
                </w:r>
              </w:p>
              <w:p w14:paraId="202C7FC7"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Grundbucheintragungen</w:t>
                </w:r>
              </w:p>
              <w:p w14:paraId="662EBE7F" w14:textId="77777777" w:rsidR="001D117F" w:rsidRPr="008B11F7" w:rsidRDefault="001D117F" w:rsidP="00D11AF2">
                <w:pPr>
                  <w:pStyle w:val="Listenabsatz"/>
                  <w:numPr>
                    <w:ilvl w:val="0"/>
                    <w:numId w:val="11"/>
                  </w:numPr>
                  <w:spacing w:after="0" w:line="240" w:lineRule="auto"/>
                  <w:rPr>
                    <w:rFonts w:ascii="Arial" w:hAnsi="Arial" w:cs="Arial"/>
                  </w:rPr>
                </w:pPr>
                <w:r>
                  <w:rPr>
                    <w:rFonts w:ascii="Arial" w:hAnsi="Arial" w:cs="Arial"/>
                  </w:rPr>
                  <w:t>Rangordnung von Grundbucheintragungen</w:t>
                </w:r>
              </w:p>
              <w:p w14:paraId="2A4EF9BC" w14:textId="77777777" w:rsidR="001D117F" w:rsidRPr="00274574" w:rsidRDefault="00F52CEF" w:rsidP="00D11AF2">
                <w:pPr>
                  <w:spacing w:after="0" w:line="240" w:lineRule="auto"/>
                  <w:contextualSpacing/>
                </w:pPr>
              </w:p>
            </w:sdtContent>
          </w:sdt>
        </w:tc>
      </w:tr>
      <w:tr w:rsidR="001D117F" w:rsidRPr="00955D4E" w14:paraId="793CAA40"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BC24A40"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2110232674"/>
              <w:placeholder>
                <w:docPart w:val="0089F421A365487C84FFF57A181C4CD4"/>
              </w:placeholder>
            </w:sdtPr>
            <w:sdtEndPr/>
            <w:sdtContent>
              <w:sdt>
                <w:sdtPr>
                  <w:rPr>
                    <w:rFonts w:eastAsia="Times New Roman"/>
                    <w:szCs w:val="20"/>
                  </w:rPr>
                  <w:id w:val="-1822425403"/>
                  <w:placeholder>
                    <w:docPart w:val="2FA05203A0814A93B7CD4D0EC147A74A"/>
                  </w:placeholder>
                </w:sdtPr>
                <w:sdtEndPr>
                  <w:rPr>
                    <w:rFonts w:eastAsiaTheme="minorHAnsi"/>
                    <w:szCs w:val="22"/>
                  </w:rPr>
                </w:sdtEndPr>
                <w:sdtContent>
                  <w:p w14:paraId="47A7538A"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24B01EA9"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457828316"/>
              <w:placeholder>
                <w:docPart w:val="BD7723C616BF4358BD99615715137048"/>
              </w:placeholder>
            </w:sdtPr>
            <w:sdtEndPr/>
            <w:sdtContent>
              <w:p w14:paraId="275C4047" w14:textId="77777777" w:rsidR="001D117F" w:rsidRPr="001A260F" w:rsidRDefault="001D117F"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553542559"/>
                  <w:placeholder>
                    <w:docPart w:val="9432757C98A341D7A9A6BE3FC2E2EE1F"/>
                  </w:placeholder>
                </w:sdtPr>
                <w:sdtEndPr/>
                <w:sdtContent>
                  <w:sdt>
                    <w:sdtPr>
                      <w:rPr>
                        <w:rFonts w:ascii="Arial" w:eastAsia="Calibri" w:hAnsi="Arial" w:cs="Arial"/>
                      </w:rPr>
                      <w:id w:val="1326863025"/>
                      <w:placeholder>
                        <w:docPart w:val="57C7A289B97D4B488FBEC4B2B30DEB0D"/>
                      </w:placeholder>
                    </w:sdtPr>
                    <w:sdtEndPr/>
                    <w:sdtContent>
                      <w:p w14:paraId="191AB458" w14:textId="77777777" w:rsidR="001D117F" w:rsidRPr="001A260F" w:rsidRDefault="001D117F" w:rsidP="00D11AF2">
                        <w:pPr>
                          <w:tabs>
                            <w:tab w:val="left" w:pos="1985"/>
                            <w:tab w:val="left" w:pos="3402"/>
                          </w:tabs>
                          <w:spacing w:after="60"/>
                          <w:rPr>
                            <w:rFonts w:ascii="Arial" w:eastAsia="Times New Roman" w:hAnsi="Arial" w:cs="Arial"/>
                            <w:b/>
                          </w:rPr>
                        </w:pPr>
                      </w:p>
                      <w:sdt>
                        <w:sdtPr>
                          <w:rPr>
                            <w:rFonts w:ascii="Arial" w:eastAsia="Calibri" w:hAnsi="Arial" w:cs="Arial"/>
                          </w:rPr>
                          <w:id w:val="-1719741634"/>
                        </w:sdtPr>
                        <w:sdtEndPr/>
                        <w:sdtContent>
                          <w:sdt>
                            <w:sdtPr>
                              <w:rPr>
                                <w:rFonts w:ascii="Arial" w:eastAsia="Calibri" w:hAnsi="Arial" w:cs="Arial"/>
                              </w:rPr>
                              <w:id w:val="1508097809"/>
                              <w:placeholder>
                                <w:docPart w:val="11C14970FDD54148AF94166082BE92DD"/>
                              </w:placeholder>
                            </w:sdtPr>
                            <w:sdtEndPr/>
                            <w:sdtContent>
                              <w:p w14:paraId="30855190" w14:textId="77777777" w:rsidR="001D117F" w:rsidRPr="00274574" w:rsidRDefault="001D117F" w:rsidP="00D11AF2">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0596C0A1" w14:textId="77777777" w:rsidR="001D117F" w:rsidRPr="00274574"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„Erbbaurecht“</w:t>
                                </w:r>
                                <w:r w:rsidR="00883C84">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Vorkenntnisse zu diesem Thema mitbringen</w:t>
                                </w:r>
                                <w:r w:rsidR="00883C84">
                                  <w:rPr>
                                    <w:rFonts w:ascii="Arial" w:eastAsia="Times New Roman" w:hAnsi="Arial" w:cs="Arial"/>
                                    <w:b/>
                                    <w:color w:val="1F4E79" w:themeColor="accent1" w:themeShade="80"/>
                                  </w:rPr>
                                  <w:t>.</w:t>
                                </w:r>
                              </w:p>
                              <w:p w14:paraId="0368A6A0" w14:textId="77777777" w:rsidR="001D117F" w:rsidRPr="00274574"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241218443"/>
                                  <w:placeholder>
                                    <w:docPart w:val="CB303969F73A47D4883E3008D39E4D2A"/>
                                  </w:placeholder>
                                </w:sdtPr>
                                <w:sdtEndPr/>
                                <w:sdtContent>
                                  <w:sdt>
                                    <w:sdtPr>
                                      <w:rPr>
                                        <w:rFonts w:ascii="Arial" w:eastAsia="Calibri" w:hAnsi="Arial" w:cs="Arial"/>
                                      </w:rPr>
                                      <w:id w:val="-1810231720"/>
                                      <w:placeholder>
                                        <w:docPart w:val="B940164541A54C80BBE8E1A47BC59134"/>
                                      </w:placeholder>
                                    </w:sdtPr>
                                    <w:sdtEndPr/>
                                    <w:sdtContent>
                                      <w:p w14:paraId="60CCFC33"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32F41395"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707563">
                                          <w:rPr>
                                            <w:rFonts w:ascii="Arial" w:eastAsia="Calibri" w:hAnsi="Arial" w:cs="Arial"/>
                                          </w:rPr>
                                          <w:t>r</w:t>
                                        </w:r>
                                        <w:r w:rsidRPr="00274574">
                                          <w:rPr>
                                            <w:rFonts w:ascii="Arial" w:eastAsia="Calibri" w:hAnsi="Arial" w:cs="Arial"/>
                                          </w:rPr>
                                          <w:t xml:space="preserve"> Arbeitsprozesse im Hinblick auf Zeitmanagement und Zielorientierung</w:t>
                                        </w:r>
                                      </w:p>
                                      <w:p w14:paraId="58A019E9"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707563">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110EF73C"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062F6861"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63C411D3" w14:textId="77777777" w:rsidR="001D117F" w:rsidRPr="00274574" w:rsidRDefault="001D117F" w:rsidP="00D11AF2">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73ECBB84" w14:textId="77777777" w:rsidR="001D117F" w:rsidRDefault="001D117F" w:rsidP="00D11AF2">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5BE2BE6C" w14:textId="77777777" w:rsidR="001D117F" w:rsidRPr="00E51FFE" w:rsidRDefault="00F52CEF" w:rsidP="00D11AF2">
                            <w:pPr>
                              <w:spacing w:after="0" w:line="240" w:lineRule="auto"/>
                              <w:contextualSpacing/>
                              <w:rPr>
                                <w:rFonts w:ascii="Arial" w:eastAsia="Calibri" w:hAnsi="Arial" w:cs="Arial"/>
                              </w:rPr>
                            </w:pPr>
                          </w:p>
                        </w:sdtContent>
                      </w:sdt>
                    </w:sdtContent>
                  </w:sdt>
                </w:sdtContent>
              </w:sdt>
            </w:sdtContent>
          </w:sdt>
        </w:tc>
      </w:tr>
      <w:tr w:rsidR="001D117F" w:rsidRPr="00955D4E" w14:paraId="4244D278"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139502AD"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694730C"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707563">
              <w:rPr>
                <w:rFonts w:ascii="Arial" w:eastAsia="Times New Roman" w:hAnsi="Arial" w:cs="Arial"/>
                <w:szCs w:val="20"/>
              </w:rPr>
              <w:t>–</w:t>
            </w:r>
            <w:r w:rsidRPr="00955D4E">
              <w:rPr>
                <w:rFonts w:ascii="Arial" w:eastAsia="Times New Roman" w:hAnsi="Arial" w:cs="Arial"/>
                <w:szCs w:val="20"/>
              </w:rPr>
              <w:t xml:space="preserve"> kom</w:t>
            </w:r>
            <w:r>
              <w:rPr>
                <w:rFonts w:ascii="Arial" w:eastAsia="Times New Roman" w:hAnsi="Arial" w:cs="Arial"/>
                <w:szCs w:val="20"/>
              </w:rPr>
              <w:t>petenzorientiert (Merkur BN 0857</w:t>
            </w:r>
            <w:r w:rsidRPr="00955D4E">
              <w:rPr>
                <w:rFonts w:ascii="Arial" w:eastAsia="Times New Roman" w:hAnsi="Arial" w:cs="Arial"/>
                <w:szCs w:val="20"/>
              </w:rPr>
              <w:t>)</w:t>
            </w:r>
          </w:p>
          <w:p w14:paraId="180E8926"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0B03EF7" w14:textId="77777777" w:rsidR="001D117F" w:rsidRPr="00955D4E" w:rsidRDefault="001D117F" w:rsidP="00D11AF2">
            <w:pPr>
              <w:spacing w:after="0" w:line="276" w:lineRule="auto"/>
              <w:rPr>
                <w:rFonts w:ascii="Arial" w:eastAsia="Times New Roman" w:hAnsi="Arial" w:cs="Arial"/>
                <w:szCs w:val="20"/>
              </w:rPr>
            </w:pPr>
          </w:p>
          <w:p w14:paraId="046C3A23"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46FF113B"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1D117F" w:rsidRPr="00955D4E" w14:paraId="5DAC271C"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54B0B80"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B051966"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0653AD5" w14:textId="77777777" w:rsidR="001D117F" w:rsidRDefault="001D117F" w:rsidP="001D117F">
      <w:pPr>
        <w:spacing w:after="200" w:line="276" w:lineRule="auto"/>
        <w:rPr>
          <w:rFonts w:ascii="Arial" w:eastAsia="Times New Roman" w:hAnsi="Arial" w:cs="Arial"/>
          <w:szCs w:val="20"/>
        </w:rPr>
      </w:pPr>
    </w:p>
    <w:p w14:paraId="368ED92B" w14:textId="77777777" w:rsidR="00AE108C" w:rsidRDefault="001D117F" w:rsidP="00AE108C">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12E0DA8"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201EDF29"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ECEA0FF" w14:textId="77777777" w:rsidR="001D117F" w:rsidRPr="00AF4C86" w:rsidRDefault="001D117F"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87040506"/>
                <w:placeholder>
                  <w:docPart w:val="F173BB536B4540EA8DA176BF1FCBC365"/>
                </w:placeholder>
              </w:sdtPr>
              <w:sdtEndPr/>
              <w:sdtContent>
                <w:r w:rsidRPr="00AF4C86">
                  <w:rPr>
                    <w:rFonts w:ascii="Arial" w:eastAsia="Times New Roman" w:hAnsi="Arial" w:cs="Arial"/>
                    <w:b/>
                    <w:szCs w:val="20"/>
                    <w:lang w:eastAsia="de-DE"/>
                  </w:rPr>
                  <w:t xml:space="preserve">2 </w:t>
                </w:r>
              </w:sdtContent>
            </w:sdt>
          </w:p>
          <w:p w14:paraId="580354F7" w14:textId="77777777" w:rsidR="001D117F" w:rsidRPr="00AF4C86"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22694270"/>
                <w:placeholder>
                  <w:docPart w:val="F173BB536B4540EA8DA176BF1FCBC365"/>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12DF6B2A"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82703254"/>
                <w:placeholder>
                  <w:docPart w:val="F173BB536B4540EA8DA176BF1FCBC365"/>
                </w:placeholder>
              </w:sdtPr>
              <w:sdtEndPr/>
              <w:sdtContent>
                <w:r w:rsidRPr="00AF4C86">
                  <w:rPr>
                    <w:rFonts w:ascii="Arial" w:eastAsia="Times New Roman" w:hAnsi="Arial" w:cs="Arial"/>
                    <w:b/>
                    <w:szCs w:val="20"/>
                    <w:lang w:eastAsia="de-DE"/>
                  </w:rPr>
                  <w:t>7.1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229568903"/>
                <w:placeholder>
                  <w:docPart w:val="F173BB536B4540EA8DA176BF1FCBC365"/>
                </w:placeholder>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2112704167"/>
                <w:placeholder>
                  <w:docPart w:val="F173BB536B4540EA8DA176BF1FCBC365"/>
                </w:placeholder>
              </w:sdtPr>
              <w:sdtEndPr/>
              <w:sdtContent>
                <w:r>
                  <w:rPr>
                    <w:rFonts w:ascii="Arial" w:eastAsia="Times New Roman" w:hAnsi="Arial" w:cs="Arial"/>
                    <w:szCs w:val="20"/>
                    <w:lang w:eastAsia="de-DE"/>
                  </w:rPr>
                  <w:t>Grundbuch und Grundbucheintragungen erklären – Bedeutung des Grundbuchs</w:t>
                </w:r>
              </w:sdtContent>
            </w:sdt>
          </w:p>
        </w:tc>
      </w:tr>
      <w:tr w:rsidR="001D117F" w:rsidRPr="00955D4E" w14:paraId="421A1F75"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5B63E483"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68238919"/>
              <w:placeholder>
                <w:docPart w:val="F173BB536B4540EA8DA176BF1FCBC365"/>
              </w:placeholder>
            </w:sdtPr>
            <w:sdtEndPr/>
            <w:sdtContent>
              <w:p w14:paraId="22424D68" w14:textId="77777777" w:rsidR="00883C84" w:rsidRDefault="00707563" w:rsidP="00883C84">
                <w:pPr>
                  <w:spacing w:after="60" w:line="276" w:lineRule="auto"/>
                  <w:rPr>
                    <w:rFonts w:ascii="Arial" w:eastAsia="Times New Roman" w:hAnsi="Arial" w:cs="Arial"/>
                    <w:szCs w:val="20"/>
                    <w:lang w:eastAsia="de-DE"/>
                  </w:rPr>
                </w:pPr>
                <w:r w:rsidRPr="00707563">
                  <w:rPr>
                    <w:rFonts w:ascii="Arial" w:eastAsia="Times New Roman" w:hAnsi="Arial" w:cs="Arial"/>
                    <w:szCs w:val="20"/>
                    <w:lang w:eastAsia="de-DE"/>
                  </w:rPr>
                  <w:t>Die Eheleute Michaela und Mike Koch beabsichtigen, für 230</w:t>
                </w:r>
                <w:r>
                  <w:rPr>
                    <w:rFonts w:ascii="Arial" w:eastAsia="Times New Roman" w:hAnsi="Arial" w:cs="Arial"/>
                    <w:szCs w:val="20"/>
                    <w:lang w:eastAsia="de-DE"/>
                  </w:rPr>
                  <w:t>.</w:t>
                </w:r>
                <w:r w:rsidRPr="00707563">
                  <w:rPr>
                    <w:rFonts w:ascii="Arial" w:eastAsia="Times New Roman" w:hAnsi="Arial" w:cs="Arial"/>
                    <w:szCs w:val="20"/>
                    <w:lang w:eastAsia="de-DE"/>
                  </w:rPr>
                  <w:t>000,00</w:t>
                </w:r>
                <w:r>
                  <w:rPr>
                    <w:rFonts w:ascii="Arial" w:eastAsia="Times New Roman" w:hAnsi="Arial" w:cs="Arial"/>
                    <w:szCs w:val="20"/>
                    <w:lang w:eastAsia="de-DE"/>
                  </w:rPr>
                  <w:t xml:space="preserve"> </w:t>
                </w:r>
                <w:r w:rsidRPr="00707563">
                  <w:rPr>
                    <w:rFonts w:ascii="Arial" w:eastAsia="Times New Roman" w:hAnsi="Arial" w:cs="Arial"/>
                    <w:szCs w:val="20"/>
                    <w:lang w:eastAsia="de-DE"/>
                  </w:rPr>
                  <w:t>EUR</w:t>
                </w:r>
                <w:r>
                  <w:rPr>
                    <w:rFonts w:ascii="Arial" w:eastAsia="Times New Roman" w:hAnsi="Arial" w:cs="Arial"/>
                    <w:szCs w:val="20"/>
                    <w:lang w:eastAsia="de-DE"/>
                  </w:rPr>
                  <w:t xml:space="preserve"> </w:t>
                </w:r>
                <w:r w:rsidRPr="00707563">
                  <w:rPr>
                    <w:rFonts w:ascii="Arial" w:eastAsia="Times New Roman" w:hAnsi="Arial" w:cs="Arial"/>
                    <w:szCs w:val="20"/>
                    <w:lang w:eastAsia="de-DE"/>
                  </w:rPr>
                  <w:t>ein Reihenhaus zu kaufen. Das Ehepaar hat das Objekt bereits besichtigt und ist auch an dem Erwerb</w:t>
                </w:r>
                <w:r>
                  <w:rPr>
                    <w:rFonts w:ascii="Arial" w:eastAsia="Times New Roman" w:hAnsi="Arial" w:cs="Arial"/>
                    <w:szCs w:val="20"/>
                    <w:lang w:eastAsia="de-DE"/>
                  </w:rPr>
                  <w:t xml:space="preserve"> </w:t>
                </w:r>
                <w:r w:rsidRPr="00707563">
                  <w:rPr>
                    <w:rFonts w:ascii="Arial" w:eastAsia="Times New Roman" w:hAnsi="Arial" w:cs="Arial"/>
                    <w:szCs w:val="20"/>
                    <w:lang w:eastAsia="de-DE"/>
                  </w:rPr>
                  <w:t>interessiert. Um sich nähere Informationen über das Grundstück zu verschaffen und eine Finanzierun</w:t>
                </w:r>
                <w:r>
                  <w:rPr>
                    <w:rFonts w:ascii="Arial" w:eastAsia="Times New Roman" w:hAnsi="Arial" w:cs="Arial"/>
                    <w:szCs w:val="20"/>
                    <w:lang w:eastAsia="de-DE"/>
                  </w:rPr>
                  <w:t>g v</w:t>
                </w:r>
                <w:r w:rsidRPr="00707563">
                  <w:rPr>
                    <w:rFonts w:ascii="Arial" w:eastAsia="Times New Roman" w:hAnsi="Arial" w:cs="Arial"/>
                    <w:szCs w:val="20"/>
                    <w:lang w:eastAsia="de-DE"/>
                  </w:rPr>
                  <w:t>orbereiten zu können, haben die Eigentümer dem Ehepaar Koch einen Grundbuchauszug zur</w:t>
                </w:r>
                <w:r>
                  <w:rPr>
                    <w:rFonts w:ascii="Arial" w:eastAsia="Times New Roman" w:hAnsi="Arial" w:cs="Arial"/>
                    <w:szCs w:val="20"/>
                    <w:lang w:eastAsia="de-DE"/>
                  </w:rPr>
                  <w:t xml:space="preserve"> Verfügung gestellt.</w:t>
                </w:r>
              </w:p>
              <w:p w14:paraId="64A0641F" w14:textId="77777777" w:rsidR="00883C84" w:rsidRDefault="00883C84" w:rsidP="00883C84">
                <w:pPr>
                  <w:spacing w:after="60" w:line="276" w:lineRule="auto"/>
                  <w:rPr>
                    <w:rFonts w:ascii="Arial" w:eastAsia="Times New Roman" w:hAnsi="Arial" w:cs="Arial"/>
                    <w:szCs w:val="20"/>
                    <w:lang w:eastAsia="de-DE"/>
                  </w:rPr>
                </w:pPr>
              </w:p>
              <w:p w14:paraId="782DF531" w14:textId="77777777" w:rsidR="001D117F" w:rsidRPr="00955D4E" w:rsidRDefault="00707563" w:rsidP="00883C84">
                <w:pPr>
                  <w:spacing w:after="60" w:line="276" w:lineRule="auto"/>
                  <w:rPr>
                    <w:rFonts w:ascii="Arial" w:eastAsia="Times New Roman" w:hAnsi="Arial" w:cs="Arial"/>
                    <w:szCs w:val="20"/>
                    <w:lang w:eastAsia="de-DE"/>
                  </w:rPr>
                </w:pPr>
                <w:r w:rsidRPr="00707563">
                  <w:rPr>
                    <w:rFonts w:ascii="Arial" w:eastAsia="Times New Roman" w:hAnsi="Arial" w:cs="Arial"/>
                    <w:szCs w:val="20"/>
                    <w:lang w:eastAsia="de-DE"/>
                  </w:rPr>
                  <w:t>Das Ehepaar Koch möchte mit Ihnen als Kreditsachbearbeiter/-in wesentliche</w:t>
                </w:r>
                <w:r>
                  <w:rPr>
                    <w:rFonts w:ascii="Arial" w:eastAsia="Times New Roman" w:hAnsi="Arial" w:cs="Arial"/>
                    <w:szCs w:val="20"/>
                    <w:lang w:eastAsia="de-DE"/>
                  </w:rPr>
                  <w:t xml:space="preserve"> </w:t>
                </w:r>
                <w:r w:rsidRPr="00707563">
                  <w:rPr>
                    <w:rFonts w:ascii="Arial" w:eastAsia="Times New Roman" w:hAnsi="Arial" w:cs="Arial"/>
                    <w:szCs w:val="20"/>
                    <w:lang w:eastAsia="de-DE"/>
                  </w:rPr>
                  <w:t>Fragen zum Grundbuch und zu den Grundbucheintragungen klären.</w:t>
                </w:r>
              </w:p>
            </w:sdtContent>
          </w:sdt>
        </w:tc>
        <w:tc>
          <w:tcPr>
            <w:tcW w:w="7270" w:type="dxa"/>
            <w:tcBorders>
              <w:top w:val="single" w:sz="4" w:space="0" w:color="auto"/>
              <w:left w:val="single" w:sz="4" w:space="0" w:color="auto"/>
              <w:bottom w:val="single" w:sz="4" w:space="0" w:color="auto"/>
              <w:right w:val="single" w:sz="4" w:space="0" w:color="auto"/>
            </w:tcBorders>
          </w:tcPr>
          <w:p w14:paraId="16244347"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21370080"/>
              <w:placeholder>
                <w:docPart w:val="F173BB536B4540EA8DA176BF1FCBC365"/>
              </w:placeholder>
            </w:sdtPr>
            <w:sdtEndPr/>
            <w:sdtContent>
              <w:p w14:paraId="0835B29E"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Bedeutung und Gliederung des Grundbuchs</w:t>
                </w:r>
              </w:p>
              <w:p w14:paraId="0F12173E"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 Eintragungen im Grundbuch sowie deren Bedeutung für die Darlehensaufnahme und Kreditbesicherung</w:t>
                </w:r>
              </w:p>
              <w:p w14:paraId="44124FB5"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Grundschuld und Hypothek</w:t>
                </w:r>
              </w:p>
              <w:p w14:paraId="0D88B6B6" w14:textId="77777777" w:rsidR="001D117F" w:rsidRPr="009309EB"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rechtlichen Abwicklung eines Immobilienkaufes</w:t>
                </w:r>
              </w:p>
              <w:p w14:paraId="50D6236E" w14:textId="77777777" w:rsidR="001D117F" w:rsidRPr="00333D67" w:rsidRDefault="004C51E8"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Präsentation rund um das Thema „Bedeutung des Grundbuchs“</w:t>
                </w:r>
              </w:p>
            </w:sdtContent>
          </w:sdt>
        </w:tc>
      </w:tr>
      <w:tr w:rsidR="001D117F" w:rsidRPr="00955D4E" w14:paraId="369E9B39" w14:textId="77777777" w:rsidTr="00883C84">
        <w:trPr>
          <w:trHeight w:val="1062"/>
          <w:jc w:val="center"/>
        </w:trPr>
        <w:tc>
          <w:tcPr>
            <w:tcW w:w="7295" w:type="dxa"/>
            <w:tcBorders>
              <w:top w:val="single" w:sz="4" w:space="0" w:color="auto"/>
              <w:left w:val="single" w:sz="4" w:space="0" w:color="auto"/>
              <w:bottom w:val="single" w:sz="4" w:space="0" w:color="auto"/>
              <w:right w:val="single" w:sz="4" w:space="0" w:color="auto"/>
            </w:tcBorders>
          </w:tcPr>
          <w:p w14:paraId="7F35A5F0"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82BF19B"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8E0A63E" w14:textId="77777777" w:rsidR="001D117F" w:rsidRPr="00955D4E" w:rsidRDefault="001D117F"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333035196"/>
              <w:placeholder>
                <w:docPart w:val="F173BB536B4540EA8DA176BF1FCBC365"/>
              </w:placeholder>
            </w:sdtPr>
            <w:sdtEndPr/>
            <w:sdtContent>
              <w:p w14:paraId="3D5677AF" w14:textId="77777777" w:rsidR="001D117F" w:rsidRPr="00197E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Bedeutung und Gliederung des Grundbuchs zu erläutern.</w:t>
                </w:r>
              </w:p>
              <w:p w14:paraId="393A4247" w14:textId="77777777" w:rsidR="001D117F" w:rsidRPr="008B11F7"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Eintragungen im Grundbuch zu erklären sowie deren Auswirkungen auf die Darlehensaufnahmen und Kreditbesicherung zu beurteilen.</w:t>
                </w:r>
              </w:p>
              <w:p w14:paraId="0B0D5F22"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Grundschuld und Hypothek voneinander zu unterscheiden</w:t>
                </w:r>
                <w:r w:rsidRPr="008B11F7">
                  <w:rPr>
                    <w:rFonts w:ascii="Arial" w:eastAsia="Calibri" w:hAnsi="Arial" w:cs="Arial"/>
                    <w:lang w:eastAsia="de-DE"/>
                  </w:rPr>
                  <w:t>.</w:t>
                </w:r>
              </w:p>
              <w:p w14:paraId="1B075DD1" w14:textId="77777777" w:rsidR="001D117F" w:rsidRPr="008B11F7"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rechtliche Abwicklung eines Immobilienkaufs zu erklären.</w:t>
                </w:r>
              </w:p>
              <w:p w14:paraId="04A6D2D4"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0EF2AF77"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11966690"/>
              <w:placeholder>
                <w:docPart w:val="F173BB536B4540EA8DA176BF1FCBC365"/>
              </w:placeholder>
            </w:sdtPr>
            <w:sdtEndPr>
              <w:rPr>
                <w:rFonts w:asciiTheme="minorHAnsi" w:eastAsiaTheme="minorHAnsi" w:hAnsiTheme="minorHAnsi" w:cstheme="minorBidi"/>
              </w:rPr>
            </w:sdtEndPr>
            <w:sdtContent>
              <w:p w14:paraId="0F420E4C" w14:textId="77777777" w:rsidR="001D117F" w:rsidRPr="003B7EE6" w:rsidRDefault="001D117F" w:rsidP="00D11AF2">
                <w:pPr>
                  <w:numPr>
                    <w:ilvl w:val="0"/>
                    <w:numId w:val="4"/>
                  </w:numPr>
                  <w:spacing w:after="0" w:line="240" w:lineRule="auto"/>
                  <w:contextualSpacing/>
                </w:pPr>
                <w:r w:rsidRPr="003B7EE6">
                  <w:rPr>
                    <w:rFonts w:ascii="Arial" w:eastAsia="MS Mincho" w:hAnsi="Arial" w:cs="Arial"/>
                    <w:lang w:eastAsia="de-DE"/>
                  </w:rPr>
                  <w:t>Wesen des Grundbuchs</w:t>
                </w:r>
              </w:p>
              <w:p w14:paraId="742B3792"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Begriff</w:t>
                </w:r>
              </w:p>
              <w:p w14:paraId="38FFE48F" w14:textId="77777777" w:rsidR="001D117F" w:rsidRDefault="004C51E8" w:rsidP="00D11AF2">
                <w:pPr>
                  <w:pStyle w:val="Listenabsatz"/>
                  <w:numPr>
                    <w:ilvl w:val="0"/>
                    <w:numId w:val="11"/>
                  </w:numPr>
                  <w:spacing w:after="0" w:line="240" w:lineRule="auto"/>
                  <w:rPr>
                    <w:rFonts w:ascii="Arial" w:hAnsi="Arial" w:cs="Arial"/>
                  </w:rPr>
                </w:pPr>
                <w:r>
                  <w:rPr>
                    <w:rFonts w:ascii="Arial" w:hAnsi="Arial" w:cs="Arial"/>
                  </w:rPr>
                  <w:t>e</w:t>
                </w:r>
                <w:r w:rsidR="001D117F">
                  <w:rPr>
                    <w:rFonts w:ascii="Arial" w:hAnsi="Arial" w:cs="Arial"/>
                  </w:rPr>
                  <w:t>lektronische Grundbücher</w:t>
                </w:r>
              </w:p>
              <w:p w14:paraId="4BF019FD" w14:textId="77777777" w:rsidR="001D117F" w:rsidRPr="003B7EE6" w:rsidRDefault="001D117F" w:rsidP="00D11AF2">
                <w:pPr>
                  <w:pStyle w:val="Listenabsatz"/>
                  <w:numPr>
                    <w:ilvl w:val="0"/>
                    <w:numId w:val="11"/>
                  </w:numPr>
                  <w:spacing w:after="0" w:line="240" w:lineRule="auto"/>
                  <w:rPr>
                    <w:rFonts w:ascii="Arial" w:hAnsi="Arial" w:cs="Arial"/>
                  </w:rPr>
                </w:pPr>
                <w:r>
                  <w:rPr>
                    <w:rFonts w:ascii="Arial" w:hAnsi="Arial" w:cs="Arial"/>
                  </w:rPr>
                  <w:t>Öffentlichkeit und öffentlicher Glaube</w:t>
                </w:r>
              </w:p>
              <w:p w14:paraId="5521E928" w14:textId="77777777" w:rsidR="001D117F" w:rsidRPr="003B7EE6" w:rsidRDefault="001D117F" w:rsidP="00D11AF2">
                <w:pPr>
                  <w:numPr>
                    <w:ilvl w:val="0"/>
                    <w:numId w:val="4"/>
                  </w:numPr>
                  <w:spacing w:after="0" w:line="240" w:lineRule="auto"/>
                  <w:contextualSpacing/>
                </w:pPr>
                <w:r w:rsidRPr="003B7EE6">
                  <w:rPr>
                    <w:rFonts w:ascii="Arial" w:hAnsi="Arial" w:cs="Arial"/>
                  </w:rPr>
                  <w:t>Aufbau und Inhalt des Grundbuchblatts</w:t>
                </w:r>
              </w:p>
              <w:p w14:paraId="10FA931A" w14:textId="77777777" w:rsidR="001D117F" w:rsidRPr="003B7EE6" w:rsidRDefault="001D117F" w:rsidP="00D11AF2">
                <w:pPr>
                  <w:numPr>
                    <w:ilvl w:val="0"/>
                    <w:numId w:val="4"/>
                  </w:numPr>
                  <w:spacing w:after="0" w:line="240" w:lineRule="auto"/>
                  <w:contextualSpacing/>
                </w:pPr>
                <w:r w:rsidRPr="003B7EE6">
                  <w:rPr>
                    <w:rFonts w:ascii="Arial" w:hAnsi="Arial" w:cs="Arial"/>
                  </w:rPr>
                  <w:t>Grundbucheintragungen</w:t>
                </w:r>
              </w:p>
              <w:p w14:paraId="77EA11AD" w14:textId="77777777" w:rsidR="001D117F" w:rsidRPr="003B7EE6" w:rsidRDefault="001D117F" w:rsidP="00D11AF2">
                <w:pPr>
                  <w:numPr>
                    <w:ilvl w:val="0"/>
                    <w:numId w:val="4"/>
                  </w:numPr>
                  <w:spacing w:after="0" w:line="240" w:lineRule="auto"/>
                  <w:contextualSpacing/>
                </w:pPr>
                <w:r w:rsidRPr="003B7EE6">
                  <w:rPr>
                    <w:rFonts w:ascii="Arial" w:hAnsi="Arial" w:cs="Arial"/>
                  </w:rPr>
                  <w:t>Rangordnung von Grundbucheintragungen</w:t>
                </w:r>
              </w:p>
              <w:p w14:paraId="69B513C1"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Rangvorbehalt</w:t>
                </w:r>
              </w:p>
              <w:p w14:paraId="62C3C155" w14:textId="77777777" w:rsidR="001D117F" w:rsidRPr="003B7EE6" w:rsidRDefault="001D117F" w:rsidP="00D11AF2">
                <w:pPr>
                  <w:pStyle w:val="Listenabsatz"/>
                  <w:numPr>
                    <w:ilvl w:val="0"/>
                    <w:numId w:val="11"/>
                  </w:numPr>
                  <w:spacing w:after="0" w:line="240" w:lineRule="auto"/>
                  <w:rPr>
                    <w:rFonts w:ascii="Arial" w:hAnsi="Arial" w:cs="Arial"/>
                  </w:rPr>
                </w:pPr>
                <w:r>
                  <w:rPr>
                    <w:rFonts w:ascii="Arial" w:hAnsi="Arial" w:cs="Arial"/>
                  </w:rPr>
                  <w:t>Rangänderung</w:t>
                </w:r>
              </w:p>
              <w:p w14:paraId="0ADCBB24" w14:textId="77777777" w:rsidR="001D117F" w:rsidRPr="009309EB" w:rsidRDefault="001D117F" w:rsidP="00D11AF2">
                <w:pPr>
                  <w:numPr>
                    <w:ilvl w:val="0"/>
                    <w:numId w:val="4"/>
                  </w:numPr>
                  <w:spacing w:after="0" w:line="240" w:lineRule="auto"/>
                  <w:contextualSpacing/>
                </w:pPr>
                <w:r>
                  <w:rPr>
                    <w:rFonts w:ascii="Arial" w:hAnsi="Arial" w:cs="Arial"/>
                  </w:rPr>
                  <w:t>dingliche Rechte in Abteilung II des Grundbuchs</w:t>
                </w:r>
              </w:p>
              <w:p w14:paraId="5103FEB6"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Lasten</w:t>
                </w:r>
              </w:p>
              <w:p w14:paraId="214F7385"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Verfügungsbeschränkungen</w:t>
                </w:r>
              </w:p>
              <w:p w14:paraId="000F8246" w14:textId="77777777" w:rsidR="001D117F" w:rsidRPr="009309EB" w:rsidRDefault="001D117F" w:rsidP="00D11AF2">
                <w:pPr>
                  <w:pStyle w:val="Listenabsatz"/>
                  <w:numPr>
                    <w:ilvl w:val="0"/>
                    <w:numId w:val="11"/>
                  </w:numPr>
                  <w:spacing w:after="0" w:line="240" w:lineRule="auto"/>
                  <w:rPr>
                    <w:rFonts w:ascii="Arial" w:hAnsi="Arial" w:cs="Arial"/>
                  </w:rPr>
                </w:pPr>
                <w:r>
                  <w:rPr>
                    <w:rFonts w:ascii="Arial" w:hAnsi="Arial" w:cs="Arial"/>
                  </w:rPr>
                  <w:t>Vormerkung und Widerspruch</w:t>
                </w:r>
              </w:p>
              <w:p w14:paraId="6E055972" w14:textId="77777777" w:rsidR="001D117F" w:rsidRPr="00333D67" w:rsidRDefault="001D117F" w:rsidP="00D11AF2">
                <w:pPr>
                  <w:numPr>
                    <w:ilvl w:val="0"/>
                    <w:numId w:val="4"/>
                  </w:numPr>
                  <w:spacing w:after="0" w:line="240" w:lineRule="auto"/>
                  <w:contextualSpacing/>
                </w:pPr>
                <w:r>
                  <w:rPr>
                    <w:rFonts w:ascii="Arial" w:hAnsi="Arial" w:cs="Arial"/>
                  </w:rPr>
                  <w:lastRenderedPageBreak/>
                  <w:t>Grundpfandrechte</w:t>
                </w:r>
              </w:p>
              <w:p w14:paraId="5E455616"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 xml:space="preserve">Grundschuld </w:t>
                </w:r>
              </w:p>
              <w:p w14:paraId="25047238" w14:textId="77777777" w:rsidR="001D117F" w:rsidRPr="00333D67" w:rsidRDefault="001D117F" w:rsidP="00D11AF2">
                <w:pPr>
                  <w:pStyle w:val="Listenabsatz"/>
                  <w:numPr>
                    <w:ilvl w:val="0"/>
                    <w:numId w:val="11"/>
                  </w:numPr>
                  <w:spacing w:after="0" w:line="240" w:lineRule="auto"/>
                  <w:rPr>
                    <w:rFonts w:ascii="Arial" w:hAnsi="Arial" w:cs="Arial"/>
                  </w:rPr>
                </w:pPr>
                <w:r>
                  <w:rPr>
                    <w:rFonts w:ascii="Arial" w:hAnsi="Arial" w:cs="Arial"/>
                  </w:rPr>
                  <w:t>Hypothek</w:t>
                </w:r>
              </w:p>
            </w:sdtContent>
          </w:sdt>
        </w:tc>
      </w:tr>
      <w:tr w:rsidR="001D117F" w:rsidRPr="00955D4E" w14:paraId="72D60970"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DB59B1E"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112651094"/>
              <w:placeholder>
                <w:docPart w:val="F173BB536B4540EA8DA176BF1FCBC365"/>
              </w:placeholder>
            </w:sdtPr>
            <w:sdtEndPr/>
            <w:sdtContent>
              <w:sdt>
                <w:sdtPr>
                  <w:rPr>
                    <w:rFonts w:eastAsia="Times New Roman"/>
                    <w:szCs w:val="20"/>
                  </w:rPr>
                  <w:id w:val="-631631173"/>
                  <w:placeholder>
                    <w:docPart w:val="CFF9A910261B4738BABAFB4C789FDD9A"/>
                  </w:placeholder>
                </w:sdtPr>
                <w:sdtEndPr>
                  <w:rPr>
                    <w:rFonts w:eastAsiaTheme="minorHAnsi"/>
                    <w:szCs w:val="22"/>
                  </w:rPr>
                </w:sdtEndPr>
                <w:sdtContent>
                  <w:p w14:paraId="3B0CBDB1"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72B040D4"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567217363"/>
              <w:placeholder>
                <w:docPart w:val="248AFBF51FAA45CBBC5A7C9017BC1C07"/>
              </w:placeholder>
            </w:sdtPr>
            <w:sdtEndPr/>
            <w:sdtContent>
              <w:p w14:paraId="1834FB3C" w14:textId="77777777" w:rsidR="001D117F" w:rsidRPr="001A260F" w:rsidRDefault="001D117F"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768771164"/>
                  <w:placeholder>
                    <w:docPart w:val="D773ECB6A64641ABA8F63070952E6C8A"/>
                  </w:placeholder>
                </w:sdtPr>
                <w:sdtEndPr/>
                <w:sdtContent>
                  <w:sdt>
                    <w:sdtPr>
                      <w:rPr>
                        <w:rFonts w:ascii="Arial" w:eastAsia="Calibri" w:hAnsi="Arial" w:cs="Arial"/>
                      </w:rPr>
                      <w:id w:val="-1489545889"/>
                      <w:placeholder>
                        <w:docPart w:val="BE6CC31EE4294BB0A7322161E32F0710"/>
                      </w:placeholder>
                    </w:sdtPr>
                    <w:sdtEndPr/>
                    <w:sdtContent>
                      <w:p w14:paraId="4396F5DA" w14:textId="77777777" w:rsidR="001D117F" w:rsidRPr="001A260F" w:rsidRDefault="001D117F" w:rsidP="00D11AF2">
                        <w:pPr>
                          <w:tabs>
                            <w:tab w:val="left" w:pos="1985"/>
                            <w:tab w:val="left" w:pos="3402"/>
                          </w:tabs>
                          <w:spacing w:after="60"/>
                          <w:rPr>
                            <w:rFonts w:ascii="Arial" w:eastAsia="Times New Roman" w:hAnsi="Arial" w:cs="Arial"/>
                            <w:b/>
                          </w:rPr>
                        </w:pPr>
                      </w:p>
                      <w:sdt>
                        <w:sdtPr>
                          <w:rPr>
                            <w:rFonts w:ascii="Arial" w:eastAsia="Calibri" w:hAnsi="Arial" w:cs="Arial"/>
                          </w:rPr>
                          <w:id w:val="-2087070486"/>
                        </w:sdtPr>
                        <w:sdtEndPr/>
                        <w:sdtContent>
                          <w:sdt>
                            <w:sdtPr>
                              <w:rPr>
                                <w:rFonts w:ascii="Arial" w:eastAsia="Calibri" w:hAnsi="Arial" w:cs="Arial"/>
                              </w:rPr>
                              <w:id w:val="-1960716173"/>
                              <w:placeholder>
                                <w:docPart w:val="EF0B7475A4C649AB8E2C76D1AF260FE0"/>
                              </w:placeholder>
                            </w:sdtPr>
                            <w:sdtEndPr/>
                            <w:sdtContent>
                              <w:p w14:paraId="116289DC" w14:textId="77777777" w:rsidR="001D117F" w:rsidRPr="00274574" w:rsidRDefault="001D117F" w:rsidP="00D11AF2">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0C4F7259" w14:textId="77777777" w:rsidR="001D117F" w:rsidRPr="00274574"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„Bedeutung des Grundbuchs“</w:t>
                                </w:r>
                                <w:r w:rsidR="00883C84">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883C84">
                                  <w:rPr>
                                    <w:rFonts w:ascii="Arial" w:eastAsia="Times New Roman" w:hAnsi="Arial" w:cs="Arial"/>
                                    <w:b/>
                                    <w:color w:val="1F4E79" w:themeColor="accent1" w:themeShade="80"/>
                                  </w:rPr>
                                  <w:t>isse zu diesem Thema mitbringen.</w:t>
                                </w:r>
                              </w:p>
                              <w:p w14:paraId="5EE2875D" w14:textId="77777777" w:rsidR="001D117F" w:rsidRPr="00274574"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219489938"/>
                                  <w:placeholder>
                                    <w:docPart w:val="8F7461AD30C74131B9BB428A36DE454F"/>
                                  </w:placeholder>
                                </w:sdtPr>
                                <w:sdtEndPr/>
                                <w:sdtContent>
                                  <w:sdt>
                                    <w:sdtPr>
                                      <w:rPr>
                                        <w:rFonts w:ascii="Arial" w:eastAsia="Calibri" w:hAnsi="Arial" w:cs="Arial"/>
                                      </w:rPr>
                                      <w:id w:val="-126779452"/>
                                      <w:placeholder>
                                        <w:docPart w:val="F3487D76624E459286593C53504B1A61"/>
                                      </w:placeholder>
                                    </w:sdtPr>
                                    <w:sdtEndPr/>
                                    <w:sdtContent>
                                      <w:p w14:paraId="336FDC1E"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655C42DD"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C51E8">
                                          <w:rPr>
                                            <w:rFonts w:ascii="Arial" w:eastAsia="Calibri" w:hAnsi="Arial" w:cs="Arial"/>
                                          </w:rPr>
                                          <w:t>r</w:t>
                                        </w:r>
                                        <w:r w:rsidRPr="00274574">
                                          <w:rPr>
                                            <w:rFonts w:ascii="Arial" w:eastAsia="Calibri" w:hAnsi="Arial" w:cs="Arial"/>
                                          </w:rPr>
                                          <w:t xml:space="preserve"> Arbeitsprozesse im Hinblick auf Zeitmanagement und Zielorientierung</w:t>
                                        </w:r>
                                      </w:p>
                                      <w:p w14:paraId="1F7DFB91"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C51E8">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3F28B701"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1801663A"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08BB6FC7" w14:textId="77777777" w:rsidR="001D117F" w:rsidRPr="00274574" w:rsidRDefault="001D117F" w:rsidP="00D11AF2">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19BBDB52" w14:textId="77777777" w:rsidR="001D117F" w:rsidRDefault="001D117F" w:rsidP="00D11AF2">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56D98AD7" w14:textId="77777777" w:rsidR="001D117F" w:rsidRPr="00E51FFE" w:rsidRDefault="00F52CEF" w:rsidP="00D11AF2">
                            <w:pPr>
                              <w:spacing w:after="0" w:line="240" w:lineRule="auto"/>
                              <w:contextualSpacing/>
                              <w:rPr>
                                <w:rFonts w:ascii="Arial" w:eastAsia="Calibri" w:hAnsi="Arial" w:cs="Arial"/>
                              </w:rPr>
                            </w:pPr>
                          </w:p>
                        </w:sdtContent>
                      </w:sdt>
                    </w:sdtContent>
                  </w:sdt>
                </w:sdtContent>
              </w:sdt>
            </w:sdtContent>
          </w:sdt>
        </w:tc>
      </w:tr>
      <w:tr w:rsidR="001D117F" w:rsidRPr="00955D4E" w14:paraId="6361AA36"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6EB40657"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B64253B"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C51E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BF4F205"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EF57C64" w14:textId="77777777" w:rsidR="001D117F" w:rsidRPr="00955D4E" w:rsidRDefault="001D117F" w:rsidP="00D11AF2">
            <w:pPr>
              <w:spacing w:after="0" w:line="276" w:lineRule="auto"/>
              <w:rPr>
                <w:rFonts w:ascii="Arial" w:eastAsia="Times New Roman" w:hAnsi="Arial" w:cs="Arial"/>
                <w:szCs w:val="20"/>
              </w:rPr>
            </w:pPr>
          </w:p>
          <w:p w14:paraId="4AB1C23F"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075D463"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1D117F" w:rsidRPr="00955D4E" w14:paraId="503094AB"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4CBC810"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8C6DD9D"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3A4F856" w14:textId="77777777" w:rsidR="00DE4CF8" w:rsidRDefault="00DE4CF8" w:rsidP="00883C84">
      <w:pPr>
        <w:spacing w:after="120" w:line="240" w:lineRule="auto"/>
        <w:rPr>
          <w:rFonts w:ascii="Arial" w:eastAsia="Times New Roman" w:hAnsi="Arial" w:cs="Arial"/>
          <w:b/>
          <w:sz w:val="28"/>
          <w:szCs w:val="20"/>
        </w:rPr>
      </w:pPr>
    </w:p>
    <w:p w14:paraId="72C44CA5" w14:textId="55CE69AF" w:rsidR="00883C84" w:rsidRPr="00955D4E" w:rsidRDefault="00DE4CF8" w:rsidP="00DE4CF8">
      <w:pPr>
        <w:rPr>
          <w:rFonts w:ascii="Arial" w:eastAsia="Times New Roman" w:hAnsi="Arial" w:cs="Arial"/>
          <w:b/>
          <w:sz w:val="28"/>
          <w:szCs w:val="20"/>
        </w:rPr>
      </w:pPr>
      <w:r>
        <w:rPr>
          <w:rFonts w:ascii="Arial" w:eastAsia="Times New Roman" w:hAnsi="Arial" w:cs="Arial"/>
          <w:b/>
          <w:sz w:val="28"/>
          <w:szCs w:val="20"/>
        </w:rPr>
        <w:br w:type="page"/>
      </w:r>
      <w:r w:rsidR="00883C84"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00ED7683"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FBD3EB0" w14:textId="77777777" w:rsidR="001D117F" w:rsidRPr="00AF4C86" w:rsidRDefault="001D117F"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40116105"/>
                <w:placeholder>
                  <w:docPart w:val="B45999F2802A47FF8CF919D973E645DB"/>
                </w:placeholder>
              </w:sdtPr>
              <w:sdtEndPr/>
              <w:sdtContent>
                <w:r w:rsidRPr="00AF4C86">
                  <w:rPr>
                    <w:rFonts w:ascii="Arial" w:eastAsia="Times New Roman" w:hAnsi="Arial" w:cs="Arial"/>
                    <w:b/>
                    <w:szCs w:val="20"/>
                    <w:lang w:eastAsia="de-DE"/>
                  </w:rPr>
                  <w:t xml:space="preserve">2 </w:t>
                </w:r>
              </w:sdtContent>
            </w:sdt>
          </w:p>
          <w:p w14:paraId="4A1AE3BE" w14:textId="77777777" w:rsidR="001D117F" w:rsidRPr="00AF4C86"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48574280"/>
                <w:placeholder>
                  <w:docPart w:val="B45999F2802A47FF8CF919D973E645DB"/>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049FC8F8"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10039810"/>
                <w:placeholder>
                  <w:docPart w:val="B45999F2802A47FF8CF919D973E645DB"/>
                </w:placeholder>
              </w:sdtPr>
              <w:sdtEndPr/>
              <w:sdtContent>
                <w:r w:rsidRPr="00AF4C86">
                  <w:rPr>
                    <w:rFonts w:ascii="Arial" w:eastAsia="Times New Roman" w:hAnsi="Arial" w:cs="Arial"/>
                    <w:b/>
                    <w:szCs w:val="20"/>
                    <w:lang w:eastAsia="de-DE"/>
                  </w:rPr>
                  <w:t>7.2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943578886"/>
                <w:placeholder>
                  <w:docPart w:val="B45999F2802A47FF8CF919D973E645DB"/>
                </w:placeholder>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21959764"/>
                <w:placeholder>
                  <w:docPart w:val="B45999F2802A47FF8CF919D973E645DB"/>
                </w:placeholder>
              </w:sdtPr>
              <w:sdtEndPr/>
              <w:sdtContent>
                <w:r>
                  <w:rPr>
                    <w:rFonts w:ascii="Arial" w:eastAsia="Times New Roman" w:hAnsi="Arial" w:cs="Arial"/>
                    <w:szCs w:val="20"/>
                    <w:lang w:eastAsia="de-DE"/>
                  </w:rPr>
                  <w:t>Grundbuch und Grundbucheintragungen erklären – Dienstbarkeiten, Lasten und Beschränkungen</w:t>
                </w:r>
              </w:sdtContent>
            </w:sdt>
          </w:p>
        </w:tc>
      </w:tr>
      <w:tr w:rsidR="001D117F" w:rsidRPr="00955D4E" w14:paraId="1F492EA1"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30E83DB5"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15684505"/>
              <w:placeholder>
                <w:docPart w:val="B45999F2802A47FF8CF919D973E645DB"/>
              </w:placeholder>
            </w:sdtPr>
            <w:sdtEndPr/>
            <w:sdtContent>
              <w:p w14:paraId="5894127C"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cs="Arial"/>
                    <w:szCs w:val="20"/>
                    <w:lang w:eastAsia="de-DE"/>
                  </w:rPr>
                  <w:t>Im Rahmen Ihrer Kundenberatung legt Ihnen der Kunde Daniel Meyer-Dönhoff eine Flurkarte vor, auf der u.a. ein „gefangenes Grundstück“ zu sehen ist. Herr Meyer-Dönhoff bittet Sie, ihm die damit verbundenen Rechtsfolgen zu erläutern.</w:t>
                </w:r>
              </w:p>
            </w:sdtContent>
          </w:sdt>
        </w:tc>
        <w:tc>
          <w:tcPr>
            <w:tcW w:w="7270" w:type="dxa"/>
            <w:tcBorders>
              <w:top w:val="single" w:sz="4" w:space="0" w:color="auto"/>
              <w:left w:val="single" w:sz="4" w:space="0" w:color="auto"/>
              <w:bottom w:val="single" w:sz="4" w:space="0" w:color="auto"/>
              <w:right w:val="single" w:sz="4" w:space="0" w:color="auto"/>
            </w:tcBorders>
          </w:tcPr>
          <w:p w14:paraId="4395FA32"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94133271"/>
              <w:placeholder>
                <w:docPart w:val="B45999F2802A47FF8CF919D973E645DB"/>
              </w:placeholder>
            </w:sdtPr>
            <w:sdtEndPr/>
            <w:sdtContent>
              <w:p w14:paraId="6BAC3BE9"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der Begriff</w:t>
                </w:r>
                <w:r w:rsidR="004C51E8">
                  <w:rPr>
                    <w:rFonts w:ascii="Arial" w:eastAsia="Calibri" w:hAnsi="Arial" w:cs="Arial"/>
                    <w:lang w:eastAsia="de-DE"/>
                  </w:rPr>
                  <w:t>e</w:t>
                </w:r>
                <w:r>
                  <w:rPr>
                    <w:rFonts w:ascii="Arial" w:eastAsia="Calibri" w:hAnsi="Arial" w:cs="Arial"/>
                    <w:lang w:eastAsia="de-DE"/>
                  </w:rPr>
                  <w:t xml:space="preserve"> „dienendes“ und „herrschendes“ Grundstück</w:t>
                </w:r>
              </w:p>
              <w:p w14:paraId="49833B20"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der Eintragung </w:t>
                </w:r>
              </w:p>
              <w:p w14:paraId="4A80209A"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Auswirkungen des Verkaufs des dienenden Grundstücks auf die bisherige Rechtslage</w:t>
                </w:r>
              </w:p>
              <w:p w14:paraId="306F95F4"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Unterscheidung zwischen Grunddienstbarkeit und beschränkt persönlicher Dienstbarkeit</w:t>
                </w:r>
              </w:p>
              <w:p w14:paraId="43D87B98"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von Lasten und Beschränkungen anhand konkreter Grundbucheintragungen</w:t>
                </w:r>
              </w:p>
              <w:p w14:paraId="630A5AC5" w14:textId="77777777" w:rsidR="001D117F" w:rsidRPr="00333D67" w:rsidRDefault="004C51E8"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Präsentation rund um das Thema „Lasten und Beschränkungen“</w:t>
                </w:r>
              </w:p>
            </w:sdtContent>
          </w:sdt>
        </w:tc>
      </w:tr>
      <w:tr w:rsidR="001D117F" w:rsidRPr="00955D4E" w14:paraId="553C809B" w14:textId="77777777" w:rsidTr="00D11AF2">
        <w:trPr>
          <w:trHeight w:val="2352"/>
          <w:jc w:val="center"/>
        </w:trPr>
        <w:tc>
          <w:tcPr>
            <w:tcW w:w="7295" w:type="dxa"/>
            <w:tcBorders>
              <w:top w:val="single" w:sz="4" w:space="0" w:color="auto"/>
              <w:left w:val="single" w:sz="4" w:space="0" w:color="auto"/>
              <w:bottom w:val="single" w:sz="4" w:space="0" w:color="auto"/>
              <w:right w:val="single" w:sz="4" w:space="0" w:color="auto"/>
            </w:tcBorders>
          </w:tcPr>
          <w:p w14:paraId="558EA204"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BEA50E3"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472E01B6" w14:textId="77777777" w:rsidR="00883C84" w:rsidRPr="00955D4E" w:rsidRDefault="00883C84"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82535391"/>
              <w:placeholder>
                <w:docPart w:val="B45999F2802A47FF8CF919D973E645DB"/>
              </w:placeholder>
            </w:sdtPr>
            <w:sdtEndPr/>
            <w:sdtContent>
              <w:p w14:paraId="4B047683" w14:textId="77777777" w:rsidR="001D117F" w:rsidRPr="00197E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Begriffe „dienendes“ und „herrschendes“ Grundstück zu erläutern.</w:t>
                </w:r>
              </w:p>
              <w:p w14:paraId="05435FCD" w14:textId="77777777" w:rsidR="001D117F" w:rsidRDefault="001D117F" w:rsidP="00D11AF2">
                <w:pPr>
                  <w:numPr>
                    <w:ilvl w:val="0"/>
                    <w:numId w:val="3"/>
                  </w:numPr>
                  <w:spacing w:after="0" w:line="240" w:lineRule="auto"/>
                  <w:rPr>
                    <w:rFonts w:ascii="Arial" w:eastAsia="Calibri" w:hAnsi="Arial" w:cs="Arial"/>
                    <w:lang w:eastAsia="de-DE"/>
                  </w:rPr>
                </w:pPr>
                <w:r w:rsidRPr="004B2D48">
                  <w:rPr>
                    <w:rFonts w:ascii="Arial" w:eastAsia="Calibri" w:hAnsi="Arial" w:cs="Arial"/>
                    <w:lang w:eastAsia="de-DE"/>
                  </w:rPr>
                  <w:t>die E</w:t>
                </w:r>
                <w:r>
                  <w:rPr>
                    <w:rFonts w:ascii="Arial" w:eastAsia="Calibri" w:hAnsi="Arial" w:cs="Arial"/>
                    <w:lang w:eastAsia="de-DE"/>
                  </w:rPr>
                  <w:t>intragungen im Grundbuch zu erklären.</w:t>
                </w:r>
              </w:p>
              <w:p w14:paraId="04BEF7A5" w14:textId="77777777" w:rsidR="001D117F" w:rsidRPr="004B2D48"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Auswirkungen des Verkaufs eines dienenden Grundstücks auf die bisherige Rechtslage zu beurteilen</w:t>
                </w:r>
                <w:r w:rsidRPr="004B2D48">
                  <w:rPr>
                    <w:rFonts w:ascii="Arial" w:eastAsia="Calibri" w:hAnsi="Arial" w:cs="Arial"/>
                    <w:lang w:eastAsia="de-DE"/>
                  </w:rPr>
                  <w:t>.</w:t>
                </w:r>
              </w:p>
              <w:p w14:paraId="2D2F22F3"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zwischen Grunddienstbarkeit und beschränkt persönlicher Dienstbarkeit zu unterscheiden.</w:t>
                </w:r>
              </w:p>
              <w:p w14:paraId="045C8BFD" w14:textId="77777777" w:rsidR="001D117F" w:rsidRPr="008B11F7"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Lasten und Beschränkungen anhand konkreter Grundbucheintragungen zuzuordnen.</w:t>
                </w:r>
              </w:p>
              <w:p w14:paraId="6D7315DD"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731ABEE3"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220179073"/>
              <w:placeholder>
                <w:docPart w:val="B45999F2802A47FF8CF919D973E645DB"/>
              </w:placeholder>
            </w:sdtPr>
            <w:sdtEndPr>
              <w:rPr>
                <w:rFonts w:asciiTheme="minorHAnsi" w:eastAsiaTheme="minorHAnsi" w:hAnsiTheme="minorHAnsi" w:cstheme="minorBidi"/>
              </w:rPr>
            </w:sdtEndPr>
            <w:sdtContent>
              <w:p w14:paraId="6419F131" w14:textId="77777777" w:rsidR="001D117F" w:rsidRPr="003B7EE6" w:rsidRDefault="001D117F" w:rsidP="00D11AF2">
                <w:pPr>
                  <w:numPr>
                    <w:ilvl w:val="0"/>
                    <w:numId w:val="4"/>
                  </w:numPr>
                  <w:spacing w:after="0" w:line="240" w:lineRule="auto"/>
                  <w:contextualSpacing/>
                </w:pPr>
                <w:r w:rsidRPr="00333D67">
                  <w:rPr>
                    <w:rFonts w:ascii="Arial" w:hAnsi="Arial" w:cs="Arial"/>
                  </w:rPr>
                  <w:t>Grundbucheintragungen</w:t>
                </w:r>
              </w:p>
              <w:p w14:paraId="5246BFD6" w14:textId="77777777" w:rsidR="001D117F" w:rsidRPr="003B7EE6" w:rsidRDefault="001D117F" w:rsidP="00D11AF2">
                <w:pPr>
                  <w:numPr>
                    <w:ilvl w:val="0"/>
                    <w:numId w:val="4"/>
                  </w:numPr>
                  <w:spacing w:after="0" w:line="240" w:lineRule="auto"/>
                  <w:contextualSpacing/>
                </w:pPr>
                <w:r w:rsidRPr="003B7EE6">
                  <w:rPr>
                    <w:rFonts w:ascii="Arial" w:hAnsi="Arial" w:cs="Arial"/>
                  </w:rPr>
                  <w:t>Rangordnung von Grundbucheintragungen</w:t>
                </w:r>
              </w:p>
              <w:p w14:paraId="7F3A692D" w14:textId="77777777" w:rsidR="001D117F" w:rsidRPr="009309EB" w:rsidRDefault="001D117F" w:rsidP="00D11AF2">
                <w:pPr>
                  <w:numPr>
                    <w:ilvl w:val="0"/>
                    <w:numId w:val="4"/>
                  </w:numPr>
                  <w:spacing w:after="0" w:line="240" w:lineRule="auto"/>
                  <w:contextualSpacing/>
                </w:pPr>
                <w:r>
                  <w:rPr>
                    <w:rFonts w:ascii="Arial" w:hAnsi="Arial" w:cs="Arial"/>
                  </w:rPr>
                  <w:t>dingliche Rechte in Abteilung II des Grundbuchs</w:t>
                </w:r>
              </w:p>
              <w:p w14:paraId="7EE1EDE3"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Lasten</w:t>
                </w:r>
              </w:p>
              <w:p w14:paraId="3C70181F"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Verfügungsbeschränkungen</w:t>
                </w:r>
              </w:p>
              <w:p w14:paraId="335A4470" w14:textId="77777777" w:rsidR="001D117F" w:rsidRPr="009309EB" w:rsidRDefault="001D117F" w:rsidP="00D11AF2">
                <w:pPr>
                  <w:pStyle w:val="Listenabsatz"/>
                  <w:numPr>
                    <w:ilvl w:val="0"/>
                    <w:numId w:val="11"/>
                  </w:numPr>
                  <w:spacing w:after="0" w:line="240" w:lineRule="auto"/>
                  <w:rPr>
                    <w:rFonts w:ascii="Arial" w:hAnsi="Arial" w:cs="Arial"/>
                  </w:rPr>
                </w:pPr>
                <w:r>
                  <w:rPr>
                    <w:rFonts w:ascii="Arial" w:hAnsi="Arial" w:cs="Arial"/>
                  </w:rPr>
                  <w:t>Vormerkung und Widerspruch</w:t>
                </w:r>
              </w:p>
              <w:p w14:paraId="29005B19" w14:textId="77777777" w:rsidR="001D117F" w:rsidRPr="00333D67" w:rsidRDefault="001D117F" w:rsidP="00D11AF2">
                <w:pPr>
                  <w:numPr>
                    <w:ilvl w:val="0"/>
                    <w:numId w:val="4"/>
                  </w:numPr>
                  <w:spacing w:after="0" w:line="240" w:lineRule="auto"/>
                  <w:contextualSpacing/>
                </w:pPr>
                <w:r>
                  <w:rPr>
                    <w:rFonts w:ascii="Arial" w:hAnsi="Arial" w:cs="Arial"/>
                  </w:rPr>
                  <w:t>Grundpfandrechte</w:t>
                </w:r>
              </w:p>
              <w:p w14:paraId="0DB3A2D4"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 xml:space="preserve">Grundschuld </w:t>
                </w:r>
              </w:p>
              <w:p w14:paraId="3F7A6333" w14:textId="77777777" w:rsidR="001D117F" w:rsidRPr="00333D67" w:rsidRDefault="001D117F" w:rsidP="00D11AF2">
                <w:pPr>
                  <w:pStyle w:val="Listenabsatz"/>
                  <w:numPr>
                    <w:ilvl w:val="0"/>
                    <w:numId w:val="11"/>
                  </w:numPr>
                  <w:spacing w:after="0" w:line="240" w:lineRule="auto"/>
                  <w:rPr>
                    <w:rFonts w:ascii="Arial" w:hAnsi="Arial" w:cs="Arial"/>
                  </w:rPr>
                </w:pPr>
                <w:r>
                  <w:rPr>
                    <w:rFonts w:ascii="Arial" w:hAnsi="Arial" w:cs="Arial"/>
                  </w:rPr>
                  <w:t>Hypothek</w:t>
                </w:r>
              </w:p>
            </w:sdtContent>
          </w:sdt>
        </w:tc>
      </w:tr>
      <w:tr w:rsidR="001D117F" w:rsidRPr="00955D4E" w14:paraId="4F3DF4DA"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D1E956D"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062204466"/>
              <w:placeholder>
                <w:docPart w:val="B45999F2802A47FF8CF919D973E645DB"/>
              </w:placeholder>
            </w:sdtPr>
            <w:sdtEndPr/>
            <w:sdtContent>
              <w:sdt>
                <w:sdtPr>
                  <w:rPr>
                    <w:rFonts w:eastAsia="Times New Roman"/>
                    <w:szCs w:val="20"/>
                  </w:rPr>
                  <w:id w:val="-1401518231"/>
                  <w:placeholder>
                    <w:docPart w:val="AF4C3DEDDA9F48EA813404B5023B7806"/>
                  </w:placeholder>
                </w:sdtPr>
                <w:sdtEndPr>
                  <w:rPr>
                    <w:rFonts w:eastAsiaTheme="minorHAnsi"/>
                    <w:szCs w:val="22"/>
                  </w:rPr>
                </w:sdtEndPr>
                <w:sdtContent>
                  <w:p w14:paraId="69572547"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49CC5E73"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92486912"/>
              <w:placeholder>
                <w:docPart w:val="A112C056B1AE424D9E970C5D25B68EAC"/>
              </w:placeholder>
            </w:sdtPr>
            <w:sdtEndPr/>
            <w:sdtContent>
              <w:p w14:paraId="16E723CB" w14:textId="77777777" w:rsidR="001D117F" w:rsidRPr="001A260F" w:rsidRDefault="001D117F"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287862687"/>
                  <w:placeholder>
                    <w:docPart w:val="DC1A1288E55746838AA131D0E6A91A00"/>
                  </w:placeholder>
                </w:sdtPr>
                <w:sdtEndPr/>
                <w:sdtContent>
                  <w:sdt>
                    <w:sdtPr>
                      <w:rPr>
                        <w:rFonts w:ascii="Arial" w:eastAsia="Calibri" w:hAnsi="Arial" w:cs="Arial"/>
                      </w:rPr>
                      <w:id w:val="-719666488"/>
                      <w:placeholder>
                        <w:docPart w:val="B00D8CD9969E48E0BE1B493957C2E3AB"/>
                      </w:placeholder>
                    </w:sdtPr>
                    <w:sdtEndPr/>
                    <w:sdtContent>
                      <w:p w14:paraId="3C54D8FF" w14:textId="77777777" w:rsidR="001D117F" w:rsidRPr="001A260F" w:rsidRDefault="001D117F" w:rsidP="00D11AF2">
                        <w:pPr>
                          <w:tabs>
                            <w:tab w:val="left" w:pos="1985"/>
                            <w:tab w:val="left" w:pos="3402"/>
                          </w:tabs>
                          <w:spacing w:after="60"/>
                          <w:rPr>
                            <w:rFonts w:ascii="Arial" w:eastAsia="Times New Roman" w:hAnsi="Arial" w:cs="Arial"/>
                            <w:b/>
                          </w:rPr>
                        </w:pPr>
                      </w:p>
                      <w:sdt>
                        <w:sdtPr>
                          <w:rPr>
                            <w:rFonts w:ascii="Arial" w:eastAsia="Calibri" w:hAnsi="Arial" w:cs="Arial"/>
                          </w:rPr>
                          <w:id w:val="-514844702"/>
                        </w:sdtPr>
                        <w:sdtEndPr/>
                        <w:sdtContent>
                          <w:sdt>
                            <w:sdtPr>
                              <w:rPr>
                                <w:rFonts w:ascii="Arial" w:eastAsia="Calibri" w:hAnsi="Arial" w:cs="Arial"/>
                              </w:rPr>
                              <w:id w:val="-2121294573"/>
                              <w:placeholder>
                                <w:docPart w:val="75A2278F63414EE193AEA81929C7C5EC"/>
                              </w:placeholder>
                            </w:sdtPr>
                            <w:sdtEndPr/>
                            <w:sdtContent>
                              <w:p w14:paraId="1E157599" w14:textId="77777777" w:rsidR="001D117F" w:rsidRPr="00274574" w:rsidRDefault="001D117F" w:rsidP="00D11AF2">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384D2295" w14:textId="77777777" w:rsidR="001D117F" w:rsidRPr="00274574"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„Lasten und Beschränkungen“</w:t>
                                </w:r>
                                <w:r w:rsidR="00883C84">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883C84">
                                  <w:rPr>
                                    <w:rFonts w:ascii="Arial" w:eastAsia="Times New Roman" w:hAnsi="Arial" w:cs="Arial"/>
                                    <w:b/>
                                    <w:color w:val="1F4E79" w:themeColor="accent1" w:themeShade="80"/>
                                  </w:rPr>
                                  <w:t>isse zu diesem Thema mitbringen.</w:t>
                                </w:r>
                              </w:p>
                              <w:p w14:paraId="02348A38" w14:textId="77777777" w:rsidR="001D117F" w:rsidRPr="00274574"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376350055"/>
                                  <w:placeholder>
                                    <w:docPart w:val="EB6F5DCCC9A74F46BB32004E424A0178"/>
                                  </w:placeholder>
                                </w:sdtPr>
                                <w:sdtEndPr/>
                                <w:sdtContent>
                                  <w:sdt>
                                    <w:sdtPr>
                                      <w:rPr>
                                        <w:rFonts w:ascii="Arial" w:eastAsia="Calibri" w:hAnsi="Arial" w:cs="Arial"/>
                                      </w:rPr>
                                      <w:id w:val="742001383"/>
                                      <w:placeholder>
                                        <w:docPart w:val="6987387BBE124155A8BE58F8D6DF4665"/>
                                      </w:placeholder>
                                    </w:sdtPr>
                                    <w:sdtEndPr/>
                                    <w:sdtContent>
                                      <w:p w14:paraId="34A742E3"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0FBDCF51"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C51E8">
                                          <w:rPr>
                                            <w:rFonts w:ascii="Arial" w:eastAsia="Calibri" w:hAnsi="Arial" w:cs="Arial"/>
                                          </w:rPr>
                                          <w:t>r</w:t>
                                        </w:r>
                                        <w:r w:rsidRPr="00274574">
                                          <w:rPr>
                                            <w:rFonts w:ascii="Arial" w:eastAsia="Calibri" w:hAnsi="Arial" w:cs="Arial"/>
                                          </w:rPr>
                                          <w:t xml:space="preserve"> Arbeitsprozesse im Hinblick auf Zeitmanagement und Zielorientierung</w:t>
                                        </w:r>
                                      </w:p>
                                      <w:p w14:paraId="7FC72087"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C51E8">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1537CD89"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18D4C93A" w14:textId="77777777" w:rsidR="001D117F" w:rsidRPr="00274574"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36388259" w14:textId="77777777" w:rsidR="001D117F" w:rsidRPr="00274574" w:rsidRDefault="001D117F" w:rsidP="00D11AF2">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30ED66BA" w14:textId="77777777" w:rsidR="001D117F" w:rsidRDefault="001D117F" w:rsidP="00D11AF2">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1E8AB19C" w14:textId="77777777" w:rsidR="001D117F" w:rsidRPr="00E51FFE" w:rsidRDefault="00F52CEF" w:rsidP="00D11AF2">
                            <w:pPr>
                              <w:spacing w:after="0" w:line="240" w:lineRule="auto"/>
                              <w:contextualSpacing/>
                              <w:rPr>
                                <w:rFonts w:ascii="Arial" w:eastAsia="Calibri" w:hAnsi="Arial" w:cs="Arial"/>
                              </w:rPr>
                            </w:pPr>
                          </w:p>
                        </w:sdtContent>
                      </w:sdt>
                    </w:sdtContent>
                  </w:sdt>
                </w:sdtContent>
              </w:sdt>
            </w:sdtContent>
          </w:sdt>
        </w:tc>
      </w:tr>
      <w:tr w:rsidR="001D117F" w:rsidRPr="00955D4E" w14:paraId="14804E09"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40504522"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278FDA5"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4C51E8">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6A78A0B"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4679F6F" w14:textId="77777777" w:rsidR="001D117F" w:rsidRPr="00955D4E" w:rsidRDefault="001D117F" w:rsidP="00D11AF2">
            <w:pPr>
              <w:spacing w:after="0" w:line="276" w:lineRule="auto"/>
              <w:rPr>
                <w:rFonts w:ascii="Arial" w:eastAsia="Times New Roman" w:hAnsi="Arial" w:cs="Arial"/>
                <w:szCs w:val="20"/>
              </w:rPr>
            </w:pPr>
          </w:p>
          <w:p w14:paraId="465C648D"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18A5F8B"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1D117F" w:rsidRPr="00955D4E" w14:paraId="04475FF1"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93E7063"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B6A3386"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4138663C" w14:textId="77777777" w:rsidR="001D117F" w:rsidRDefault="001D117F" w:rsidP="001D117F">
      <w:pPr>
        <w:spacing w:after="200" w:line="276" w:lineRule="auto"/>
        <w:rPr>
          <w:rFonts w:ascii="Arial" w:eastAsia="Times New Roman" w:hAnsi="Arial" w:cs="Arial"/>
          <w:szCs w:val="20"/>
        </w:rPr>
      </w:pPr>
    </w:p>
    <w:p w14:paraId="2BB6E2CA" w14:textId="77777777" w:rsidR="001D117F" w:rsidRDefault="001D117F" w:rsidP="001D117F">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22734CE"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5EEE5276"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5217902" w14:textId="77777777" w:rsidR="001D117F" w:rsidRPr="00AF4C86" w:rsidRDefault="001D117F"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21687277"/>
                <w:placeholder>
                  <w:docPart w:val="A77A73752D1E4F25ADEC5AADA46987D8"/>
                </w:placeholder>
              </w:sdtPr>
              <w:sdtEndPr/>
              <w:sdtContent>
                <w:r w:rsidRPr="00AF4C86">
                  <w:rPr>
                    <w:rFonts w:ascii="Arial" w:eastAsia="Times New Roman" w:hAnsi="Arial" w:cs="Arial"/>
                    <w:b/>
                    <w:szCs w:val="20"/>
                    <w:lang w:eastAsia="de-DE"/>
                  </w:rPr>
                  <w:t xml:space="preserve">2 </w:t>
                </w:r>
              </w:sdtContent>
            </w:sdt>
          </w:p>
          <w:p w14:paraId="002C2815" w14:textId="77777777" w:rsidR="001D117F" w:rsidRPr="00AF4C86"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34460994"/>
                <w:placeholder>
                  <w:docPart w:val="A77A73752D1E4F25ADEC5AADA46987D8"/>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390A65C0" w14:textId="77777777" w:rsidR="001D117F" w:rsidRPr="00E603ED" w:rsidRDefault="001D117F" w:rsidP="00D11AF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84649127"/>
                <w:placeholder>
                  <w:docPart w:val="A77A73752D1E4F25ADEC5AADA46987D8"/>
                </w:placeholder>
              </w:sdtPr>
              <w:sdtEndPr/>
              <w:sdtContent>
                <w:r w:rsidRPr="00AF4C86">
                  <w:rPr>
                    <w:rFonts w:ascii="Arial" w:eastAsia="Times New Roman" w:hAnsi="Arial" w:cs="Arial"/>
                    <w:b/>
                    <w:szCs w:val="20"/>
                    <w:lang w:eastAsia="de-DE"/>
                  </w:rPr>
                  <w:t>7.3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515224692"/>
                <w:placeholder>
                  <w:docPart w:val="A77A73752D1E4F25ADEC5AADA46987D8"/>
                </w:placeholder>
              </w:sdtPr>
              <w:sdtEndPr/>
              <w:sdtContent>
                <w:r>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837342492"/>
                <w:placeholder>
                  <w:docPart w:val="A77A73752D1E4F25ADEC5AADA46987D8"/>
                </w:placeholder>
              </w:sdtPr>
              <w:sdtEndPr/>
              <w:sdtContent>
                <w:r>
                  <w:rPr>
                    <w:rFonts w:ascii="Arial" w:eastAsia="Times New Roman" w:hAnsi="Arial" w:cs="Arial"/>
                    <w:szCs w:val="20"/>
                    <w:lang w:eastAsia="de-DE"/>
                  </w:rPr>
                  <w:t>Grundbuch und Grundbucheintragungen erklären – Rangfolge</w:t>
                </w:r>
              </w:sdtContent>
            </w:sdt>
          </w:p>
        </w:tc>
      </w:tr>
      <w:tr w:rsidR="001D117F" w:rsidRPr="00955D4E" w14:paraId="1D58294C"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77DE6DAD"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14289894"/>
              <w:placeholder>
                <w:docPart w:val="A77A73752D1E4F25ADEC5AADA46987D8"/>
              </w:placeholder>
            </w:sdtPr>
            <w:sdtEndPr/>
            <w:sdtContent>
              <w:p w14:paraId="2B228CDF" w14:textId="77777777" w:rsidR="001D117F" w:rsidRPr="00955D4E" w:rsidRDefault="001D117F" w:rsidP="004C51E8">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Im Grundbuch von </w:t>
                </w:r>
                <w:proofErr w:type="spellStart"/>
                <w:r>
                  <w:rPr>
                    <w:rFonts w:ascii="Arial" w:eastAsia="Times New Roman" w:hAnsi="Arial" w:cs="Arial"/>
                    <w:szCs w:val="20"/>
                    <w:lang w:eastAsia="de-DE"/>
                  </w:rPr>
                  <w:t>Beder</w:t>
                </w:r>
                <w:proofErr w:type="spellEnd"/>
                <w:r>
                  <w:rPr>
                    <w:rFonts w:ascii="Arial" w:eastAsia="Times New Roman" w:hAnsi="Arial" w:cs="Arial"/>
                    <w:szCs w:val="20"/>
                    <w:lang w:eastAsia="de-DE"/>
                  </w:rPr>
                  <w:t xml:space="preserve">, Blatt 93, das beim Amtsgericht Hildesheim geführt wird, sind </w:t>
                </w:r>
                <w:r w:rsidR="004C51E8">
                  <w:rPr>
                    <w:rFonts w:ascii="Arial" w:eastAsia="Times New Roman" w:hAnsi="Arial" w:cs="Arial"/>
                    <w:szCs w:val="20"/>
                    <w:lang w:eastAsia="de-DE"/>
                  </w:rPr>
                  <w:t>i</w:t>
                </w:r>
                <w:r>
                  <w:rPr>
                    <w:rFonts w:ascii="Arial" w:eastAsia="Times New Roman" w:hAnsi="Arial" w:cs="Arial"/>
                    <w:szCs w:val="20"/>
                    <w:lang w:eastAsia="de-DE"/>
                  </w:rPr>
                  <w:t>n der II. und III</w:t>
                </w:r>
                <w:r w:rsidR="004C51E8">
                  <w:rPr>
                    <w:rFonts w:ascii="Arial" w:eastAsia="Times New Roman" w:hAnsi="Arial" w:cs="Arial"/>
                    <w:szCs w:val="20"/>
                    <w:lang w:eastAsia="de-DE"/>
                  </w:rPr>
                  <w:t>.</w:t>
                </w:r>
                <w:r>
                  <w:rPr>
                    <w:rFonts w:ascii="Arial" w:eastAsia="Times New Roman" w:hAnsi="Arial" w:cs="Arial"/>
                    <w:szCs w:val="20"/>
                    <w:lang w:eastAsia="de-DE"/>
                  </w:rPr>
                  <w:t xml:space="preserve"> Abteilung verschiedene Eintragungen vorgenommen. </w:t>
                </w:r>
                <w:r w:rsidR="004C51E8">
                  <w:rPr>
                    <w:rFonts w:ascii="Arial" w:eastAsia="Times New Roman" w:hAnsi="Arial" w:cs="Arial"/>
                    <w:szCs w:val="20"/>
                    <w:lang w:eastAsia="de-DE"/>
                  </w:rPr>
                  <w:t xml:space="preserve">Gemäß dem BGB und unter Verwertungsgesichtspunkten soll die </w:t>
                </w:r>
                <w:r>
                  <w:rPr>
                    <w:rFonts w:ascii="Arial" w:eastAsia="Times New Roman" w:hAnsi="Arial" w:cs="Arial"/>
                    <w:szCs w:val="20"/>
                    <w:lang w:eastAsia="de-DE"/>
                  </w:rPr>
                  <w:t xml:space="preserve">Rangfolge </w:t>
                </w:r>
                <w:r w:rsidR="004C51E8">
                  <w:rPr>
                    <w:rFonts w:ascii="Arial" w:eastAsia="Times New Roman" w:hAnsi="Arial" w:cs="Arial"/>
                    <w:szCs w:val="20"/>
                    <w:lang w:eastAsia="de-DE"/>
                  </w:rPr>
                  <w:t>bestimmt werden</w:t>
                </w:r>
                <w:r>
                  <w:rPr>
                    <w:rFonts w:ascii="Arial" w:eastAsia="Times New Roman" w:hAnsi="Arial" w:cs="Arial"/>
                    <w:szCs w:val="20"/>
                    <w:lang w:eastAsia="de-DE"/>
                  </w:rPr>
                  <w:t>.</w:t>
                </w:r>
              </w:p>
            </w:sdtContent>
          </w:sdt>
        </w:tc>
        <w:tc>
          <w:tcPr>
            <w:tcW w:w="7270" w:type="dxa"/>
            <w:tcBorders>
              <w:top w:val="single" w:sz="4" w:space="0" w:color="auto"/>
              <w:left w:val="single" w:sz="4" w:space="0" w:color="auto"/>
              <w:bottom w:val="single" w:sz="4" w:space="0" w:color="auto"/>
              <w:right w:val="single" w:sz="4" w:space="0" w:color="auto"/>
            </w:tcBorders>
          </w:tcPr>
          <w:p w14:paraId="678306C6"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340287513"/>
              <w:placeholder>
                <w:docPart w:val="A77A73752D1E4F25ADEC5AADA46987D8"/>
              </w:placeholder>
            </w:sdtPr>
            <w:sdtEndPr/>
            <w:sdtContent>
              <w:p w14:paraId="28A7C9E0"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Rangfolge von Grundbucheintragungen gemäß BGB</w:t>
                </w:r>
              </w:p>
              <w:p w14:paraId="47F85816" w14:textId="77777777" w:rsidR="001D117F" w:rsidRPr="00663F72" w:rsidRDefault="001D117F" w:rsidP="004C51E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Rangfolge von Grundbucheintragungen unter Verwertungsgesichtspunkten</w:t>
                </w:r>
              </w:p>
            </w:sdtContent>
          </w:sdt>
        </w:tc>
      </w:tr>
      <w:tr w:rsidR="001D117F" w:rsidRPr="00955D4E" w14:paraId="57227249" w14:textId="77777777" w:rsidTr="00D11AF2">
        <w:trPr>
          <w:trHeight w:val="1219"/>
          <w:jc w:val="center"/>
        </w:trPr>
        <w:tc>
          <w:tcPr>
            <w:tcW w:w="7295" w:type="dxa"/>
            <w:tcBorders>
              <w:top w:val="single" w:sz="4" w:space="0" w:color="auto"/>
              <w:left w:val="single" w:sz="4" w:space="0" w:color="auto"/>
              <w:bottom w:val="single" w:sz="4" w:space="0" w:color="auto"/>
              <w:right w:val="single" w:sz="4" w:space="0" w:color="auto"/>
            </w:tcBorders>
          </w:tcPr>
          <w:p w14:paraId="5A351243"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10A8362"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4B5F27C8" w14:textId="77777777" w:rsidR="00883C84" w:rsidRPr="00955D4E" w:rsidRDefault="00883C84"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04189910"/>
              <w:placeholder>
                <w:docPart w:val="A77A73752D1E4F25ADEC5AADA46987D8"/>
              </w:placeholder>
            </w:sdtPr>
            <w:sdtEndPr/>
            <w:sdtContent>
              <w:p w14:paraId="1C86140D" w14:textId="77777777" w:rsidR="00883C84" w:rsidRDefault="001D117F" w:rsidP="00D11AF2">
                <w:pPr>
                  <w:numPr>
                    <w:ilvl w:val="0"/>
                    <w:numId w:val="3"/>
                  </w:numPr>
                  <w:spacing w:after="0" w:line="240" w:lineRule="auto"/>
                  <w:rPr>
                    <w:rFonts w:ascii="Arial" w:eastAsia="Calibri" w:hAnsi="Arial" w:cs="Arial"/>
                    <w:lang w:eastAsia="de-DE"/>
                  </w:rPr>
                </w:pPr>
                <w:r>
                  <w:rPr>
                    <w:rFonts w:ascii="Arial" w:eastAsia="MS Mincho" w:hAnsi="Arial" w:cs="Arial"/>
                    <w:lang w:eastAsia="de-DE"/>
                  </w:rPr>
                  <w:t>die Ran</w:t>
                </w:r>
                <w:r>
                  <w:rPr>
                    <w:rFonts w:ascii="Arial" w:eastAsia="Calibri" w:hAnsi="Arial" w:cs="Arial"/>
                    <w:lang w:eastAsia="de-DE"/>
                  </w:rPr>
                  <w:t>g</w:t>
                </w:r>
                <w:r w:rsidRPr="00663F72">
                  <w:rPr>
                    <w:rFonts w:ascii="Arial" w:eastAsia="MS Mincho" w:hAnsi="Arial" w:cs="Arial"/>
                    <w:lang w:eastAsia="de-DE"/>
                  </w:rPr>
                  <w:t xml:space="preserve">folge von </w:t>
                </w:r>
                <w:r w:rsidRPr="00663F72">
                  <w:rPr>
                    <w:rFonts w:ascii="Arial" w:eastAsia="Calibri" w:hAnsi="Arial" w:cs="Arial"/>
                    <w:lang w:eastAsia="de-DE"/>
                  </w:rPr>
                  <w:t>Grundbucheintragungen gemäß BGB und unter Verwertungsgesichtspunkten durchzuführen.</w:t>
                </w:r>
              </w:p>
              <w:p w14:paraId="5EBBFBE1" w14:textId="77777777" w:rsidR="001D117F" w:rsidRPr="00663F72" w:rsidRDefault="00F52CEF" w:rsidP="00883C8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6CBAD9AD"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13877809"/>
              <w:placeholder>
                <w:docPart w:val="A77A73752D1E4F25ADEC5AADA46987D8"/>
              </w:placeholder>
            </w:sdtPr>
            <w:sdtEndPr>
              <w:rPr>
                <w:rFonts w:asciiTheme="minorHAnsi" w:eastAsiaTheme="minorHAnsi" w:hAnsiTheme="minorHAnsi" w:cstheme="minorBidi"/>
              </w:rPr>
            </w:sdtEndPr>
            <w:sdtContent>
              <w:p w14:paraId="573DB41D" w14:textId="77777777" w:rsidR="001D117F" w:rsidRPr="003B7EE6" w:rsidRDefault="001D117F" w:rsidP="00D11AF2">
                <w:pPr>
                  <w:numPr>
                    <w:ilvl w:val="0"/>
                    <w:numId w:val="4"/>
                  </w:numPr>
                  <w:spacing w:after="0" w:line="240" w:lineRule="auto"/>
                  <w:contextualSpacing/>
                </w:pPr>
                <w:r w:rsidRPr="00333D67">
                  <w:rPr>
                    <w:rFonts w:ascii="Arial" w:hAnsi="Arial" w:cs="Arial"/>
                  </w:rPr>
                  <w:t>Grundbucheintragungen</w:t>
                </w:r>
              </w:p>
              <w:p w14:paraId="75339685" w14:textId="77777777" w:rsidR="001D117F" w:rsidRPr="00663F72" w:rsidRDefault="001D117F" w:rsidP="00D11AF2">
                <w:pPr>
                  <w:numPr>
                    <w:ilvl w:val="0"/>
                    <w:numId w:val="4"/>
                  </w:numPr>
                  <w:spacing w:after="0" w:line="240" w:lineRule="auto"/>
                  <w:contextualSpacing/>
                </w:pPr>
                <w:r w:rsidRPr="003B7EE6">
                  <w:rPr>
                    <w:rFonts w:ascii="Arial" w:hAnsi="Arial" w:cs="Arial"/>
                  </w:rPr>
                  <w:t>Rangordnung von Grundbucheintragungen</w:t>
                </w:r>
              </w:p>
            </w:sdtContent>
          </w:sdt>
        </w:tc>
      </w:tr>
      <w:tr w:rsidR="001D117F" w:rsidRPr="00955D4E" w14:paraId="1A3461D0"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F875207"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542046638"/>
              <w:placeholder>
                <w:docPart w:val="A77A73752D1E4F25ADEC5AADA46987D8"/>
              </w:placeholder>
            </w:sdtPr>
            <w:sdtEndPr/>
            <w:sdtContent>
              <w:sdt>
                <w:sdtPr>
                  <w:rPr>
                    <w:rFonts w:eastAsia="Times New Roman"/>
                    <w:szCs w:val="20"/>
                  </w:rPr>
                  <w:id w:val="-393742034"/>
                  <w:placeholder>
                    <w:docPart w:val="A6032531D013485691E501F607E9411D"/>
                  </w:placeholder>
                </w:sdtPr>
                <w:sdtEndPr>
                  <w:rPr>
                    <w:rFonts w:eastAsiaTheme="minorHAnsi"/>
                    <w:szCs w:val="22"/>
                  </w:rPr>
                </w:sdtEndPr>
                <w:sdtContent>
                  <w:p w14:paraId="6562CBE1"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08B27D21" w14:textId="77777777" w:rsidTr="00D11AF2">
        <w:trPr>
          <w:trHeight w:val="584"/>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953397625"/>
              <w:placeholder>
                <w:docPart w:val="788D355A7FAC4536A98E9E26E6963BA9"/>
              </w:placeholder>
            </w:sdtPr>
            <w:sdtEndPr/>
            <w:sdtContent>
              <w:p w14:paraId="669931B1" w14:textId="77777777" w:rsidR="001D117F" w:rsidRPr="001A260F" w:rsidRDefault="001D117F"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94771086"/>
                  <w:placeholder>
                    <w:docPart w:val="4CDA9A13565E4ADDA0BF9DA4217F9979"/>
                  </w:placeholder>
                </w:sdtPr>
                <w:sdtEndPr/>
                <w:sdtContent>
                  <w:sdt>
                    <w:sdtPr>
                      <w:rPr>
                        <w:rFonts w:ascii="Arial" w:eastAsia="Calibri" w:hAnsi="Arial" w:cs="Arial"/>
                      </w:rPr>
                      <w:id w:val="-331300526"/>
                      <w:placeholder>
                        <w:docPart w:val="34D3CD0453FD451D8A60712658A8983E"/>
                      </w:placeholder>
                    </w:sdtPr>
                    <w:sdtEndPr/>
                    <w:sdtContent>
                      <w:p w14:paraId="1E1437EF" w14:textId="77777777" w:rsidR="001D117F" w:rsidRPr="00CB4905" w:rsidRDefault="001D117F" w:rsidP="00D11AF2">
                        <w:pPr>
                          <w:tabs>
                            <w:tab w:val="left" w:pos="1985"/>
                            <w:tab w:val="left" w:pos="3402"/>
                          </w:tabs>
                          <w:spacing w:after="60"/>
                          <w:rPr>
                            <w:rFonts w:ascii="Arial" w:eastAsia="Times New Roman" w:hAnsi="Arial" w:cs="Arial"/>
                            <w:b/>
                          </w:rPr>
                        </w:pPr>
                        <w:r>
                          <w:rPr>
                            <w:rFonts w:ascii="Arial" w:eastAsia="Calibri" w:hAnsi="Arial" w:cs="Arial"/>
                          </w:rPr>
                          <w:t>-</w:t>
                        </w:r>
                      </w:p>
                    </w:sdtContent>
                  </w:sdt>
                </w:sdtContent>
              </w:sdt>
            </w:sdtContent>
          </w:sdt>
        </w:tc>
      </w:tr>
      <w:tr w:rsidR="001D117F" w:rsidRPr="00955D4E" w14:paraId="23E31B28"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42772265"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F6F5A80"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C51E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DEFCA3A"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32DD1F0" w14:textId="77777777" w:rsidR="001D117F" w:rsidRPr="00955D4E" w:rsidRDefault="001D117F" w:rsidP="00D11AF2">
            <w:pPr>
              <w:spacing w:after="0" w:line="276" w:lineRule="auto"/>
              <w:rPr>
                <w:rFonts w:ascii="Arial" w:eastAsia="Times New Roman" w:hAnsi="Arial" w:cs="Arial"/>
                <w:szCs w:val="20"/>
              </w:rPr>
            </w:pPr>
          </w:p>
          <w:p w14:paraId="5FDBA6DF"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89DAC2E"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1D117F" w:rsidRPr="00955D4E" w14:paraId="07AB4366"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A959B15"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Organisatorische Hinweise</w:t>
            </w:r>
          </w:p>
          <w:p w14:paraId="386B4E65"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p>
        </w:tc>
      </w:tr>
    </w:tbl>
    <w:p w14:paraId="50455734" w14:textId="77777777" w:rsidR="001D117F" w:rsidRDefault="001D117F" w:rsidP="001D117F">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F2F33BF"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D117F" w:rsidRPr="00955D4E" w14:paraId="40E4F854"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0E0CF4D" w14:textId="77777777" w:rsidR="001D117F" w:rsidRPr="00AF4C86" w:rsidRDefault="001D117F"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87523154"/>
                <w:placeholder>
                  <w:docPart w:val="05A3FAEF897A4FC8879D7B016286F9DF"/>
                </w:placeholder>
              </w:sdtPr>
              <w:sdtEndPr/>
              <w:sdtContent>
                <w:r w:rsidRPr="00AF4C86">
                  <w:rPr>
                    <w:rFonts w:ascii="Arial" w:eastAsia="Times New Roman" w:hAnsi="Arial" w:cs="Arial"/>
                    <w:b/>
                    <w:szCs w:val="20"/>
                    <w:lang w:eastAsia="de-DE"/>
                  </w:rPr>
                  <w:t xml:space="preserve">2 </w:t>
                </w:r>
              </w:sdtContent>
            </w:sdt>
          </w:p>
          <w:p w14:paraId="6B7D7731" w14:textId="77777777" w:rsidR="001D117F" w:rsidRPr="00AF4C86" w:rsidRDefault="001D117F"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81986138"/>
                <w:placeholder>
                  <w:docPart w:val="05A3FAEF897A4FC8879D7B016286F9DF"/>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475271CF" w14:textId="77777777" w:rsidR="001D117F" w:rsidRPr="00E603ED" w:rsidRDefault="001D117F" w:rsidP="004C51E8">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07232303"/>
                <w:placeholder>
                  <w:docPart w:val="05A3FAEF897A4FC8879D7B016286F9DF"/>
                </w:placeholder>
              </w:sdtPr>
              <w:sdtEndPr/>
              <w:sdtContent>
                <w:r w:rsidRPr="00AF4C86">
                  <w:rPr>
                    <w:rFonts w:ascii="Arial" w:eastAsia="Times New Roman" w:hAnsi="Arial" w:cs="Arial"/>
                    <w:b/>
                    <w:szCs w:val="20"/>
                    <w:lang w:eastAsia="de-DE"/>
                  </w:rPr>
                  <w:t>7.4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211962648"/>
                <w:placeholder>
                  <w:docPart w:val="05A3FAEF897A4FC8879D7B016286F9DF"/>
                </w:placeholder>
              </w:sdtPr>
              <w:sdtEndPr/>
              <w:sdtContent>
                <w:r>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735978509"/>
                <w:placeholder>
                  <w:docPart w:val="05A3FAEF897A4FC8879D7B016286F9DF"/>
                </w:placeholder>
              </w:sdtPr>
              <w:sdtEndPr/>
              <w:sdtContent>
                <w:r>
                  <w:rPr>
                    <w:rFonts w:ascii="Arial" w:eastAsia="Times New Roman" w:hAnsi="Arial" w:cs="Arial"/>
                    <w:szCs w:val="20"/>
                    <w:lang w:eastAsia="de-DE"/>
                  </w:rPr>
                  <w:t>Grundbuch und Grundbucheintr</w:t>
                </w:r>
                <w:r w:rsidR="004C51E8">
                  <w:rPr>
                    <w:rFonts w:ascii="Arial" w:eastAsia="Times New Roman" w:hAnsi="Arial" w:cs="Arial"/>
                    <w:szCs w:val="20"/>
                    <w:lang w:eastAsia="de-DE"/>
                  </w:rPr>
                  <w:t>agungen erklären – Rangänderung</w:t>
                </w:r>
                <w:r>
                  <w:rPr>
                    <w:rFonts w:ascii="Arial" w:eastAsia="Times New Roman" w:hAnsi="Arial" w:cs="Arial"/>
                    <w:szCs w:val="20"/>
                    <w:lang w:eastAsia="de-DE"/>
                  </w:rPr>
                  <w:t>/Rangvorbehalt</w:t>
                </w:r>
              </w:sdtContent>
            </w:sdt>
          </w:p>
        </w:tc>
      </w:tr>
      <w:tr w:rsidR="001D117F" w:rsidRPr="00955D4E" w14:paraId="2F66E3AD" w14:textId="77777777" w:rsidTr="00D11AF2">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2B177819"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22025021"/>
              <w:placeholder>
                <w:docPart w:val="05A3FAEF897A4FC8879D7B016286F9DF"/>
              </w:placeholder>
            </w:sdtPr>
            <w:sdtEndPr/>
            <w:sdtContent>
              <w:p w14:paraId="3E6718CB"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cs="Arial"/>
                    <w:szCs w:val="20"/>
                    <w:lang w:eastAsia="de-DE"/>
                  </w:rPr>
                  <w:t>Auf der Basis von Auszügen aus dem Grundbuch sollen verschiedene Fragestellungen rund um das Thema Rangänderung und Rangvorbehalt gelöst werden.</w:t>
                </w:r>
              </w:p>
            </w:sdtContent>
          </w:sdt>
        </w:tc>
        <w:tc>
          <w:tcPr>
            <w:tcW w:w="7270" w:type="dxa"/>
            <w:tcBorders>
              <w:top w:val="single" w:sz="4" w:space="0" w:color="auto"/>
              <w:left w:val="single" w:sz="4" w:space="0" w:color="auto"/>
              <w:bottom w:val="single" w:sz="4" w:space="0" w:color="auto"/>
              <w:right w:val="single" w:sz="4" w:space="0" w:color="auto"/>
            </w:tcBorders>
          </w:tcPr>
          <w:p w14:paraId="142F090D" w14:textId="77777777" w:rsidR="001D117F" w:rsidRPr="00E603ED" w:rsidRDefault="001D117F"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075164407"/>
              <w:placeholder>
                <w:docPart w:val="05A3FAEF897A4FC8879D7B016286F9DF"/>
              </w:placeholder>
            </w:sdtPr>
            <w:sdtEndPr/>
            <w:sdtContent>
              <w:p w14:paraId="6B7B0160"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Bestimmung der Rangordnung der Rechte</w:t>
                </w:r>
              </w:p>
              <w:p w14:paraId="68F0AEEB"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Aufteilung eines Zwangsversteigerungserlöses</w:t>
                </w:r>
              </w:p>
              <w:p w14:paraId="74734EB3"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eines Rangvorbehaltes</w:t>
                </w:r>
              </w:p>
              <w:p w14:paraId="069F275C" w14:textId="77777777" w:rsidR="001D117F" w:rsidRDefault="001D117F"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Folgen der Eintragung einer Rangänderung auf die Aufteilung eines Zwangsversteigerungserlöses</w:t>
                </w:r>
              </w:p>
              <w:p w14:paraId="22B5B17E" w14:textId="77777777" w:rsidR="001D117F" w:rsidRPr="00333D67" w:rsidRDefault="004C51E8"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D117F">
                  <w:rPr>
                    <w:rFonts w:ascii="Arial" w:eastAsia="Calibri" w:hAnsi="Arial" w:cs="Arial"/>
                    <w:color w:val="1F4E79" w:themeColor="accent1" w:themeShade="80"/>
                    <w:lang w:eastAsia="de-DE"/>
                  </w:rPr>
                  <w:t>reative und kompakte Übersicht als Datei zur Klausurvorbereitung</w:t>
                </w:r>
              </w:p>
            </w:sdtContent>
          </w:sdt>
        </w:tc>
      </w:tr>
      <w:tr w:rsidR="001D117F" w:rsidRPr="00955D4E" w14:paraId="31236F08" w14:textId="77777777" w:rsidTr="00D11AF2">
        <w:trPr>
          <w:trHeight w:val="4354"/>
          <w:jc w:val="center"/>
        </w:trPr>
        <w:tc>
          <w:tcPr>
            <w:tcW w:w="7295" w:type="dxa"/>
            <w:tcBorders>
              <w:top w:val="single" w:sz="4" w:space="0" w:color="auto"/>
              <w:left w:val="single" w:sz="4" w:space="0" w:color="auto"/>
              <w:bottom w:val="single" w:sz="4" w:space="0" w:color="auto"/>
              <w:right w:val="single" w:sz="4" w:space="0" w:color="auto"/>
            </w:tcBorders>
          </w:tcPr>
          <w:p w14:paraId="19392078"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3F9F4D0C" w14:textId="77777777" w:rsidR="001D117F" w:rsidRDefault="001D117F"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D5B9AB4" w14:textId="77777777" w:rsidR="001D117F" w:rsidRPr="00955D4E" w:rsidRDefault="001D117F"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798692966"/>
              <w:placeholder>
                <w:docPart w:val="05A3FAEF897A4FC8879D7B016286F9DF"/>
              </w:placeholder>
            </w:sdtPr>
            <w:sdtEndPr/>
            <w:sdtContent>
              <w:p w14:paraId="1E4AC0F6" w14:textId="77777777" w:rsidR="001D117F" w:rsidRPr="00197E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Rangordnung von Rechten innerhalb des Grundbuchs zu bestimmen.</w:t>
                </w:r>
              </w:p>
              <w:p w14:paraId="34D9617A"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einen Zwangsversteigerungserlös aufzuteilen.</w:t>
                </w:r>
              </w:p>
              <w:p w14:paraId="127D636F"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einen Rangvorbehalt zu erläutern.</w:t>
                </w:r>
              </w:p>
              <w:p w14:paraId="6F5C5231" w14:textId="77777777" w:rsidR="001D117F" w:rsidRDefault="001D117F"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die Folgen der Eintragung einer Rangänderung auf die Aufteilung eines Zwangsversteigerungserlöses zu erklären.</w:t>
                </w:r>
              </w:p>
              <w:p w14:paraId="43CA1CD5" w14:textId="77777777" w:rsidR="001D117F" w:rsidRPr="003F00E6" w:rsidRDefault="00F52CEF" w:rsidP="00D11AF2">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3BC0FB1C" w14:textId="77777777" w:rsidR="001D117F"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p w14:paraId="756E31F1" w14:textId="77777777" w:rsidR="001D117F" w:rsidRPr="00955D4E" w:rsidRDefault="001D117F" w:rsidP="00D11AF2">
            <w:pPr>
              <w:spacing w:after="60" w:line="276" w:lineRule="auto"/>
              <w:rPr>
                <w:rFonts w:ascii="Arial" w:eastAsia="Times New Roman" w:hAnsi="Arial" w:cs="Arial"/>
                <w:b/>
                <w:szCs w:val="20"/>
                <w:lang w:eastAsia="de-DE"/>
              </w:rPr>
            </w:pPr>
          </w:p>
          <w:sdt>
            <w:sdtPr>
              <w:rPr>
                <w:rFonts w:ascii="Arial" w:eastAsia="MS Mincho" w:hAnsi="Arial" w:cs="Arial"/>
                <w:lang w:eastAsia="de-DE"/>
              </w:rPr>
              <w:id w:val="459533393"/>
              <w:placeholder>
                <w:docPart w:val="05A3FAEF897A4FC8879D7B016286F9DF"/>
              </w:placeholder>
            </w:sdtPr>
            <w:sdtEndPr>
              <w:rPr>
                <w:rFonts w:asciiTheme="minorHAnsi" w:eastAsiaTheme="minorHAnsi" w:hAnsiTheme="minorHAnsi" w:cstheme="minorBidi"/>
              </w:rPr>
            </w:sdtEndPr>
            <w:sdtContent>
              <w:p w14:paraId="1F7EE36A" w14:textId="77777777" w:rsidR="001D117F" w:rsidRPr="003B7EE6" w:rsidRDefault="001D117F" w:rsidP="00D11AF2">
                <w:pPr>
                  <w:numPr>
                    <w:ilvl w:val="0"/>
                    <w:numId w:val="4"/>
                  </w:numPr>
                  <w:spacing w:after="0" w:line="240" w:lineRule="auto"/>
                  <w:contextualSpacing/>
                </w:pPr>
                <w:r w:rsidRPr="00333D67">
                  <w:rPr>
                    <w:rFonts w:ascii="Arial" w:hAnsi="Arial" w:cs="Arial"/>
                  </w:rPr>
                  <w:t>Grundbucheintragungen</w:t>
                </w:r>
              </w:p>
              <w:p w14:paraId="61E70C88" w14:textId="77777777" w:rsidR="001D117F" w:rsidRPr="003B7EE6" w:rsidRDefault="001D117F" w:rsidP="00D11AF2">
                <w:pPr>
                  <w:numPr>
                    <w:ilvl w:val="0"/>
                    <w:numId w:val="4"/>
                  </w:numPr>
                  <w:spacing w:after="0" w:line="240" w:lineRule="auto"/>
                  <w:contextualSpacing/>
                </w:pPr>
                <w:r w:rsidRPr="003B7EE6">
                  <w:rPr>
                    <w:rFonts w:ascii="Arial" w:hAnsi="Arial" w:cs="Arial"/>
                  </w:rPr>
                  <w:t>Rangordnung von Grundbucheintragungen</w:t>
                </w:r>
              </w:p>
              <w:p w14:paraId="77D8B1FE" w14:textId="77777777" w:rsidR="001D117F" w:rsidRPr="009309EB" w:rsidRDefault="001D117F" w:rsidP="00D11AF2">
                <w:pPr>
                  <w:numPr>
                    <w:ilvl w:val="0"/>
                    <w:numId w:val="4"/>
                  </w:numPr>
                  <w:spacing w:after="0" w:line="240" w:lineRule="auto"/>
                  <w:contextualSpacing/>
                </w:pPr>
                <w:r>
                  <w:rPr>
                    <w:rFonts w:ascii="Arial" w:hAnsi="Arial" w:cs="Arial"/>
                  </w:rPr>
                  <w:t>dingliche Rechte in Abteilung II des Grundbuchs</w:t>
                </w:r>
              </w:p>
              <w:p w14:paraId="4F314F63"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Lasten</w:t>
                </w:r>
              </w:p>
              <w:p w14:paraId="31BF7B62"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Verfügungsbeschränkungen</w:t>
                </w:r>
              </w:p>
              <w:p w14:paraId="19ED2017" w14:textId="77777777" w:rsidR="001D117F" w:rsidRPr="009309EB" w:rsidRDefault="001D117F" w:rsidP="00D11AF2">
                <w:pPr>
                  <w:pStyle w:val="Listenabsatz"/>
                  <w:numPr>
                    <w:ilvl w:val="0"/>
                    <w:numId w:val="11"/>
                  </w:numPr>
                  <w:spacing w:after="0" w:line="240" w:lineRule="auto"/>
                  <w:rPr>
                    <w:rFonts w:ascii="Arial" w:hAnsi="Arial" w:cs="Arial"/>
                  </w:rPr>
                </w:pPr>
                <w:r>
                  <w:rPr>
                    <w:rFonts w:ascii="Arial" w:hAnsi="Arial" w:cs="Arial"/>
                  </w:rPr>
                  <w:t>Vormerkung und Widerspruch</w:t>
                </w:r>
              </w:p>
              <w:p w14:paraId="38F4E2C1" w14:textId="77777777" w:rsidR="001D117F" w:rsidRPr="00333D67" w:rsidRDefault="001D117F" w:rsidP="00D11AF2">
                <w:pPr>
                  <w:numPr>
                    <w:ilvl w:val="0"/>
                    <w:numId w:val="4"/>
                  </w:numPr>
                  <w:spacing w:after="0" w:line="240" w:lineRule="auto"/>
                  <w:contextualSpacing/>
                </w:pPr>
                <w:r>
                  <w:rPr>
                    <w:rFonts w:ascii="Arial" w:hAnsi="Arial" w:cs="Arial"/>
                  </w:rPr>
                  <w:t>Grundpfandrechte</w:t>
                </w:r>
              </w:p>
              <w:p w14:paraId="25ABDC22" w14:textId="77777777" w:rsidR="001D117F" w:rsidRDefault="001D117F" w:rsidP="00D11AF2">
                <w:pPr>
                  <w:pStyle w:val="Listenabsatz"/>
                  <w:numPr>
                    <w:ilvl w:val="0"/>
                    <w:numId w:val="11"/>
                  </w:numPr>
                  <w:spacing w:after="0" w:line="240" w:lineRule="auto"/>
                  <w:rPr>
                    <w:rFonts w:ascii="Arial" w:hAnsi="Arial" w:cs="Arial"/>
                  </w:rPr>
                </w:pPr>
                <w:r>
                  <w:rPr>
                    <w:rFonts w:ascii="Arial" w:hAnsi="Arial" w:cs="Arial"/>
                  </w:rPr>
                  <w:t xml:space="preserve">Grundschuld </w:t>
                </w:r>
              </w:p>
              <w:p w14:paraId="4D28CBE8" w14:textId="77777777" w:rsidR="001D117F" w:rsidRPr="00333D67" w:rsidRDefault="001D117F" w:rsidP="00D11AF2">
                <w:pPr>
                  <w:pStyle w:val="Listenabsatz"/>
                  <w:numPr>
                    <w:ilvl w:val="0"/>
                    <w:numId w:val="11"/>
                  </w:numPr>
                  <w:spacing w:after="0" w:line="240" w:lineRule="auto"/>
                  <w:rPr>
                    <w:rFonts w:ascii="Arial" w:hAnsi="Arial" w:cs="Arial"/>
                  </w:rPr>
                </w:pPr>
                <w:r>
                  <w:rPr>
                    <w:rFonts w:ascii="Arial" w:hAnsi="Arial" w:cs="Arial"/>
                  </w:rPr>
                  <w:t>Hypothek</w:t>
                </w:r>
              </w:p>
            </w:sdtContent>
          </w:sdt>
        </w:tc>
      </w:tr>
      <w:tr w:rsidR="001D117F" w:rsidRPr="00955D4E" w14:paraId="356A25AB"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7674107" w14:textId="77777777" w:rsidR="001D117F" w:rsidRPr="00955D4E" w:rsidRDefault="001D117F"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79372590"/>
              <w:placeholder>
                <w:docPart w:val="05A3FAEF897A4FC8879D7B016286F9DF"/>
              </w:placeholder>
            </w:sdtPr>
            <w:sdtEndPr/>
            <w:sdtContent>
              <w:sdt>
                <w:sdtPr>
                  <w:rPr>
                    <w:rFonts w:eastAsia="Times New Roman"/>
                    <w:szCs w:val="20"/>
                  </w:rPr>
                  <w:id w:val="662902502"/>
                  <w:placeholder>
                    <w:docPart w:val="0F1BC9908FE34D40A96B90E96E5985D5"/>
                  </w:placeholder>
                </w:sdtPr>
                <w:sdtEndPr>
                  <w:rPr>
                    <w:rFonts w:eastAsiaTheme="minorHAnsi"/>
                    <w:szCs w:val="22"/>
                  </w:rPr>
                </w:sdtEndPr>
                <w:sdtContent>
                  <w:p w14:paraId="0F366916" w14:textId="77777777" w:rsidR="001D117F" w:rsidRPr="00955D4E" w:rsidRDefault="001D117F"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D117F" w:rsidRPr="00955D4E" w14:paraId="5899535A"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411354388"/>
              <w:placeholder>
                <w:docPart w:val="F141D52F4028490EB257AD6A9246690F"/>
              </w:placeholder>
            </w:sdtPr>
            <w:sdtEndPr/>
            <w:sdtContent>
              <w:p w14:paraId="4433DF32" w14:textId="77777777" w:rsidR="001D117F" w:rsidRPr="001A260F" w:rsidRDefault="001D117F"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9574584"/>
                  <w:placeholder>
                    <w:docPart w:val="8E72E9FA7E0642958D0DE241E5C6CEF4"/>
                  </w:placeholder>
                </w:sdtPr>
                <w:sdtEndPr/>
                <w:sdtContent>
                  <w:sdt>
                    <w:sdtPr>
                      <w:rPr>
                        <w:rFonts w:ascii="Arial" w:eastAsia="Calibri" w:hAnsi="Arial" w:cs="Arial"/>
                      </w:rPr>
                      <w:id w:val="47739464"/>
                      <w:placeholder>
                        <w:docPart w:val="B16D5635AB69471597BD58EF36D391A5"/>
                      </w:placeholder>
                    </w:sdtPr>
                    <w:sdtEndPr/>
                    <w:sdtContent>
                      <w:p w14:paraId="15066559" w14:textId="77777777" w:rsidR="001D117F" w:rsidRPr="001A260F" w:rsidRDefault="001D117F" w:rsidP="00D11AF2">
                        <w:pPr>
                          <w:tabs>
                            <w:tab w:val="left" w:pos="1985"/>
                            <w:tab w:val="left" w:pos="3402"/>
                          </w:tabs>
                          <w:spacing w:after="60"/>
                          <w:rPr>
                            <w:rFonts w:ascii="Arial" w:eastAsia="Times New Roman" w:hAnsi="Arial" w:cs="Arial"/>
                            <w:b/>
                          </w:rPr>
                        </w:pPr>
                      </w:p>
                      <w:sdt>
                        <w:sdtPr>
                          <w:rPr>
                            <w:rFonts w:ascii="Arial" w:eastAsia="Calibri" w:hAnsi="Arial" w:cs="Arial"/>
                          </w:rPr>
                          <w:id w:val="2075617836"/>
                        </w:sdtPr>
                        <w:sdtEndPr/>
                        <w:sdtContent>
                          <w:sdt>
                            <w:sdtPr>
                              <w:rPr>
                                <w:rFonts w:ascii="Arial" w:eastAsia="Calibri" w:hAnsi="Arial" w:cs="Arial"/>
                              </w:rPr>
                              <w:id w:val="2138917946"/>
                              <w:placeholder>
                                <w:docPart w:val="961A3434E8144E6EAC76CE19E1DD5D3D"/>
                              </w:placeholder>
                            </w:sdtPr>
                            <w:sdtEndPr/>
                            <w:sdtContent>
                              <w:sdt>
                                <w:sdtPr>
                                  <w:rPr>
                                    <w:rFonts w:ascii="Arial" w:eastAsia="Calibri" w:hAnsi="Arial" w:cs="Arial"/>
                                  </w:rPr>
                                  <w:id w:val="964240311"/>
                                  <w:placeholder>
                                    <w:docPart w:val="9F020D4254934FE6ACD64676D84C71E3"/>
                                  </w:placeholder>
                                </w:sdtPr>
                                <w:sdtEndPr/>
                                <w:sdtContent>
                                  <w:p w14:paraId="316AB530" w14:textId="77777777" w:rsidR="001D117F" w:rsidRPr="00A4012B" w:rsidRDefault="001D117F" w:rsidP="00D11AF2">
                                    <w:pPr>
                                      <w:tabs>
                                        <w:tab w:val="left" w:pos="1985"/>
                                        <w:tab w:val="left" w:pos="3402"/>
                                      </w:tabs>
                                      <w:spacing w:after="60"/>
                                      <w:rPr>
                                        <w:rFonts w:ascii="Arial" w:eastAsia="Times New Roman" w:hAnsi="Arial" w:cs="Arial"/>
                                        <w:b/>
                                        <w:color w:val="1F4E79" w:themeColor="accent1" w:themeShade="80"/>
                                      </w:rPr>
                                    </w:pPr>
                                    <w:r w:rsidRPr="00A4012B">
                                      <w:rPr>
                                        <w:rFonts w:ascii="Arial" w:eastAsia="Times New Roman" w:hAnsi="Arial" w:cs="Arial"/>
                                        <w:b/>
                                        <w:color w:val="1F4E79" w:themeColor="accent1" w:themeShade="80"/>
                                        <w:u w:val="single"/>
                                      </w:rPr>
                                      <w:t>Zusatzauftrag</w:t>
                                    </w:r>
                                    <w:r w:rsidRPr="00A4012B">
                                      <w:rPr>
                                        <w:rFonts w:ascii="Arial" w:eastAsia="Times New Roman" w:hAnsi="Arial" w:cs="Arial"/>
                                        <w:b/>
                                        <w:color w:val="1F4E79" w:themeColor="accent1" w:themeShade="80"/>
                                      </w:rPr>
                                      <w:t>:</w:t>
                                    </w:r>
                                  </w:p>
                                  <w:p w14:paraId="65B5D292" w14:textId="77777777" w:rsidR="001D117F" w:rsidRPr="00A4012B" w:rsidRDefault="001D117F" w:rsidP="00D11AF2">
                                    <w:pPr>
                                      <w:tabs>
                                        <w:tab w:val="left" w:pos="1985"/>
                                        <w:tab w:val="left" w:pos="3402"/>
                                      </w:tabs>
                                      <w:spacing w:after="60" w:line="276" w:lineRule="auto"/>
                                      <w:rPr>
                                        <w:rFonts w:ascii="Arial" w:eastAsia="Times New Roman" w:hAnsi="Arial" w:cs="Arial"/>
                                        <w:b/>
                                        <w:color w:val="1F4E79" w:themeColor="accent1" w:themeShade="80"/>
                                      </w:rPr>
                                    </w:pPr>
                                    <w:r w:rsidRPr="00A4012B">
                                      <w:rPr>
                                        <w:rFonts w:ascii="Arial" w:eastAsia="Times New Roman" w:hAnsi="Arial" w:cs="Arial"/>
                                        <w:b/>
                                        <w:color w:val="1F4E79" w:themeColor="accent1" w:themeShade="80"/>
                                      </w:rPr>
                                      <w:t>Erstellen Sie mittels digitaler Medien eine kreative und möglichst kompakte Übersicht zu den wichtigsten Inhalten „</w:t>
                                    </w:r>
                                    <w:r>
                                      <w:rPr>
                                        <w:rFonts w:ascii="Arial" w:eastAsia="Times New Roman" w:hAnsi="Arial" w:cs="Arial"/>
                                        <w:b/>
                                        <w:color w:val="1F4E79" w:themeColor="accent1" w:themeShade="80"/>
                                      </w:rPr>
                                      <w:t>Grundbuch und Grundbucheintragungen</w:t>
                                    </w:r>
                                    <w:r w:rsidRPr="00A4012B">
                                      <w:rPr>
                                        <w:rFonts w:ascii="Arial" w:eastAsia="Times New Roman" w:hAnsi="Arial" w:cs="Arial"/>
                                        <w:b/>
                                        <w:color w:val="1F4E79" w:themeColor="accent1" w:themeShade="80"/>
                                      </w:rPr>
                                      <w:t>“ als Vorbe</w:t>
                                    </w:r>
                                    <w:r w:rsidR="00883C84">
                                      <w:rPr>
                                        <w:rFonts w:ascii="Arial" w:eastAsia="Times New Roman" w:hAnsi="Arial" w:cs="Arial"/>
                                        <w:b/>
                                        <w:color w:val="1F4E79" w:themeColor="accent1" w:themeShade="80"/>
                                      </w:rPr>
                                      <w:t>reitung für die nächste Klausur.</w:t>
                                    </w:r>
                                  </w:p>
                                  <w:p w14:paraId="0B5C069B" w14:textId="77777777" w:rsidR="001D117F" w:rsidRPr="00A4012B" w:rsidRDefault="001D117F"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940948092"/>
                                      <w:placeholder>
                                        <w:docPart w:val="5BC4C543D5A549E6A1545856D839A1D9"/>
                                      </w:placeholder>
                                    </w:sdtPr>
                                    <w:sdtEndPr/>
                                    <w:sdtContent>
                                      <w:p w14:paraId="64761A6F" w14:textId="77777777" w:rsidR="001D117F" w:rsidRPr="00A4012B"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A4012B">
                                          <w:rPr>
                                            <w:rFonts w:ascii="Arial" w:eastAsia="Calibri" w:hAnsi="Arial" w:cs="Arial"/>
                                          </w:rPr>
                                          <w:t>Reflexion eigene</w:t>
                                        </w:r>
                                        <w:r w:rsidR="004C51E8">
                                          <w:rPr>
                                            <w:rFonts w:ascii="Arial" w:eastAsia="Calibri" w:hAnsi="Arial" w:cs="Arial"/>
                                          </w:rPr>
                                          <w:t>r</w:t>
                                        </w:r>
                                        <w:r w:rsidRPr="00A4012B">
                                          <w:rPr>
                                            <w:rFonts w:ascii="Arial" w:eastAsia="Calibri" w:hAnsi="Arial" w:cs="Arial"/>
                                          </w:rPr>
                                          <w:t xml:space="preserve"> Arbeitsprozesse im Hinblick auf Zeitmanagement und Zielorientierung</w:t>
                                        </w:r>
                                      </w:p>
                                      <w:p w14:paraId="21E10205" w14:textId="77777777" w:rsidR="001D117F" w:rsidRPr="00A4012B"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A4012B">
                                          <w:rPr>
                                            <w:rFonts w:ascii="Arial" w:eastAsia="Calibri" w:hAnsi="Arial" w:cs="Arial"/>
                                          </w:rPr>
                                          <w:t>Reflexion eigene</w:t>
                                        </w:r>
                                        <w:r w:rsidR="004C51E8">
                                          <w:rPr>
                                            <w:rFonts w:ascii="Arial" w:eastAsia="Calibri" w:hAnsi="Arial" w:cs="Arial"/>
                                          </w:rPr>
                                          <w:t>r</w:t>
                                        </w:r>
                                        <w:r w:rsidRPr="00A4012B">
                                          <w:rPr>
                                            <w:rFonts w:ascii="Arial" w:eastAsia="Calibri" w:hAnsi="Arial" w:cs="Arial"/>
                                          </w:rPr>
                                          <w:t xml:space="preserve"> Arbeitsergebnisse im Hinblick auf Informationsgehalt, Aktualität und Stichhaltigkeit</w:t>
                                        </w:r>
                                      </w:p>
                                      <w:p w14:paraId="501750A8" w14:textId="77777777" w:rsidR="001D117F" w:rsidRPr="00A4012B"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A4012B">
                                          <w:rPr>
                                            <w:rFonts w:ascii="Arial" w:eastAsia="Times New Roman" w:hAnsi="Arial" w:cs="Arial"/>
                                            <w:szCs w:val="20"/>
                                          </w:rPr>
                                          <w:t>Informationsbeschaffung aus dem Internet</w:t>
                                        </w:r>
                                      </w:p>
                                      <w:p w14:paraId="297E2AE1" w14:textId="77777777" w:rsidR="001D117F" w:rsidRPr="00A4012B" w:rsidRDefault="001D117F" w:rsidP="00D11AF2">
                                        <w:pPr>
                                          <w:numPr>
                                            <w:ilvl w:val="0"/>
                                            <w:numId w:val="5"/>
                                          </w:numPr>
                                          <w:tabs>
                                            <w:tab w:val="left" w:pos="1985"/>
                                            <w:tab w:val="left" w:pos="3402"/>
                                          </w:tabs>
                                          <w:spacing w:after="0" w:line="240" w:lineRule="auto"/>
                                          <w:rPr>
                                            <w:rFonts w:ascii="Arial" w:eastAsia="Times New Roman" w:hAnsi="Arial" w:cs="Arial"/>
                                            <w:szCs w:val="20"/>
                                          </w:rPr>
                                        </w:pPr>
                                        <w:r w:rsidRPr="00A4012B">
                                          <w:rPr>
                                            <w:rFonts w:ascii="Arial" w:eastAsia="Times New Roman" w:hAnsi="Arial" w:cs="Arial"/>
                                            <w:szCs w:val="20"/>
                                          </w:rPr>
                                          <w:t>Anwendung von Grundlagen der Textverarbeitung, Tabellenkalkulation, Präsentationprogramme und Bildbearbeitung</w:t>
                                        </w:r>
                                      </w:p>
                                      <w:p w14:paraId="683FB827" w14:textId="77777777" w:rsidR="001D117F" w:rsidRPr="00A4012B" w:rsidRDefault="001D117F" w:rsidP="00D11AF2">
                                        <w:pPr>
                                          <w:numPr>
                                            <w:ilvl w:val="0"/>
                                            <w:numId w:val="5"/>
                                          </w:numPr>
                                          <w:spacing w:after="0" w:line="240" w:lineRule="auto"/>
                                          <w:contextualSpacing/>
                                          <w:rPr>
                                            <w:rFonts w:ascii="Arial" w:eastAsia="Calibri" w:hAnsi="Arial" w:cs="Arial"/>
                                          </w:rPr>
                                        </w:pPr>
                                        <w:r w:rsidRPr="00A4012B">
                                          <w:rPr>
                                            <w:rFonts w:ascii="Arial" w:eastAsia="Calibri" w:hAnsi="Arial" w:cs="Arial"/>
                                          </w:rPr>
                                          <w:t>Erwerb von Sicherheit im Umgang mit digitalen Medien</w:t>
                                        </w:r>
                                      </w:p>
                                      <w:p w14:paraId="6F8895C5" w14:textId="77777777" w:rsidR="001D117F" w:rsidRPr="009640DE" w:rsidRDefault="001D117F" w:rsidP="00D11AF2">
                                        <w:pPr>
                                          <w:numPr>
                                            <w:ilvl w:val="0"/>
                                            <w:numId w:val="5"/>
                                          </w:numPr>
                                          <w:tabs>
                                            <w:tab w:val="left" w:pos="1985"/>
                                            <w:tab w:val="left" w:pos="3402"/>
                                          </w:tabs>
                                          <w:spacing w:after="0" w:line="240" w:lineRule="auto"/>
                                          <w:rPr>
                                            <w:rFonts w:ascii="Arial" w:eastAsia="Calibri" w:hAnsi="Arial" w:cs="Arial"/>
                                          </w:rPr>
                                        </w:pPr>
                                        <w:r w:rsidRPr="00A4012B">
                                          <w:rPr>
                                            <w:rFonts w:ascii="Arial" w:eastAsia="Calibri" w:hAnsi="Arial" w:cs="Arial"/>
                                          </w:rPr>
                                          <w:t>Gestalten von kreativen Präsentationen</w:t>
                                        </w:r>
                                      </w:p>
                                    </w:sdtContent>
                                  </w:sdt>
                                </w:sdtContent>
                              </w:sdt>
                            </w:sdtContent>
                          </w:sdt>
                          <w:p w14:paraId="65E68C18" w14:textId="77777777" w:rsidR="001D117F" w:rsidRPr="00E51FFE" w:rsidRDefault="00F52CEF" w:rsidP="00D11AF2">
                            <w:pPr>
                              <w:spacing w:after="0" w:line="240" w:lineRule="auto"/>
                              <w:contextualSpacing/>
                              <w:rPr>
                                <w:rFonts w:ascii="Arial" w:eastAsia="Calibri" w:hAnsi="Arial" w:cs="Arial"/>
                              </w:rPr>
                            </w:pPr>
                          </w:p>
                        </w:sdtContent>
                      </w:sdt>
                    </w:sdtContent>
                  </w:sdt>
                </w:sdtContent>
              </w:sdt>
            </w:sdtContent>
          </w:sdt>
        </w:tc>
      </w:tr>
      <w:tr w:rsidR="001D117F" w:rsidRPr="00955D4E" w14:paraId="602CFB37"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0D1F8D59"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E7E4728"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C51E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D7C895F" w14:textId="77777777" w:rsidR="001D117F" w:rsidRPr="00955D4E" w:rsidRDefault="001D117F"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4DAED20F" w14:textId="77777777" w:rsidR="001D117F" w:rsidRPr="00955D4E" w:rsidRDefault="001D117F" w:rsidP="00D11AF2">
            <w:pPr>
              <w:spacing w:after="0" w:line="276" w:lineRule="auto"/>
              <w:rPr>
                <w:rFonts w:ascii="Arial" w:eastAsia="Times New Roman" w:hAnsi="Arial" w:cs="Arial"/>
                <w:szCs w:val="20"/>
              </w:rPr>
            </w:pPr>
          </w:p>
          <w:p w14:paraId="46BD6D67" w14:textId="77777777" w:rsidR="001D117F" w:rsidRPr="00955D4E" w:rsidRDefault="001D117F"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C1AEE18" w14:textId="77777777" w:rsidR="001D117F" w:rsidRPr="00955D4E" w:rsidRDefault="001D117F" w:rsidP="00D11AF2">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1D117F" w:rsidRPr="00955D4E" w14:paraId="63D480E1"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8AE476B" w14:textId="77777777" w:rsidR="001D117F" w:rsidRPr="00955D4E" w:rsidRDefault="001D117F"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0F6B6EE" w14:textId="77777777" w:rsidR="001D117F" w:rsidRPr="00955D4E" w:rsidRDefault="001D117F"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A612F52" w14:textId="77777777" w:rsidR="001D117F" w:rsidRDefault="001D117F" w:rsidP="001D117F">
      <w:pPr>
        <w:spacing w:after="200" w:line="276" w:lineRule="auto"/>
        <w:rPr>
          <w:rFonts w:ascii="Arial" w:eastAsia="Times New Roman" w:hAnsi="Arial" w:cs="Arial"/>
          <w:szCs w:val="20"/>
        </w:rPr>
      </w:pPr>
    </w:p>
    <w:p w14:paraId="2D615919" w14:textId="77777777" w:rsidR="001D117F" w:rsidRDefault="001D117F" w:rsidP="00AE108C">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AA3D4AC"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1165C" w:rsidRPr="00955D4E" w14:paraId="5EA7FD04" w14:textId="77777777" w:rsidTr="00F36C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A2293FD" w14:textId="77777777" w:rsidR="00E1165C" w:rsidRPr="00AF4C86" w:rsidRDefault="00E1165C" w:rsidP="00F36C14">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1955732"/>
                <w:placeholder>
                  <w:docPart w:val="C57AB4C6CFF6428795288CE0F1903470"/>
                </w:placeholder>
              </w:sdtPr>
              <w:sdtEndPr/>
              <w:sdtContent>
                <w:r w:rsidRPr="00AF4C86">
                  <w:rPr>
                    <w:rFonts w:ascii="Arial" w:eastAsia="Times New Roman" w:hAnsi="Arial" w:cs="Arial"/>
                    <w:b/>
                    <w:szCs w:val="20"/>
                    <w:lang w:eastAsia="de-DE"/>
                  </w:rPr>
                  <w:t xml:space="preserve">2 </w:t>
                </w:r>
              </w:sdtContent>
            </w:sdt>
          </w:p>
          <w:p w14:paraId="2B943205" w14:textId="77777777" w:rsidR="00E1165C" w:rsidRPr="00AF4C86" w:rsidRDefault="00E1165C" w:rsidP="00F36C14">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43657698"/>
                <w:placeholder>
                  <w:docPart w:val="C57AB4C6CFF6428795288CE0F1903470"/>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6F4FACE0" w14:textId="77777777" w:rsidR="00E1165C" w:rsidRPr="00E603ED" w:rsidRDefault="00E1165C" w:rsidP="00F36C14">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67365352"/>
                <w:placeholder>
                  <w:docPart w:val="C57AB4C6CFF6428795288CE0F1903470"/>
                </w:placeholder>
              </w:sdtPr>
              <w:sdtEndPr/>
              <w:sdtContent>
                <w:r w:rsidR="001D117F" w:rsidRPr="00AF4C86">
                  <w:rPr>
                    <w:rFonts w:ascii="Arial" w:eastAsia="Times New Roman" w:hAnsi="Arial" w:cs="Arial"/>
                    <w:b/>
                    <w:szCs w:val="20"/>
                    <w:lang w:eastAsia="de-DE"/>
                  </w:rPr>
                  <w:t>8</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280312222"/>
                <w:placeholder>
                  <w:docPart w:val="C57AB4C6CFF6428795288CE0F1903470"/>
                </w:placeholder>
              </w:sdtPr>
              <w:sdtEndPr/>
              <w:sdtContent>
                <w:r>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400747346"/>
                <w:placeholder>
                  <w:docPart w:val="C57AB4C6CFF6428795288CE0F1903470"/>
                </w:placeholder>
              </w:sdtPr>
              <w:sdtEndPr/>
              <w:sdtContent>
                <w:r>
                  <w:rPr>
                    <w:rFonts w:ascii="Arial" w:eastAsia="Times New Roman" w:hAnsi="Arial" w:cs="Arial"/>
                    <w:szCs w:val="20"/>
                    <w:lang w:eastAsia="de-DE"/>
                  </w:rPr>
                  <w:t>Das Verfahren des Immobilienerwerbs erläutern</w:t>
                </w:r>
              </w:sdtContent>
            </w:sdt>
          </w:p>
        </w:tc>
      </w:tr>
      <w:tr w:rsidR="00E1165C" w:rsidRPr="00955D4E" w14:paraId="16D774FB" w14:textId="77777777" w:rsidTr="00F36C14">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6DA2752A" w14:textId="77777777" w:rsidR="00E1165C" w:rsidRPr="00955D4E" w:rsidRDefault="00E1165C"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278294017"/>
              <w:placeholder>
                <w:docPart w:val="C57AB4C6CFF6428795288CE0F1903470"/>
              </w:placeholder>
            </w:sdtPr>
            <w:sdtEndPr/>
            <w:sdtContent>
              <w:p w14:paraId="0C75CFFC" w14:textId="77777777" w:rsidR="00E1165C" w:rsidRPr="00955D4E" w:rsidRDefault="00AE1217" w:rsidP="00AE1217">
                <w:pPr>
                  <w:spacing w:after="0" w:line="276" w:lineRule="auto"/>
                  <w:rPr>
                    <w:rFonts w:ascii="Arial" w:eastAsia="Times New Roman" w:hAnsi="Arial" w:cs="Arial"/>
                    <w:szCs w:val="20"/>
                    <w:lang w:eastAsia="de-DE"/>
                  </w:rPr>
                </w:pPr>
                <w:r>
                  <w:rPr>
                    <w:rFonts w:ascii="Arial" w:eastAsia="Times New Roman" w:hAnsi="Arial" w:cs="Arial"/>
                    <w:szCs w:val="20"/>
                    <w:lang w:eastAsia="de-DE"/>
                  </w:rPr>
                  <w:t>Ihnen liegt ein Immobilienkaufvertrag des Notars Dr. Helmut Krings vor, zu dem Sie einige Fragestellungen lösen sollen.</w:t>
                </w:r>
              </w:p>
            </w:sdtContent>
          </w:sdt>
        </w:tc>
        <w:tc>
          <w:tcPr>
            <w:tcW w:w="7270" w:type="dxa"/>
            <w:tcBorders>
              <w:top w:val="single" w:sz="4" w:space="0" w:color="auto"/>
              <w:left w:val="single" w:sz="4" w:space="0" w:color="auto"/>
              <w:bottom w:val="single" w:sz="4" w:space="0" w:color="auto"/>
              <w:right w:val="single" w:sz="4" w:space="0" w:color="auto"/>
            </w:tcBorders>
          </w:tcPr>
          <w:p w14:paraId="1EB8B69D" w14:textId="77777777" w:rsidR="00E1165C" w:rsidRPr="00E603ED" w:rsidRDefault="00E1165C" w:rsidP="00F36C1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695386245"/>
              <w:placeholder>
                <w:docPart w:val="C57AB4C6CFF6428795288CE0F1903470"/>
              </w:placeholder>
            </w:sdtPr>
            <w:sdtEndPr/>
            <w:sdtContent>
              <w:p w14:paraId="2F426420" w14:textId="77777777" w:rsidR="00E1165C" w:rsidRDefault="004B14DD"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Kennzeichnung der Rechtshandlungen in Bezug auf die Eigentumsübertragung einer Immobilie</w:t>
                </w:r>
              </w:p>
              <w:p w14:paraId="2107F738" w14:textId="77777777" w:rsidR="004B14DD" w:rsidRDefault="004B14DD"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Aufzählung der Rechtshandlungen und Voraussetzungen zur Eigentumsübertragung bei Immobilien </w:t>
                </w:r>
              </w:p>
              <w:p w14:paraId="49A3DFC8" w14:textId="77777777" w:rsidR="004B14DD" w:rsidRDefault="004B14DD" w:rsidP="004B14D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Zweck und Bedeutung </w:t>
                </w:r>
                <w:r w:rsidR="00AE1217">
                  <w:rPr>
                    <w:rFonts w:ascii="Arial" w:eastAsia="Calibri" w:hAnsi="Arial" w:cs="Arial"/>
                    <w:lang w:eastAsia="de-DE"/>
                  </w:rPr>
                  <w:t>einer Auflassungsvormerkung</w:t>
                </w:r>
              </w:p>
              <w:p w14:paraId="2ECCDD97" w14:textId="77777777" w:rsidR="00AE1217" w:rsidRDefault="00AE1217" w:rsidP="004B14D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Vorteilen eines Notaranderkontos für Käufer und Verkäufer</w:t>
                </w:r>
              </w:p>
              <w:p w14:paraId="045DACD8" w14:textId="77777777" w:rsidR="00AE1217" w:rsidRDefault="00AE1217" w:rsidP="004B14DD">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Unbedenklichkeitsbescheinigung</w:t>
                </w:r>
              </w:p>
              <w:p w14:paraId="18BC9CC8" w14:textId="77777777" w:rsidR="00E1165C" w:rsidRPr="006215A4" w:rsidRDefault="004C51E8" w:rsidP="004C51E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A260F">
                  <w:rPr>
                    <w:rFonts w:ascii="Arial" w:eastAsia="Calibri" w:hAnsi="Arial" w:cs="Arial"/>
                    <w:color w:val="1F4E79" w:themeColor="accent1" w:themeShade="80"/>
                    <w:lang w:eastAsia="de-DE"/>
                  </w:rPr>
                  <w:t>reative Präsentation rund um das Thema „Erwer</w:t>
                </w:r>
                <w:r w:rsidR="00520B06">
                  <w:rPr>
                    <w:rFonts w:ascii="Arial" w:eastAsia="Calibri" w:hAnsi="Arial" w:cs="Arial"/>
                    <w:color w:val="1F4E79" w:themeColor="accent1" w:themeShade="80"/>
                    <w:lang w:eastAsia="de-DE"/>
                  </w:rPr>
                  <w:t>b des Eigentums an einem Grundst</w:t>
                </w:r>
                <w:r w:rsidR="001A260F">
                  <w:rPr>
                    <w:rFonts w:ascii="Arial" w:eastAsia="Calibri" w:hAnsi="Arial" w:cs="Arial"/>
                    <w:color w:val="1F4E79" w:themeColor="accent1" w:themeShade="80"/>
                    <w:lang w:eastAsia="de-DE"/>
                  </w:rPr>
                  <w:t>ück</w:t>
                </w:r>
                <w:r>
                  <w:rPr>
                    <w:rFonts w:ascii="Arial" w:eastAsia="Calibri" w:hAnsi="Arial" w:cs="Arial"/>
                    <w:color w:val="1F4E79" w:themeColor="accent1" w:themeShade="80"/>
                    <w:lang w:eastAsia="de-DE"/>
                  </w:rPr>
                  <w:t>“</w:t>
                </w:r>
              </w:p>
            </w:sdtContent>
          </w:sdt>
        </w:tc>
      </w:tr>
      <w:tr w:rsidR="00E1165C" w:rsidRPr="00955D4E" w14:paraId="61117913" w14:textId="77777777" w:rsidTr="00F36C14">
        <w:trPr>
          <w:trHeight w:val="13"/>
          <w:jc w:val="center"/>
        </w:trPr>
        <w:tc>
          <w:tcPr>
            <w:tcW w:w="7295" w:type="dxa"/>
            <w:tcBorders>
              <w:top w:val="single" w:sz="4" w:space="0" w:color="auto"/>
              <w:left w:val="single" w:sz="4" w:space="0" w:color="auto"/>
              <w:bottom w:val="single" w:sz="4" w:space="0" w:color="auto"/>
              <w:right w:val="single" w:sz="4" w:space="0" w:color="auto"/>
            </w:tcBorders>
          </w:tcPr>
          <w:p w14:paraId="62AF903B" w14:textId="77777777" w:rsidR="00E1165C" w:rsidRPr="00955D4E" w:rsidRDefault="00E1165C"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43D197A" w14:textId="77777777" w:rsidR="00E1165C" w:rsidRDefault="00E1165C" w:rsidP="00F36C1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7072255" w14:textId="77777777" w:rsidR="00883C84" w:rsidRPr="00955D4E" w:rsidRDefault="00883C84" w:rsidP="00F36C1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505902148"/>
              <w:placeholder>
                <w:docPart w:val="C57AB4C6CFF6428795288CE0F1903470"/>
              </w:placeholder>
            </w:sdtPr>
            <w:sdtEndPr/>
            <w:sdtContent>
              <w:p w14:paraId="27BCD585" w14:textId="77777777" w:rsidR="00AE1217" w:rsidRPr="00197E7F" w:rsidRDefault="00E1165C" w:rsidP="00AE1217">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w:t>
                </w:r>
                <w:r w:rsidR="00AE1217">
                  <w:rPr>
                    <w:rFonts w:ascii="Arial" w:eastAsia="Calibri" w:hAnsi="Arial" w:cs="Arial"/>
                    <w:lang w:eastAsia="de-DE"/>
                  </w:rPr>
                  <w:t>Rechtshandlungen in Bezug auf die Eigentumsübertragung zu kennzeichnen.</w:t>
                </w:r>
              </w:p>
              <w:p w14:paraId="12582377" w14:textId="77777777" w:rsidR="00E1165C" w:rsidRDefault="00AE1217"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Rechtshandlungen und Voraussetzungen zur Eigentumsübertragung bei Immobilien aufzuzählen</w:t>
                </w:r>
                <w:r w:rsidR="00E1165C" w:rsidRPr="00197E7F">
                  <w:rPr>
                    <w:rFonts w:ascii="Arial" w:eastAsia="Calibri" w:hAnsi="Arial" w:cs="Arial"/>
                    <w:lang w:eastAsia="de-DE"/>
                  </w:rPr>
                  <w:t>.</w:t>
                </w:r>
              </w:p>
              <w:p w14:paraId="5A553F08" w14:textId="77777777" w:rsidR="00AE1217" w:rsidRDefault="00AE1217"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Kunden über Zweck und Bedeutung einer Auflassungsvormerkung zu informieren.</w:t>
                </w:r>
              </w:p>
              <w:p w14:paraId="135FF598" w14:textId="77777777" w:rsidR="00AE1217" w:rsidRDefault="00AE1217"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Vorteile eines Notaranderkontos aus Sicht von Käufer und Verkäufer zu erläutern.</w:t>
                </w:r>
              </w:p>
              <w:p w14:paraId="635D79F8" w14:textId="77777777" w:rsidR="00AE1217" w:rsidRPr="00197E7F" w:rsidRDefault="00AE1217"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Bedeutung der Unbedenklichkeitsbescheinigung im Zuge des Immobilienerwerbs darzulegen.</w:t>
                </w:r>
              </w:p>
              <w:p w14:paraId="141D1050" w14:textId="77777777" w:rsidR="00E1165C" w:rsidRPr="003F00E6" w:rsidRDefault="00F52CEF" w:rsidP="00F36C1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3A079226" w14:textId="77777777" w:rsidR="00E1165C" w:rsidRPr="00955D4E" w:rsidRDefault="00E1165C"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372373781"/>
              <w:placeholder>
                <w:docPart w:val="C57AB4C6CFF6428795288CE0F1903470"/>
              </w:placeholder>
            </w:sdtPr>
            <w:sdtEndPr>
              <w:rPr>
                <w:rFonts w:asciiTheme="minorHAnsi" w:eastAsiaTheme="minorHAnsi" w:hAnsiTheme="minorHAnsi" w:cstheme="minorBidi"/>
              </w:rPr>
            </w:sdtEndPr>
            <w:sdtContent>
              <w:p w14:paraId="4F7E816A" w14:textId="77777777" w:rsidR="00E1165C" w:rsidRPr="001A260F" w:rsidRDefault="004C51E8" w:rsidP="00F36C14">
                <w:pPr>
                  <w:numPr>
                    <w:ilvl w:val="0"/>
                    <w:numId w:val="4"/>
                  </w:numPr>
                  <w:spacing w:after="0" w:line="240" w:lineRule="auto"/>
                  <w:contextualSpacing/>
                </w:pPr>
                <w:r>
                  <w:rPr>
                    <w:rFonts w:ascii="Arial" w:eastAsia="MS Mincho" w:hAnsi="Arial" w:cs="Arial"/>
                    <w:lang w:eastAsia="de-DE"/>
                  </w:rPr>
                  <w:t>r</w:t>
                </w:r>
                <w:r w:rsidR="00E1165C" w:rsidRPr="00B7182D">
                  <w:rPr>
                    <w:rFonts w:ascii="Arial" w:eastAsia="MS Mincho" w:hAnsi="Arial" w:cs="Arial"/>
                    <w:lang w:eastAsia="de-DE"/>
                  </w:rPr>
                  <w:t>echtliche Grundlagen einer Baufinanzierung</w:t>
                </w:r>
              </w:p>
              <w:p w14:paraId="43378F88" w14:textId="77777777" w:rsidR="001A260F" w:rsidRPr="00773EAC" w:rsidRDefault="001A260F" w:rsidP="00F36C14">
                <w:pPr>
                  <w:numPr>
                    <w:ilvl w:val="0"/>
                    <w:numId w:val="4"/>
                  </w:numPr>
                  <w:spacing w:after="0" w:line="240" w:lineRule="auto"/>
                  <w:contextualSpacing/>
                </w:pPr>
                <w:r>
                  <w:rPr>
                    <w:rFonts w:ascii="Arial" w:eastAsia="MS Mincho" w:hAnsi="Arial" w:cs="Arial"/>
                    <w:lang w:eastAsia="de-DE"/>
                  </w:rPr>
                  <w:t>Erwerb des Eigentums an einem Grundstück</w:t>
                </w:r>
              </w:p>
              <w:p w14:paraId="458A2DF2" w14:textId="77777777" w:rsidR="00E1165C" w:rsidRPr="00274574" w:rsidRDefault="00F52CEF" w:rsidP="00F36C14">
                <w:pPr>
                  <w:spacing w:after="0" w:line="240" w:lineRule="auto"/>
                  <w:contextualSpacing/>
                </w:pPr>
              </w:p>
            </w:sdtContent>
          </w:sdt>
        </w:tc>
      </w:tr>
      <w:tr w:rsidR="00E1165C" w:rsidRPr="00955D4E" w14:paraId="339C0BA8" w14:textId="77777777" w:rsidTr="00F36C14">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65EB7C6" w14:textId="77777777" w:rsidR="00E1165C" w:rsidRPr="00955D4E" w:rsidRDefault="00E1165C" w:rsidP="00F36C1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339580390"/>
              <w:placeholder>
                <w:docPart w:val="C57AB4C6CFF6428795288CE0F1903470"/>
              </w:placeholder>
            </w:sdtPr>
            <w:sdtEndPr/>
            <w:sdtContent>
              <w:sdt>
                <w:sdtPr>
                  <w:rPr>
                    <w:rFonts w:eastAsia="Times New Roman"/>
                    <w:szCs w:val="20"/>
                  </w:rPr>
                  <w:id w:val="-1088531751"/>
                  <w:placeholder>
                    <w:docPart w:val="93D75083582D4E98868F89EFE7E708D1"/>
                  </w:placeholder>
                </w:sdtPr>
                <w:sdtEndPr>
                  <w:rPr>
                    <w:rFonts w:eastAsiaTheme="minorHAnsi"/>
                    <w:szCs w:val="22"/>
                  </w:rPr>
                </w:sdtEndPr>
                <w:sdtContent>
                  <w:p w14:paraId="2ABD1A05" w14:textId="77777777" w:rsidR="00E1165C"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E1165C" w:rsidRPr="00955D4E" w14:paraId="688565CE" w14:textId="77777777" w:rsidTr="00F36C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688945318"/>
              <w:placeholder>
                <w:docPart w:val="C0323A1F959E4564ACC6E70CF396B780"/>
              </w:placeholder>
            </w:sdtPr>
            <w:sdtEndPr/>
            <w:sdtContent>
              <w:p w14:paraId="0477FDB5" w14:textId="77777777" w:rsidR="00E1165C" w:rsidRPr="001A260F" w:rsidRDefault="001A260F" w:rsidP="00F36C14">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18286631"/>
                  <w:placeholder>
                    <w:docPart w:val="837FA3FCFDDD45A491530DF6609DFDDD"/>
                  </w:placeholder>
                </w:sdtPr>
                <w:sdtEndPr/>
                <w:sdtContent>
                  <w:sdt>
                    <w:sdtPr>
                      <w:rPr>
                        <w:rFonts w:ascii="Arial" w:eastAsia="Calibri" w:hAnsi="Arial" w:cs="Arial"/>
                      </w:rPr>
                      <w:id w:val="-759748688"/>
                      <w:placeholder>
                        <w:docPart w:val="CF5E85E228BC4F1DBD4527534D72D166"/>
                      </w:placeholder>
                    </w:sdtPr>
                    <w:sdtEndPr/>
                    <w:sdtContent>
                      <w:p w14:paraId="0A4CBBC9" w14:textId="77777777" w:rsidR="001A260F" w:rsidRPr="001A260F" w:rsidRDefault="001A260F" w:rsidP="001A260F">
                        <w:pPr>
                          <w:tabs>
                            <w:tab w:val="left" w:pos="1985"/>
                            <w:tab w:val="left" w:pos="3402"/>
                          </w:tabs>
                          <w:spacing w:after="60"/>
                          <w:rPr>
                            <w:rFonts w:ascii="Arial" w:eastAsia="Times New Roman" w:hAnsi="Arial" w:cs="Arial"/>
                            <w:b/>
                          </w:rPr>
                        </w:pPr>
                      </w:p>
                      <w:sdt>
                        <w:sdtPr>
                          <w:rPr>
                            <w:rFonts w:ascii="Arial" w:eastAsia="Calibri" w:hAnsi="Arial" w:cs="Arial"/>
                          </w:rPr>
                          <w:id w:val="-2091070636"/>
                          <w:placeholder>
                            <w:docPart w:val="0A39AB17DA824D5DAFF70F37FAE1A78A"/>
                          </w:placeholder>
                        </w:sdtPr>
                        <w:sdtEndPr/>
                        <w:sdtContent>
                          <w:sdt>
                            <w:sdtPr>
                              <w:rPr>
                                <w:rFonts w:ascii="Arial" w:eastAsia="Calibri" w:hAnsi="Arial" w:cs="Arial"/>
                              </w:rPr>
                              <w:id w:val="-653447613"/>
                              <w:placeholder>
                                <w:docPart w:val="5A48F2FEDD1640A0AED9C32DCA96C729"/>
                              </w:placeholder>
                            </w:sdtPr>
                            <w:sdtEndPr/>
                            <w:sdtContent>
                              <w:p w14:paraId="3CCCB5E2" w14:textId="77777777" w:rsidR="001A260F" w:rsidRPr="00274574" w:rsidRDefault="001A260F" w:rsidP="001A260F">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146A6ADB" w14:textId="77777777" w:rsidR="001A260F" w:rsidRPr="00274574" w:rsidRDefault="001A260F" w:rsidP="001A260F">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„Erwerb des Eigentums an einem Grundstück“</w:t>
                                </w:r>
                                <w:r w:rsidR="00883C84">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883C84">
                                  <w:rPr>
                                    <w:rFonts w:ascii="Arial" w:eastAsia="Times New Roman" w:hAnsi="Arial" w:cs="Arial"/>
                                    <w:b/>
                                    <w:color w:val="1F4E79" w:themeColor="accent1" w:themeShade="80"/>
                                  </w:rPr>
                                  <w:t>isse zu diesem Thema mitbringen.</w:t>
                                </w:r>
                              </w:p>
                              <w:p w14:paraId="51921F89" w14:textId="77777777" w:rsidR="001A260F" w:rsidRPr="00274574" w:rsidRDefault="001A260F" w:rsidP="001A260F">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309290808"/>
                                  <w:placeholder>
                                    <w:docPart w:val="189ECB60521C4664A0F0B4D3BA320AE1"/>
                                  </w:placeholder>
                                </w:sdtPr>
                                <w:sdtEndPr/>
                                <w:sdtContent>
                                  <w:sdt>
                                    <w:sdtPr>
                                      <w:rPr>
                                        <w:rFonts w:ascii="Arial" w:eastAsia="Calibri" w:hAnsi="Arial" w:cs="Arial"/>
                                      </w:rPr>
                                      <w:id w:val="752705526"/>
                                      <w:placeholder>
                                        <w:docPart w:val="7EB541980EBF40CAA2F2F073782B77B5"/>
                                      </w:placeholder>
                                    </w:sdtPr>
                                    <w:sdtEndPr/>
                                    <w:sdtContent>
                                      <w:p w14:paraId="6DD0ABA6" w14:textId="77777777" w:rsidR="001A260F" w:rsidRPr="00274574" w:rsidRDefault="001A260F" w:rsidP="001A260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7955FA2F" w14:textId="77777777" w:rsidR="001A260F" w:rsidRPr="00274574" w:rsidRDefault="001A260F" w:rsidP="001A260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05142F">
                                          <w:rPr>
                                            <w:rFonts w:ascii="Arial" w:eastAsia="Calibri" w:hAnsi="Arial" w:cs="Arial"/>
                                          </w:rPr>
                                          <w:t>r</w:t>
                                        </w:r>
                                        <w:r w:rsidRPr="00274574">
                                          <w:rPr>
                                            <w:rFonts w:ascii="Arial" w:eastAsia="Calibri" w:hAnsi="Arial" w:cs="Arial"/>
                                          </w:rPr>
                                          <w:t xml:space="preserve"> Arbeitsprozesse im Hinblick auf Zeitmanagement und Zielorientierung</w:t>
                                        </w:r>
                                      </w:p>
                                      <w:p w14:paraId="726BD914" w14:textId="77777777" w:rsidR="001A260F" w:rsidRPr="00274574" w:rsidRDefault="001A260F" w:rsidP="001A260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05142F">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2E73C5C9" w14:textId="77777777" w:rsidR="001A260F" w:rsidRPr="00274574" w:rsidRDefault="001A260F" w:rsidP="001A260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2A776AB1" w14:textId="77777777" w:rsidR="001A260F" w:rsidRPr="00274574" w:rsidRDefault="001A260F" w:rsidP="001A260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4244C465" w14:textId="77777777" w:rsidR="001A260F" w:rsidRPr="00274574" w:rsidRDefault="001A260F" w:rsidP="001A260F">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632F2417" w14:textId="77777777" w:rsidR="00E1165C" w:rsidRPr="00883C84" w:rsidRDefault="001A260F" w:rsidP="001A260F">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sdtContent>
                      </w:sdt>
                    </w:sdtContent>
                  </w:sdt>
                </w:sdtContent>
              </w:sdt>
              <w:p w14:paraId="2288788C" w14:textId="77777777" w:rsidR="00E1165C" w:rsidRPr="00E51FFE" w:rsidRDefault="00F52CEF" w:rsidP="00F36C14">
                <w:pPr>
                  <w:tabs>
                    <w:tab w:val="left" w:pos="1985"/>
                    <w:tab w:val="left" w:pos="3402"/>
                  </w:tabs>
                  <w:spacing w:after="0" w:line="240" w:lineRule="auto"/>
                  <w:rPr>
                    <w:rFonts w:ascii="Arial" w:eastAsia="Calibri" w:hAnsi="Arial" w:cs="Arial"/>
                  </w:rPr>
                </w:pPr>
              </w:p>
            </w:sdtContent>
          </w:sdt>
        </w:tc>
      </w:tr>
      <w:tr w:rsidR="00E1165C" w:rsidRPr="00955D4E" w14:paraId="2450EFFB" w14:textId="77777777" w:rsidTr="00F36C14">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609F6C98" w14:textId="77777777" w:rsidR="00E1165C" w:rsidRPr="00955D4E" w:rsidRDefault="00E1165C"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F15FE79" w14:textId="77777777" w:rsidR="00E1165C" w:rsidRPr="00955D4E" w:rsidRDefault="00E1165C" w:rsidP="00F36C1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05142F">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69D06071" w14:textId="77777777" w:rsidR="00E1165C" w:rsidRPr="00955D4E" w:rsidRDefault="00E1165C" w:rsidP="00F36C1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A10ABE2" w14:textId="77777777" w:rsidR="00E1165C" w:rsidRPr="00955D4E" w:rsidRDefault="00E1165C" w:rsidP="00F36C14">
            <w:pPr>
              <w:spacing w:after="0" w:line="276" w:lineRule="auto"/>
              <w:rPr>
                <w:rFonts w:ascii="Arial" w:eastAsia="Times New Roman" w:hAnsi="Arial" w:cs="Arial"/>
                <w:szCs w:val="20"/>
              </w:rPr>
            </w:pPr>
          </w:p>
          <w:p w14:paraId="6C9EFF53" w14:textId="77777777" w:rsidR="00E1165C" w:rsidRPr="00955D4E" w:rsidRDefault="00E1165C" w:rsidP="00F36C1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AB607AB" w14:textId="77777777" w:rsidR="00E1165C" w:rsidRPr="00955D4E" w:rsidRDefault="004B14DD" w:rsidP="00F36C14">
            <w:pPr>
              <w:spacing w:after="0" w:line="276" w:lineRule="auto"/>
              <w:rPr>
                <w:rFonts w:ascii="Arial" w:eastAsia="Times New Roman" w:hAnsi="Arial" w:cs="Arial"/>
                <w:szCs w:val="20"/>
              </w:rPr>
            </w:pPr>
            <w:r>
              <w:rPr>
                <w:rFonts w:ascii="Arial" w:eastAsia="Times New Roman" w:hAnsi="Arial" w:cs="Arial"/>
                <w:szCs w:val="20"/>
              </w:rPr>
              <w:t>BGB, Grundbuchordnung</w:t>
            </w:r>
            <w:r w:rsidR="00E1165C" w:rsidRPr="00955D4E">
              <w:rPr>
                <w:rFonts w:ascii="Arial" w:eastAsia="Times New Roman" w:hAnsi="Arial" w:cs="Arial"/>
                <w:szCs w:val="20"/>
              </w:rPr>
              <w:t xml:space="preserve"> (z.B. Internet unter „www.juris.de“)</w:t>
            </w:r>
          </w:p>
        </w:tc>
      </w:tr>
      <w:tr w:rsidR="00E1165C" w:rsidRPr="00955D4E" w14:paraId="5AECCBA1" w14:textId="77777777" w:rsidTr="00F36C14">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0134740" w14:textId="77777777" w:rsidR="00E1165C" w:rsidRPr="00955D4E" w:rsidRDefault="00E1165C"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EA13EA4" w14:textId="77777777" w:rsidR="00E1165C" w:rsidRPr="00955D4E" w:rsidRDefault="00E1165C" w:rsidP="00F36C1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494CC637" w14:textId="77777777" w:rsidR="00E1165C" w:rsidRDefault="00E1165C" w:rsidP="00E1165C">
      <w:pPr>
        <w:spacing w:after="200" w:line="276" w:lineRule="auto"/>
        <w:rPr>
          <w:rFonts w:ascii="Arial" w:eastAsia="Times New Roman" w:hAnsi="Arial" w:cs="Arial"/>
          <w:szCs w:val="20"/>
        </w:rPr>
      </w:pPr>
    </w:p>
    <w:p w14:paraId="215D06F2" w14:textId="77777777" w:rsidR="00A4012B" w:rsidRDefault="00E1165C" w:rsidP="00A4012B">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8E03906" w14:textId="77777777" w:rsidR="00883C84" w:rsidRPr="00883C84" w:rsidRDefault="00883C84" w:rsidP="00883C84">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E5C11" w:rsidRPr="00955D4E" w14:paraId="157A7C2B" w14:textId="77777777" w:rsidTr="00F36C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CF85D1E" w14:textId="77777777" w:rsidR="005E5C11" w:rsidRPr="00AF4C86" w:rsidRDefault="005E5C11" w:rsidP="00F36C14">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68956850"/>
                <w:placeholder>
                  <w:docPart w:val="E42D3694778F4CF5946B05F5D6FA8162"/>
                </w:placeholder>
              </w:sdtPr>
              <w:sdtEndPr/>
              <w:sdtContent>
                <w:r w:rsidRPr="00AF4C86">
                  <w:rPr>
                    <w:rFonts w:ascii="Arial" w:eastAsia="Times New Roman" w:hAnsi="Arial" w:cs="Arial"/>
                    <w:b/>
                    <w:szCs w:val="20"/>
                    <w:lang w:eastAsia="de-DE"/>
                  </w:rPr>
                  <w:t xml:space="preserve">2 </w:t>
                </w:r>
              </w:sdtContent>
            </w:sdt>
          </w:p>
          <w:p w14:paraId="7F191BBD" w14:textId="77777777" w:rsidR="005E5C11" w:rsidRPr="00AF4C86" w:rsidRDefault="005E5C11" w:rsidP="00F36C14">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123985533"/>
                <w:placeholder>
                  <w:docPart w:val="E42D3694778F4CF5946B05F5D6FA8162"/>
                </w:placeholder>
              </w:sdtPr>
              <w:sdtEndPr/>
              <w:sdtContent>
                <w:r w:rsidRPr="00AF4C86">
                  <w:rPr>
                    <w:rFonts w:ascii="Arial" w:eastAsia="Times New Roman" w:hAnsi="Arial" w:cs="Arial"/>
                    <w:b/>
                    <w:szCs w:val="20"/>
                    <w:lang w:eastAsia="de-DE"/>
                  </w:rPr>
                  <w:t>9</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Baufinanzierungen abschließen</w:t>
            </w:r>
          </w:p>
          <w:p w14:paraId="014A2BAF" w14:textId="77777777" w:rsidR="005E5C11" w:rsidRPr="00E603ED" w:rsidRDefault="005E5C11" w:rsidP="00F36C14">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37372057"/>
                <w:placeholder>
                  <w:docPart w:val="E42D3694778F4CF5946B05F5D6FA8162"/>
                </w:placeholder>
              </w:sdtPr>
              <w:sdtEndPr/>
              <w:sdtContent>
                <w:r w:rsidRPr="00AF4C86">
                  <w:rPr>
                    <w:rFonts w:ascii="Arial" w:eastAsia="Times New Roman" w:hAnsi="Arial" w:cs="Arial"/>
                    <w:b/>
                    <w:szCs w:val="20"/>
                    <w:lang w:eastAsia="de-DE"/>
                  </w:rPr>
                  <w:t>9</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469357416"/>
                <w:placeholder>
                  <w:docPart w:val="E42D3694778F4CF5946B05F5D6FA8162"/>
                </w:placeholder>
              </w:sdtPr>
              <w:sdtEndPr/>
              <w:sdtContent>
                <w:r w:rsidR="00856242">
                  <w:rPr>
                    <w:rFonts w:ascii="Arial" w:eastAsia="Times New Roman" w:hAnsi="Arial" w:cs="Arial"/>
                    <w:szCs w:val="20"/>
                  </w:rPr>
                  <w:t>6 - 8</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92604367"/>
                <w:placeholder>
                  <w:docPart w:val="E42D3694778F4CF5946B05F5D6FA8162"/>
                </w:placeholder>
              </w:sdtPr>
              <w:sdtEndPr/>
              <w:sdtContent>
                <w:r>
                  <w:rPr>
                    <w:rFonts w:ascii="Arial" w:eastAsia="Times New Roman" w:hAnsi="Arial" w:cs="Arial"/>
                    <w:szCs w:val="20"/>
                    <w:lang w:eastAsia="de-DE"/>
                  </w:rPr>
                  <w:t>Den Baufinanz</w:t>
                </w:r>
                <w:r w:rsidR="00C613D7">
                  <w:rPr>
                    <w:rFonts w:ascii="Arial" w:eastAsia="Times New Roman" w:hAnsi="Arial" w:cs="Arial"/>
                    <w:szCs w:val="20"/>
                    <w:lang w:eastAsia="de-DE"/>
                  </w:rPr>
                  <w:t>ierungskredit durch eine Grundschuld sicherstellen</w:t>
                </w:r>
              </w:sdtContent>
            </w:sdt>
          </w:p>
        </w:tc>
      </w:tr>
      <w:tr w:rsidR="005E5C11" w:rsidRPr="00955D4E" w14:paraId="1A74E342" w14:textId="77777777" w:rsidTr="00F36C14">
        <w:trPr>
          <w:trHeight w:val="1814"/>
          <w:jc w:val="center"/>
        </w:trPr>
        <w:tc>
          <w:tcPr>
            <w:tcW w:w="7295" w:type="dxa"/>
            <w:tcBorders>
              <w:top w:val="single" w:sz="4" w:space="0" w:color="auto"/>
              <w:left w:val="single" w:sz="4" w:space="0" w:color="auto"/>
              <w:bottom w:val="single" w:sz="4" w:space="0" w:color="auto"/>
              <w:right w:val="single" w:sz="4" w:space="0" w:color="auto"/>
            </w:tcBorders>
            <w:hideMark/>
          </w:tcPr>
          <w:p w14:paraId="16FA3BD1"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489326797"/>
              <w:placeholder>
                <w:docPart w:val="E42D3694778F4CF5946B05F5D6FA8162"/>
              </w:placeholder>
            </w:sdtPr>
            <w:sdtEndPr/>
            <w:sdtContent>
              <w:p w14:paraId="18D576C4" w14:textId="77777777" w:rsidR="00A42B85" w:rsidRDefault="00A42B85" w:rsidP="00A42B85">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Die Eheleute Simon und Christa </w:t>
                </w:r>
                <w:proofErr w:type="spellStart"/>
                <w:r>
                  <w:rPr>
                    <w:rFonts w:ascii="Arial" w:eastAsia="Times New Roman" w:hAnsi="Arial" w:cs="Arial"/>
                    <w:szCs w:val="20"/>
                    <w:lang w:eastAsia="de-DE"/>
                  </w:rPr>
                  <w:t>Reindorf</w:t>
                </w:r>
                <w:proofErr w:type="spellEnd"/>
                <w:r>
                  <w:rPr>
                    <w:rFonts w:ascii="Arial" w:eastAsia="Times New Roman" w:hAnsi="Arial" w:cs="Arial"/>
                    <w:szCs w:val="20"/>
                    <w:lang w:eastAsia="de-DE"/>
                  </w:rPr>
                  <w:t xml:space="preserve"> planen den Kauf einer Eigentumswohnung. Zu diesem Zweck muss ein Teil des Kaufpreises durch Ihr Kreditinstitut finanziert werden. Die Sicherstellung des Darlehens soll durch eine Grundschuldbestellung erfolgen. Die Kunden bitten Sie als zuständige(n) Kundenberater(in) um Auskunft.</w:t>
                </w:r>
              </w:p>
              <w:p w14:paraId="5039F104" w14:textId="77777777" w:rsidR="0005142F" w:rsidRDefault="0005142F" w:rsidP="00A42B85">
                <w:pPr>
                  <w:spacing w:after="0" w:line="276" w:lineRule="auto"/>
                  <w:rPr>
                    <w:rFonts w:ascii="Arial" w:eastAsia="Times New Roman" w:hAnsi="Arial" w:cs="Arial"/>
                    <w:szCs w:val="20"/>
                    <w:lang w:eastAsia="de-DE"/>
                  </w:rPr>
                </w:pPr>
              </w:p>
              <w:p w14:paraId="59E0044D" w14:textId="77777777" w:rsidR="00AC0DD0" w:rsidRDefault="00A42B85" w:rsidP="00A42B85">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Als die Eheleute </w:t>
                </w:r>
                <w:proofErr w:type="spellStart"/>
                <w:r>
                  <w:rPr>
                    <w:rFonts w:ascii="Arial" w:eastAsia="Times New Roman" w:hAnsi="Arial" w:cs="Arial"/>
                    <w:szCs w:val="20"/>
                    <w:lang w:eastAsia="de-DE"/>
                  </w:rPr>
                  <w:t>Reindorf</w:t>
                </w:r>
                <w:proofErr w:type="spellEnd"/>
                <w:r>
                  <w:rPr>
                    <w:rFonts w:ascii="Arial" w:eastAsia="Times New Roman" w:hAnsi="Arial" w:cs="Arial"/>
                    <w:szCs w:val="20"/>
                    <w:lang w:eastAsia="de-DE"/>
                  </w:rPr>
                  <w:t xml:space="preserve"> die Ausfertigung der Grundschuldurkunde vom Notar erhalten haben, erbitten sie hierzu </w:t>
                </w:r>
                <w:r w:rsidR="0005142F">
                  <w:rPr>
                    <w:rFonts w:ascii="Arial" w:eastAsia="Times New Roman" w:hAnsi="Arial" w:cs="Arial"/>
                    <w:szCs w:val="20"/>
                    <w:lang w:eastAsia="de-DE"/>
                  </w:rPr>
                  <w:t xml:space="preserve">ebenfalls </w:t>
                </w:r>
                <w:r>
                  <w:rPr>
                    <w:rFonts w:ascii="Arial" w:eastAsia="Times New Roman" w:hAnsi="Arial" w:cs="Arial"/>
                    <w:szCs w:val="20"/>
                    <w:lang w:eastAsia="de-DE"/>
                  </w:rPr>
                  <w:t>Auskunft von Ihnen.</w:t>
                </w:r>
              </w:p>
              <w:p w14:paraId="0211D80A" w14:textId="77777777" w:rsidR="005E5C11" w:rsidRPr="00955D4E" w:rsidRDefault="00F52CEF" w:rsidP="00A42B85">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0199B7DA" w14:textId="77777777" w:rsidR="005E5C11" w:rsidRPr="00E603ED" w:rsidRDefault="005E5C11" w:rsidP="00F36C1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42214701"/>
              <w:placeholder>
                <w:docPart w:val="E42D3694778F4CF5946B05F5D6FA8162"/>
              </w:placeholder>
            </w:sdtPr>
            <w:sdtEndPr/>
            <w:sdtContent>
              <w:p w14:paraId="012ECCDD" w14:textId="77777777" w:rsidR="005E5C11" w:rsidRDefault="00A42B85"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Wesens der Grundschuld</w:t>
                </w:r>
              </w:p>
              <w:p w14:paraId="7B75FA44" w14:textId="77777777" w:rsidR="00A42B85" w:rsidRDefault="005E5C11"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w:t>
                </w:r>
                <w:r w:rsidR="00A42B85">
                  <w:rPr>
                    <w:rFonts w:ascii="Arial" w:eastAsia="Calibri" w:hAnsi="Arial" w:cs="Arial"/>
                    <w:lang w:eastAsia="de-DE"/>
                  </w:rPr>
                  <w:t>zur Grundschuld als dinglicher Sicherheit</w:t>
                </w:r>
              </w:p>
              <w:p w14:paraId="780EF46C" w14:textId="77777777" w:rsidR="005E5C11" w:rsidRDefault="00A42B85"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Verwertung einer Grundschuld</w:t>
                </w:r>
                <w:r w:rsidR="005E5C11">
                  <w:rPr>
                    <w:rFonts w:ascii="Arial" w:eastAsia="Calibri" w:hAnsi="Arial" w:cs="Arial"/>
                    <w:lang w:eastAsia="de-DE"/>
                  </w:rPr>
                  <w:t xml:space="preserve"> </w:t>
                </w:r>
              </w:p>
              <w:p w14:paraId="70C3D109" w14:textId="77777777" w:rsidR="005E5C11" w:rsidRDefault="00A42B85"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zu unterschiedlichen Textpassagen einer Grundschuldbestellungsurkunde</w:t>
                </w:r>
              </w:p>
              <w:p w14:paraId="23374593" w14:textId="77777777" w:rsidR="005E5C11" w:rsidRPr="00333D67" w:rsidRDefault="0005142F" w:rsidP="0005142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EC09B7">
                  <w:rPr>
                    <w:rFonts w:ascii="Arial" w:eastAsia="Calibri" w:hAnsi="Arial" w:cs="Arial"/>
                    <w:color w:val="1F4E79" w:themeColor="accent1" w:themeShade="80"/>
                    <w:lang w:eastAsia="de-DE"/>
                  </w:rPr>
                  <w:t>reative und kompakte Übersicht zum Lernfeld 9 als Vorbereitung auf die Abschlussprüfun</w:t>
                </w:r>
                <w:r>
                  <w:rPr>
                    <w:rFonts w:ascii="Arial" w:eastAsia="Calibri" w:hAnsi="Arial" w:cs="Arial"/>
                    <w:color w:val="1F4E79" w:themeColor="accent1" w:themeShade="80"/>
                    <w:lang w:eastAsia="de-DE"/>
                  </w:rPr>
                  <w:t>g – T</w:t>
                </w:r>
                <w:r w:rsidR="00EC09B7">
                  <w:rPr>
                    <w:rFonts w:ascii="Arial" w:eastAsia="Calibri" w:hAnsi="Arial" w:cs="Arial"/>
                    <w:color w:val="1F4E79" w:themeColor="accent1" w:themeShade="80"/>
                    <w:lang w:eastAsia="de-DE"/>
                  </w:rPr>
                  <w:t>eil 2</w:t>
                </w:r>
              </w:p>
            </w:sdtContent>
          </w:sdt>
        </w:tc>
      </w:tr>
      <w:tr w:rsidR="005E5C11" w:rsidRPr="00955D4E" w14:paraId="5CD5169A" w14:textId="77777777" w:rsidTr="00F36C14">
        <w:trPr>
          <w:trHeight w:val="2352"/>
          <w:jc w:val="center"/>
        </w:trPr>
        <w:tc>
          <w:tcPr>
            <w:tcW w:w="7295" w:type="dxa"/>
            <w:tcBorders>
              <w:top w:val="single" w:sz="4" w:space="0" w:color="auto"/>
              <w:left w:val="single" w:sz="4" w:space="0" w:color="auto"/>
              <w:bottom w:val="single" w:sz="4" w:space="0" w:color="auto"/>
              <w:right w:val="single" w:sz="4" w:space="0" w:color="auto"/>
            </w:tcBorders>
          </w:tcPr>
          <w:p w14:paraId="113F2010"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3DBDCB6C" w14:textId="77777777" w:rsidR="005E5C11" w:rsidRDefault="005E5C11" w:rsidP="00F36C1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531BE42" w14:textId="77777777" w:rsidR="00AC0DD0" w:rsidRPr="00955D4E" w:rsidRDefault="00AC0DD0" w:rsidP="00F36C1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798407240"/>
              <w:placeholder>
                <w:docPart w:val="E42D3694778F4CF5946B05F5D6FA8162"/>
              </w:placeholder>
            </w:sdtPr>
            <w:sdtEndPr/>
            <w:sdtContent>
              <w:p w14:paraId="505CC384" w14:textId="77777777" w:rsidR="005E5C11" w:rsidRPr="00197E7F" w:rsidRDefault="00A42B85"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das Wesen einer Grundschuld zu</w:t>
                </w:r>
                <w:r w:rsidR="005E5C11">
                  <w:rPr>
                    <w:rFonts w:ascii="Arial" w:eastAsia="Calibri" w:hAnsi="Arial" w:cs="Arial"/>
                    <w:lang w:eastAsia="de-DE"/>
                  </w:rPr>
                  <w:t xml:space="preserve"> erläutern.</w:t>
                </w:r>
              </w:p>
              <w:p w14:paraId="11C57B1E" w14:textId="77777777" w:rsidR="005E5C11" w:rsidRDefault="005E5C11" w:rsidP="00F36C14">
                <w:pPr>
                  <w:numPr>
                    <w:ilvl w:val="0"/>
                    <w:numId w:val="3"/>
                  </w:numPr>
                  <w:spacing w:after="0" w:line="240" w:lineRule="auto"/>
                  <w:rPr>
                    <w:rFonts w:ascii="Arial" w:eastAsia="Calibri" w:hAnsi="Arial" w:cs="Arial"/>
                    <w:lang w:eastAsia="de-DE"/>
                  </w:rPr>
                </w:pPr>
                <w:r w:rsidRPr="004B2D48">
                  <w:rPr>
                    <w:rFonts w:ascii="Arial" w:eastAsia="Calibri" w:hAnsi="Arial" w:cs="Arial"/>
                    <w:lang w:eastAsia="de-DE"/>
                  </w:rPr>
                  <w:t xml:space="preserve">die </w:t>
                </w:r>
                <w:r w:rsidR="00A42B85">
                  <w:rPr>
                    <w:rFonts w:ascii="Arial" w:eastAsia="Calibri" w:hAnsi="Arial" w:cs="Arial"/>
                    <w:lang w:eastAsia="de-DE"/>
                  </w:rPr>
                  <w:t>Grundschuld als dingliche Sicherheit</w:t>
                </w:r>
                <w:r>
                  <w:rPr>
                    <w:rFonts w:ascii="Arial" w:eastAsia="Calibri" w:hAnsi="Arial" w:cs="Arial"/>
                    <w:lang w:eastAsia="de-DE"/>
                  </w:rPr>
                  <w:t xml:space="preserve"> zu erklären.</w:t>
                </w:r>
              </w:p>
              <w:p w14:paraId="6010F168" w14:textId="77777777" w:rsidR="005E5C11" w:rsidRPr="004B2D48" w:rsidRDefault="00A42B85"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Verwertung einer Grundschuld zu beschreiben</w:t>
                </w:r>
                <w:r w:rsidR="005E5C11" w:rsidRPr="004B2D48">
                  <w:rPr>
                    <w:rFonts w:ascii="Arial" w:eastAsia="Calibri" w:hAnsi="Arial" w:cs="Arial"/>
                    <w:lang w:eastAsia="de-DE"/>
                  </w:rPr>
                  <w:t>.</w:t>
                </w:r>
              </w:p>
              <w:p w14:paraId="050A15E0" w14:textId="77777777" w:rsidR="005E5C11" w:rsidRPr="008B11F7" w:rsidRDefault="00A42B85"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Textpassagen einer Grundschuldbestellungsurkunde zu </w:t>
                </w:r>
                <w:r w:rsidR="006867BA">
                  <w:rPr>
                    <w:rFonts w:ascii="Arial" w:eastAsia="Calibri" w:hAnsi="Arial" w:cs="Arial"/>
                    <w:lang w:eastAsia="de-DE"/>
                  </w:rPr>
                  <w:t>erklären</w:t>
                </w:r>
                <w:r w:rsidR="005E5C11">
                  <w:rPr>
                    <w:rFonts w:ascii="Arial" w:eastAsia="Calibri" w:hAnsi="Arial" w:cs="Arial"/>
                    <w:lang w:eastAsia="de-DE"/>
                  </w:rPr>
                  <w:t>.</w:t>
                </w:r>
              </w:p>
              <w:p w14:paraId="6EF5E5D9" w14:textId="77777777" w:rsidR="005E5C11" w:rsidRPr="003F00E6" w:rsidRDefault="00F52CEF" w:rsidP="00F36C1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6A7FADDD"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711457043"/>
              <w:placeholder>
                <w:docPart w:val="E42D3694778F4CF5946B05F5D6FA8162"/>
              </w:placeholder>
            </w:sdtPr>
            <w:sdtEndPr>
              <w:rPr>
                <w:rFonts w:asciiTheme="minorHAnsi" w:eastAsiaTheme="minorHAnsi" w:hAnsiTheme="minorHAnsi" w:cstheme="minorBidi"/>
              </w:rPr>
            </w:sdtEndPr>
            <w:sdtContent>
              <w:p w14:paraId="3F3DF730" w14:textId="77777777" w:rsidR="005E5C11" w:rsidRPr="00C613D7" w:rsidRDefault="00C613D7" w:rsidP="00F36C14">
                <w:pPr>
                  <w:numPr>
                    <w:ilvl w:val="0"/>
                    <w:numId w:val="4"/>
                  </w:numPr>
                  <w:spacing w:after="0" w:line="240" w:lineRule="auto"/>
                  <w:contextualSpacing/>
                </w:pPr>
                <w:r>
                  <w:rPr>
                    <w:rFonts w:ascii="Arial" w:hAnsi="Arial" w:cs="Arial"/>
                  </w:rPr>
                  <w:t>Hypothek</w:t>
                </w:r>
              </w:p>
              <w:p w14:paraId="4740C899" w14:textId="77777777" w:rsidR="00C613D7" w:rsidRDefault="00C613D7" w:rsidP="00C613D7">
                <w:pPr>
                  <w:pStyle w:val="Listenabsatz"/>
                  <w:numPr>
                    <w:ilvl w:val="0"/>
                    <w:numId w:val="11"/>
                  </w:numPr>
                  <w:spacing w:after="0" w:line="240" w:lineRule="auto"/>
                  <w:rPr>
                    <w:rFonts w:ascii="Arial" w:hAnsi="Arial" w:cs="Arial"/>
                  </w:rPr>
                </w:pPr>
                <w:r>
                  <w:rPr>
                    <w:rFonts w:ascii="Arial" w:hAnsi="Arial" w:cs="Arial"/>
                  </w:rPr>
                  <w:t>Wesen der Hypothek</w:t>
                </w:r>
              </w:p>
              <w:p w14:paraId="1B5C7F75" w14:textId="77777777" w:rsidR="00C613D7" w:rsidRDefault="00C613D7" w:rsidP="00C613D7">
                <w:pPr>
                  <w:pStyle w:val="Listenabsatz"/>
                  <w:numPr>
                    <w:ilvl w:val="0"/>
                    <w:numId w:val="11"/>
                  </w:numPr>
                  <w:spacing w:after="0" w:line="240" w:lineRule="auto"/>
                  <w:rPr>
                    <w:rFonts w:ascii="Arial" w:hAnsi="Arial" w:cs="Arial"/>
                  </w:rPr>
                </w:pPr>
                <w:r>
                  <w:rPr>
                    <w:rFonts w:ascii="Arial" w:hAnsi="Arial" w:cs="Arial"/>
                  </w:rPr>
                  <w:t>Form der Hypothek</w:t>
                </w:r>
              </w:p>
              <w:p w14:paraId="4692783B" w14:textId="77777777" w:rsidR="00C613D7" w:rsidRPr="00C613D7" w:rsidRDefault="00A42B85" w:rsidP="00C613D7">
                <w:pPr>
                  <w:pStyle w:val="Listenabsatz"/>
                  <w:numPr>
                    <w:ilvl w:val="0"/>
                    <w:numId w:val="11"/>
                  </w:numPr>
                  <w:spacing w:after="0" w:line="240" w:lineRule="auto"/>
                  <w:rPr>
                    <w:rFonts w:ascii="Arial" w:hAnsi="Arial" w:cs="Arial"/>
                  </w:rPr>
                </w:pPr>
                <w:r>
                  <w:rPr>
                    <w:rFonts w:ascii="Arial" w:hAnsi="Arial" w:cs="Arial"/>
                  </w:rPr>
                  <w:t>Entstehung der Hypothek und Erwerb durch den Gläubiger</w:t>
                </w:r>
              </w:p>
              <w:p w14:paraId="7C1B4945" w14:textId="77777777" w:rsidR="005E5C11" w:rsidRPr="00A42B85" w:rsidRDefault="00A42B85" w:rsidP="00F36C14">
                <w:pPr>
                  <w:numPr>
                    <w:ilvl w:val="0"/>
                    <w:numId w:val="4"/>
                  </w:numPr>
                  <w:spacing w:after="0" w:line="240" w:lineRule="auto"/>
                  <w:contextualSpacing/>
                </w:pPr>
                <w:r>
                  <w:rPr>
                    <w:rFonts w:ascii="Arial" w:hAnsi="Arial" w:cs="Arial"/>
                  </w:rPr>
                  <w:t>Grundschule</w:t>
                </w:r>
              </w:p>
              <w:p w14:paraId="3DD6D41A" w14:textId="77777777" w:rsidR="00A42B85" w:rsidRDefault="00A42B85" w:rsidP="00A42B85">
                <w:pPr>
                  <w:pStyle w:val="Listenabsatz"/>
                  <w:numPr>
                    <w:ilvl w:val="0"/>
                    <w:numId w:val="11"/>
                  </w:numPr>
                  <w:spacing w:after="0" w:line="240" w:lineRule="auto"/>
                  <w:rPr>
                    <w:rFonts w:ascii="Arial" w:hAnsi="Arial" w:cs="Arial"/>
                  </w:rPr>
                </w:pPr>
                <w:r>
                  <w:rPr>
                    <w:rFonts w:ascii="Arial" w:hAnsi="Arial" w:cs="Arial"/>
                  </w:rPr>
                  <w:t>Wesen der Grundschuld</w:t>
                </w:r>
              </w:p>
              <w:p w14:paraId="7593C2FB" w14:textId="77777777" w:rsidR="00A42B85" w:rsidRDefault="00A42B85" w:rsidP="00A42B85">
                <w:pPr>
                  <w:pStyle w:val="Listenabsatz"/>
                  <w:numPr>
                    <w:ilvl w:val="0"/>
                    <w:numId w:val="11"/>
                  </w:numPr>
                  <w:spacing w:after="0" w:line="240" w:lineRule="auto"/>
                  <w:rPr>
                    <w:rFonts w:ascii="Arial" w:hAnsi="Arial" w:cs="Arial"/>
                  </w:rPr>
                </w:pPr>
                <w:r>
                  <w:rPr>
                    <w:rFonts w:ascii="Arial" w:hAnsi="Arial" w:cs="Arial"/>
                  </w:rPr>
                  <w:t>Form der Grundschuld</w:t>
                </w:r>
              </w:p>
              <w:p w14:paraId="40AC19B5" w14:textId="77777777" w:rsidR="00A42B85" w:rsidRDefault="00A42B85" w:rsidP="00A42B85">
                <w:pPr>
                  <w:pStyle w:val="Listenabsatz"/>
                  <w:numPr>
                    <w:ilvl w:val="0"/>
                    <w:numId w:val="11"/>
                  </w:numPr>
                  <w:spacing w:after="0" w:line="240" w:lineRule="auto"/>
                  <w:rPr>
                    <w:rFonts w:ascii="Arial" w:hAnsi="Arial" w:cs="Arial"/>
                  </w:rPr>
                </w:pPr>
                <w:r>
                  <w:rPr>
                    <w:rFonts w:ascii="Arial" w:hAnsi="Arial" w:cs="Arial"/>
                  </w:rPr>
                  <w:t>Entstehung und Erwerb der Grundschuld</w:t>
                </w:r>
              </w:p>
              <w:p w14:paraId="25631EC8" w14:textId="77777777" w:rsidR="00A42B85" w:rsidRPr="00A42B85" w:rsidRDefault="00A42B85" w:rsidP="00A42B85">
                <w:pPr>
                  <w:pStyle w:val="Listenabsatz"/>
                  <w:numPr>
                    <w:ilvl w:val="0"/>
                    <w:numId w:val="11"/>
                  </w:numPr>
                  <w:spacing w:after="0" w:line="240" w:lineRule="auto"/>
                  <w:rPr>
                    <w:rFonts w:ascii="Arial" w:hAnsi="Arial" w:cs="Arial"/>
                  </w:rPr>
                </w:pPr>
                <w:r>
                  <w:rPr>
                    <w:rFonts w:ascii="Arial" w:hAnsi="Arial" w:cs="Arial"/>
                  </w:rPr>
                  <w:t>Arten der Grundschuld</w:t>
                </w:r>
              </w:p>
              <w:p w14:paraId="66A092F4" w14:textId="77777777" w:rsidR="005E5C11" w:rsidRPr="00A42B85" w:rsidRDefault="00A42B85" w:rsidP="00F36C14">
                <w:pPr>
                  <w:numPr>
                    <w:ilvl w:val="0"/>
                    <w:numId w:val="4"/>
                  </w:numPr>
                  <w:spacing w:after="0" w:line="240" w:lineRule="auto"/>
                  <w:contextualSpacing/>
                </w:pPr>
                <w:r>
                  <w:rPr>
                    <w:rFonts w:ascii="Arial" w:hAnsi="Arial" w:cs="Arial"/>
                  </w:rPr>
                  <w:t>Abtretung (Übertragung) von Grundpfandrechten</w:t>
                </w:r>
              </w:p>
              <w:p w14:paraId="3932929A" w14:textId="77777777" w:rsidR="005E5C11" w:rsidRPr="00A42B85" w:rsidRDefault="00A42B85" w:rsidP="00A42B85">
                <w:pPr>
                  <w:numPr>
                    <w:ilvl w:val="0"/>
                    <w:numId w:val="4"/>
                  </w:numPr>
                  <w:spacing w:after="0" w:line="240" w:lineRule="auto"/>
                  <w:contextualSpacing/>
                </w:pPr>
                <w:r w:rsidRPr="00A42B85">
                  <w:rPr>
                    <w:rFonts w:ascii="Arial" w:hAnsi="Arial" w:cs="Arial"/>
                  </w:rPr>
                  <w:t>Löschung der Grundpfandrechte</w:t>
                </w:r>
              </w:p>
              <w:p w14:paraId="642EF05D" w14:textId="77777777" w:rsidR="00A42B85" w:rsidRPr="00A42B85" w:rsidRDefault="00A42B85" w:rsidP="00A42B85">
                <w:pPr>
                  <w:numPr>
                    <w:ilvl w:val="0"/>
                    <w:numId w:val="4"/>
                  </w:numPr>
                  <w:spacing w:after="0" w:line="240" w:lineRule="auto"/>
                  <w:contextualSpacing/>
                </w:pPr>
                <w:r>
                  <w:rPr>
                    <w:rFonts w:ascii="Arial" w:hAnsi="Arial" w:cs="Arial"/>
                  </w:rPr>
                  <w:t>Verwertung der Grundpfandrechte</w:t>
                </w:r>
              </w:p>
              <w:p w14:paraId="77C8187E" w14:textId="77777777" w:rsidR="00A42B85" w:rsidRPr="00A42B85" w:rsidRDefault="00A42B85" w:rsidP="00A42B85">
                <w:pPr>
                  <w:numPr>
                    <w:ilvl w:val="0"/>
                    <w:numId w:val="4"/>
                  </w:numPr>
                  <w:spacing w:after="0" w:line="240" w:lineRule="auto"/>
                  <w:contextualSpacing/>
                </w:pPr>
                <w:r>
                  <w:rPr>
                    <w:rFonts w:ascii="Arial" w:hAnsi="Arial" w:cs="Arial"/>
                  </w:rPr>
                  <w:t>Beurteilung der Grundpfandrechte als Kreditsicherheit</w:t>
                </w:r>
              </w:p>
              <w:p w14:paraId="52608B84" w14:textId="77777777" w:rsidR="005E5C11" w:rsidRPr="00A42B85" w:rsidRDefault="00A42B85" w:rsidP="00A42B85">
                <w:pPr>
                  <w:numPr>
                    <w:ilvl w:val="0"/>
                    <w:numId w:val="4"/>
                  </w:numPr>
                  <w:spacing w:after="0" w:line="240" w:lineRule="auto"/>
                  <w:contextualSpacing/>
                </w:pPr>
                <w:r>
                  <w:rPr>
                    <w:rFonts w:ascii="Arial" w:hAnsi="Arial" w:cs="Arial"/>
                  </w:rPr>
                  <w:t>Kreditüberwachung</w:t>
                </w:r>
              </w:p>
            </w:sdtContent>
          </w:sdt>
        </w:tc>
      </w:tr>
      <w:tr w:rsidR="005E5C11" w:rsidRPr="00955D4E" w14:paraId="72BBDC10" w14:textId="77777777" w:rsidTr="00F36C14">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5D0EF01" w14:textId="77777777" w:rsidR="005E5C11" w:rsidRPr="00955D4E" w:rsidRDefault="005E5C11" w:rsidP="00F36C1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69861299"/>
              <w:placeholder>
                <w:docPart w:val="E42D3694778F4CF5946B05F5D6FA8162"/>
              </w:placeholder>
            </w:sdtPr>
            <w:sdtEndPr/>
            <w:sdtContent>
              <w:sdt>
                <w:sdtPr>
                  <w:rPr>
                    <w:rFonts w:eastAsia="Times New Roman"/>
                    <w:szCs w:val="20"/>
                  </w:rPr>
                  <w:id w:val="-531731314"/>
                  <w:placeholder>
                    <w:docPart w:val="229D7D4594BC41AE85E008A300E6CA85"/>
                  </w:placeholder>
                </w:sdtPr>
                <w:sdtEndPr>
                  <w:rPr>
                    <w:rFonts w:eastAsiaTheme="minorHAnsi"/>
                    <w:szCs w:val="22"/>
                  </w:rPr>
                </w:sdtEndPr>
                <w:sdtContent>
                  <w:p w14:paraId="6B6DEA21" w14:textId="77777777" w:rsidR="005E5C11"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E5C11" w:rsidRPr="00955D4E" w14:paraId="1DCE6234" w14:textId="77777777" w:rsidTr="00F36C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101024097"/>
              <w:placeholder>
                <w:docPart w:val="4904B6FBEF6F4773957242A1380628E9"/>
              </w:placeholder>
            </w:sdtPr>
            <w:sdtEndPr/>
            <w:sdtContent>
              <w:p w14:paraId="2BF63731" w14:textId="77777777" w:rsidR="005E5C11" w:rsidRPr="001A260F" w:rsidRDefault="005E5C11" w:rsidP="00F36C14">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608108332"/>
                  <w:placeholder>
                    <w:docPart w:val="17CB807FCB3A47BDB48C33A5F8B4E66B"/>
                  </w:placeholder>
                </w:sdtPr>
                <w:sdtEndPr/>
                <w:sdtContent>
                  <w:sdt>
                    <w:sdtPr>
                      <w:rPr>
                        <w:rFonts w:ascii="Arial" w:eastAsia="Calibri" w:hAnsi="Arial" w:cs="Arial"/>
                      </w:rPr>
                      <w:id w:val="-1322585022"/>
                      <w:placeholder>
                        <w:docPart w:val="F45E8420F85947D5ABCCDC64FD5E14CC"/>
                      </w:placeholder>
                    </w:sdtPr>
                    <w:sdtEndPr/>
                    <w:sdtContent>
                      <w:p w14:paraId="1FB02380" w14:textId="77777777" w:rsidR="005E5C11" w:rsidRPr="001A260F" w:rsidRDefault="005E5C11" w:rsidP="00F36C14">
                        <w:pPr>
                          <w:tabs>
                            <w:tab w:val="left" w:pos="1985"/>
                            <w:tab w:val="left" w:pos="3402"/>
                          </w:tabs>
                          <w:spacing w:after="60"/>
                          <w:rPr>
                            <w:rFonts w:ascii="Arial" w:eastAsia="Times New Roman" w:hAnsi="Arial" w:cs="Arial"/>
                            <w:b/>
                          </w:rPr>
                        </w:pPr>
                      </w:p>
                      <w:sdt>
                        <w:sdtPr>
                          <w:rPr>
                            <w:rFonts w:ascii="Arial" w:eastAsia="Calibri" w:hAnsi="Arial" w:cs="Arial"/>
                          </w:rPr>
                          <w:id w:val="-434517776"/>
                        </w:sdtPr>
                        <w:sdtEndPr/>
                        <w:sdtContent>
                          <w:sdt>
                            <w:sdtPr>
                              <w:rPr>
                                <w:rFonts w:ascii="Arial" w:eastAsia="Calibri" w:hAnsi="Arial" w:cs="Arial"/>
                              </w:rPr>
                              <w:id w:val="259419023"/>
                              <w:placeholder>
                                <w:docPart w:val="0A406E25B6A84C0C8E6506818927F47B"/>
                              </w:placeholder>
                            </w:sdtPr>
                            <w:sdtEndPr/>
                            <w:sdtContent>
                              <w:sdt>
                                <w:sdtPr>
                                  <w:rPr>
                                    <w:rFonts w:ascii="Arial" w:eastAsia="Calibri" w:hAnsi="Arial" w:cs="Arial"/>
                                  </w:rPr>
                                  <w:id w:val="768509257"/>
                                  <w:placeholder>
                                    <w:docPart w:val="D19AD4385E314FBC914107E5FEEE2FBC"/>
                                  </w:placeholder>
                                </w:sdtPr>
                                <w:sdtEndPr/>
                                <w:sdtContent>
                                  <w:p w14:paraId="434EB107" w14:textId="77777777" w:rsidR="00EC09B7" w:rsidRPr="00836C08" w:rsidRDefault="00EC09B7" w:rsidP="00EC09B7">
                                    <w:pPr>
                                      <w:tabs>
                                        <w:tab w:val="left" w:pos="1985"/>
                                        <w:tab w:val="left" w:pos="3402"/>
                                      </w:tabs>
                                      <w:spacing w:after="60"/>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u w:val="single"/>
                                      </w:rPr>
                                      <w:t>Zusatzauftrag</w:t>
                                    </w:r>
                                    <w:r w:rsidRPr="00836C08">
                                      <w:rPr>
                                        <w:rFonts w:ascii="Arial" w:eastAsia="Times New Roman" w:hAnsi="Arial" w:cs="Arial"/>
                                        <w:b/>
                                        <w:color w:val="1F4E79" w:themeColor="accent1" w:themeShade="80"/>
                                      </w:rPr>
                                      <w:t>:</w:t>
                                    </w:r>
                                  </w:p>
                                  <w:p w14:paraId="3CEA36FB" w14:textId="77777777" w:rsidR="00EC09B7" w:rsidRPr="00836C08" w:rsidRDefault="00EC09B7" w:rsidP="00EC09B7">
                                    <w:pPr>
                                      <w:tabs>
                                        <w:tab w:val="left" w:pos="1985"/>
                                        <w:tab w:val="left" w:pos="3402"/>
                                      </w:tabs>
                                      <w:spacing w:after="60" w:line="276" w:lineRule="auto"/>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rPr>
                                      <w:t>Erstellen Sie mittels digitaler Medien eine kreative und möglichst kompakte Übersicht zu den In</w:t>
                                    </w:r>
                                    <w:r>
                                      <w:rPr>
                                        <w:rFonts w:ascii="Arial" w:eastAsia="Times New Roman" w:hAnsi="Arial" w:cs="Arial"/>
                                        <w:b/>
                                        <w:color w:val="1F4E79" w:themeColor="accent1" w:themeShade="80"/>
                                      </w:rPr>
                                      <w:t>halten des Lernfeldes 9 als Vorbereitung auf die Abschlussprüfun</w:t>
                                    </w:r>
                                    <w:r w:rsidR="0005142F">
                                      <w:rPr>
                                        <w:rFonts w:ascii="Arial" w:eastAsia="Times New Roman" w:hAnsi="Arial" w:cs="Arial"/>
                                        <w:b/>
                                        <w:color w:val="1F4E79" w:themeColor="accent1" w:themeShade="80"/>
                                      </w:rPr>
                                      <w:t>g – T</w:t>
                                    </w:r>
                                    <w:r>
                                      <w:rPr>
                                        <w:rFonts w:ascii="Arial" w:eastAsia="Times New Roman" w:hAnsi="Arial" w:cs="Arial"/>
                                        <w:b/>
                                        <w:color w:val="1F4E79" w:themeColor="accent1" w:themeShade="80"/>
                                      </w:rPr>
                                      <w:t>eil 2</w:t>
                                    </w:r>
                                    <w:r w:rsidR="00AC0DD0">
                                      <w:rPr>
                                        <w:rFonts w:ascii="Arial" w:eastAsia="Times New Roman" w:hAnsi="Arial" w:cs="Arial"/>
                                        <w:b/>
                                        <w:color w:val="1F4E79" w:themeColor="accent1" w:themeShade="80"/>
                                      </w:rPr>
                                      <w:t>.</w:t>
                                    </w:r>
                                  </w:p>
                                  <w:sdt>
                                    <w:sdtPr>
                                      <w:rPr>
                                        <w:rFonts w:ascii="Arial" w:eastAsia="Calibri" w:hAnsi="Arial" w:cs="Arial"/>
                                      </w:rPr>
                                      <w:id w:val="-1712953973"/>
                                      <w:placeholder>
                                        <w:docPart w:val="6FFE4A891C864362AF5174FCA9F6DBFA"/>
                                      </w:placeholder>
                                    </w:sdtPr>
                                    <w:sdtEndPr/>
                                    <w:sdtContent>
                                      <w:p w14:paraId="004C0212"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05142F">
                                          <w:rPr>
                                            <w:rFonts w:ascii="Arial" w:eastAsia="Calibri" w:hAnsi="Arial" w:cs="Arial"/>
                                          </w:rPr>
                                          <w:t>r</w:t>
                                        </w:r>
                                        <w:r w:rsidRPr="00836C08">
                                          <w:rPr>
                                            <w:rFonts w:ascii="Arial" w:eastAsia="Calibri" w:hAnsi="Arial" w:cs="Arial"/>
                                          </w:rPr>
                                          <w:t xml:space="preserve"> Arbeitsprozesse im Hinblick auf Zeitmanagement und Zielorientierung</w:t>
                                        </w:r>
                                      </w:p>
                                      <w:p w14:paraId="7EF81991"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05142F">
                                          <w:rPr>
                                            <w:rFonts w:ascii="Arial" w:eastAsia="Calibri" w:hAnsi="Arial" w:cs="Arial"/>
                                          </w:rPr>
                                          <w:t>r</w:t>
                                        </w:r>
                                        <w:r w:rsidRPr="00836C08">
                                          <w:rPr>
                                            <w:rFonts w:ascii="Arial" w:eastAsia="Calibri" w:hAnsi="Arial" w:cs="Arial"/>
                                          </w:rPr>
                                          <w:t xml:space="preserve"> Arbeitsergebnisse im Hinblick auf Informationsgehalt, Aktualität und Stichhaltigkeit</w:t>
                                        </w:r>
                                      </w:p>
                                      <w:p w14:paraId="0EF9D640"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Informationsbeschaffung aus dem Internet</w:t>
                                        </w:r>
                                      </w:p>
                                      <w:p w14:paraId="219D1FCE" w14:textId="77777777" w:rsidR="00EC09B7" w:rsidRPr="00836C08" w:rsidRDefault="00EC09B7" w:rsidP="00EC09B7">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Anwendung von Grundlagen der Textverarbeitung, Tabellenkalkulation, Präsentationprogramme und Bildbearbeitung</w:t>
                                        </w:r>
                                      </w:p>
                                      <w:p w14:paraId="23D9F169" w14:textId="77777777" w:rsidR="00EC09B7" w:rsidRPr="00836C08" w:rsidRDefault="00EC09B7" w:rsidP="00EC09B7">
                                        <w:pPr>
                                          <w:numPr>
                                            <w:ilvl w:val="0"/>
                                            <w:numId w:val="5"/>
                                          </w:numPr>
                                          <w:spacing w:after="0" w:line="240" w:lineRule="auto"/>
                                          <w:contextualSpacing/>
                                          <w:rPr>
                                            <w:rFonts w:ascii="Arial" w:eastAsia="Calibri" w:hAnsi="Arial" w:cs="Arial"/>
                                          </w:rPr>
                                        </w:pPr>
                                        <w:r w:rsidRPr="00836C08">
                                          <w:rPr>
                                            <w:rFonts w:ascii="Arial" w:eastAsia="Calibri" w:hAnsi="Arial" w:cs="Arial"/>
                                          </w:rPr>
                                          <w:t>Erwerb von Sicherheit im Umgang mit digitalen Medien</w:t>
                                        </w:r>
                                      </w:p>
                                      <w:p w14:paraId="7B0F1F3C" w14:textId="77777777" w:rsidR="005E5C11" w:rsidRPr="0005142F" w:rsidRDefault="00EC09B7" w:rsidP="0005142F">
                                        <w:pPr>
                                          <w:numPr>
                                            <w:ilvl w:val="0"/>
                                            <w:numId w:val="5"/>
                                          </w:numPr>
                                          <w:tabs>
                                            <w:tab w:val="left" w:pos="1985"/>
                                            <w:tab w:val="left" w:pos="3402"/>
                                          </w:tabs>
                                          <w:spacing w:after="0" w:line="240" w:lineRule="auto"/>
                                          <w:rPr>
                                            <w:rFonts w:ascii="Arial" w:eastAsia="Calibri" w:hAnsi="Arial" w:cs="Arial"/>
                                          </w:rPr>
                                        </w:pPr>
                                        <w:r w:rsidRPr="00836C08">
                                          <w:rPr>
                                            <w:rFonts w:ascii="Arial" w:eastAsia="Calibri" w:hAnsi="Arial" w:cs="Arial"/>
                                          </w:rPr>
                                          <w:t>Gestalten von kreativen Präsentationen</w:t>
                                        </w:r>
                                      </w:p>
                                    </w:sdtContent>
                                  </w:sdt>
                                </w:sdtContent>
                              </w:sdt>
                            </w:sdtContent>
                          </w:sdt>
                          <w:p w14:paraId="0E2E35B0" w14:textId="77777777" w:rsidR="005E5C11" w:rsidRPr="00E51FFE" w:rsidRDefault="00F52CEF" w:rsidP="00F36C14">
                            <w:pPr>
                              <w:spacing w:after="0" w:line="240" w:lineRule="auto"/>
                              <w:contextualSpacing/>
                              <w:rPr>
                                <w:rFonts w:ascii="Arial" w:eastAsia="Calibri" w:hAnsi="Arial" w:cs="Arial"/>
                              </w:rPr>
                            </w:pPr>
                          </w:p>
                        </w:sdtContent>
                      </w:sdt>
                    </w:sdtContent>
                  </w:sdt>
                </w:sdtContent>
              </w:sdt>
            </w:sdtContent>
          </w:sdt>
        </w:tc>
      </w:tr>
      <w:tr w:rsidR="005E5C11" w:rsidRPr="00955D4E" w14:paraId="1A33D9B2" w14:textId="77777777" w:rsidTr="00F36C14">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119A2063"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0D931FB" w14:textId="77777777" w:rsidR="005E5C11" w:rsidRPr="00955D4E" w:rsidRDefault="005E5C11" w:rsidP="00F36C1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05142F">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75F56FC" w14:textId="77777777" w:rsidR="005E5C11" w:rsidRPr="00955D4E" w:rsidRDefault="005E5C11" w:rsidP="00F36C1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F98AB21" w14:textId="77777777" w:rsidR="005E5C11" w:rsidRPr="00955D4E" w:rsidRDefault="005E5C11" w:rsidP="00F36C14">
            <w:pPr>
              <w:spacing w:after="0" w:line="276" w:lineRule="auto"/>
              <w:rPr>
                <w:rFonts w:ascii="Arial" w:eastAsia="Times New Roman" w:hAnsi="Arial" w:cs="Arial"/>
                <w:szCs w:val="20"/>
              </w:rPr>
            </w:pPr>
          </w:p>
          <w:p w14:paraId="4EEA09EC" w14:textId="77777777" w:rsidR="005E5C11" w:rsidRPr="00955D4E" w:rsidRDefault="005E5C11" w:rsidP="00F36C1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038B832C" w14:textId="77777777" w:rsidR="005E5C11" w:rsidRPr="00955D4E" w:rsidRDefault="005E5C11" w:rsidP="00F36C14">
            <w:pPr>
              <w:spacing w:after="0" w:line="276" w:lineRule="auto"/>
              <w:rPr>
                <w:rFonts w:ascii="Arial" w:eastAsia="Times New Roman" w:hAnsi="Arial" w:cs="Arial"/>
                <w:szCs w:val="20"/>
              </w:rPr>
            </w:pPr>
            <w:r>
              <w:rPr>
                <w:rFonts w:ascii="Arial" w:eastAsia="Times New Roman" w:hAnsi="Arial" w:cs="Arial"/>
                <w:szCs w:val="20"/>
              </w:rPr>
              <w:t>BGB, Grundbuchordnung</w:t>
            </w:r>
            <w:r w:rsidRPr="00955D4E">
              <w:rPr>
                <w:rFonts w:ascii="Arial" w:eastAsia="Times New Roman" w:hAnsi="Arial" w:cs="Arial"/>
                <w:szCs w:val="20"/>
              </w:rPr>
              <w:t xml:space="preserve"> (z.B. Internet unter „www.juris.de“)</w:t>
            </w:r>
          </w:p>
        </w:tc>
      </w:tr>
      <w:tr w:rsidR="005E5C11" w:rsidRPr="00955D4E" w14:paraId="0F7E302F" w14:textId="77777777" w:rsidTr="00F36C14">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23349AB"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49E1451" w14:textId="77777777" w:rsidR="005E5C11" w:rsidRPr="00955D4E" w:rsidRDefault="005E5C11" w:rsidP="00F36C1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70B3CDC" w14:textId="77777777" w:rsidR="005E5C11" w:rsidRDefault="005E5C11" w:rsidP="005E5C11">
      <w:pPr>
        <w:spacing w:after="200" w:line="276" w:lineRule="auto"/>
        <w:rPr>
          <w:rFonts w:ascii="Arial" w:eastAsia="Times New Roman" w:hAnsi="Arial" w:cs="Arial"/>
          <w:szCs w:val="20"/>
        </w:rPr>
      </w:pPr>
    </w:p>
    <w:p w14:paraId="052AB032" w14:textId="77777777" w:rsidR="005E5C11" w:rsidRDefault="005E5C11" w:rsidP="005E5C11">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1B633C6"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E5C11" w:rsidRPr="00955D4E" w14:paraId="481A58E3" w14:textId="77777777" w:rsidTr="00F36C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5ED02F4" w14:textId="77777777" w:rsidR="005E5C11" w:rsidRPr="00AF4C86" w:rsidRDefault="005E5C11" w:rsidP="00F36C14">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70536816"/>
                <w:placeholder>
                  <w:docPart w:val="9DE08F052147418D9816368BB9E01A23"/>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0097242F" w14:textId="77777777" w:rsidR="005E5C11" w:rsidRPr="00AF4C86" w:rsidRDefault="005E5C11" w:rsidP="00F36C14">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09701253"/>
                <w:placeholder>
                  <w:docPart w:val="9DE08F052147418D9816368BB9E01A23"/>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4153D4DF" w14:textId="77777777" w:rsidR="005E5C11" w:rsidRPr="00E603ED" w:rsidRDefault="005E5C11" w:rsidP="00F36C14">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24198038"/>
                <w:placeholder>
                  <w:docPart w:val="9DE08F052147418D9816368BB9E01A23"/>
                </w:placeholder>
              </w:sdtPr>
              <w:sdtEndPr/>
              <w:sdtContent>
                <w:r w:rsidRPr="00AF4C86">
                  <w:rPr>
                    <w:rFonts w:ascii="Arial" w:eastAsia="Times New Roman" w:hAnsi="Arial" w:cs="Arial"/>
                    <w:b/>
                    <w:szCs w:val="20"/>
                    <w:lang w:eastAsia="de-DE"/>
                  </w:rPr>
                  <w:t>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039005564"/>
                <w:placeholder>
                  <w:docPart w:val="9DE08F052147418D9816368BB9E01A23"/>
                </w:placeholder>
              </w:sdtPr>
              <w:sdtEndPr/>
              <w:sdtContent>
                <w:r w:rsidR="00B72A49">
                  <w:rPr>
                    <w:rFonts w:ascii="Arial" w:eastAsia="Times New Roman" w:hAnsi="Arial" w:cs="Arial"/>
                    <w:szCs w:val="20"/>
                  </w:rPr>
                  <w:t>12 - 14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399869563"/>
                <w:placeholder>
                  <w:docPart w:val="9DE08F052147418D9816368BB9E01A23"/>
                </w:placeholder>
              </w:sdtPr>
              <w:sdtEndPr/>
              <w:sdtContent>
                <w:r>
                  <w:rPr>
                    <w:rFonts w:ascii="Arial" w:eastAsia="Times New Roman" w:hAnsi="Arial" w:cs="Arial"/>
                    <w:szCs w:val="20"/>
                    <w:lang w:eastAsia="de-DE"/>
                  </w:rPr>
                  <w:t>Das Sozialversicherungssystem beschreiben</w:t>
                </w:r>
              </w:sdtContent>
            </w:sdt>
          </w:p>
        </w:tc>
      </w:tr>
      <w:tr w:rsidR="005E5C11" w:rsidRPr="00955D4E" w14:paraId="56559BED" w14:textId="77777777" w:rsidTr="00392C67">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35D0D4A8"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888885732"/>
              <w:placeholder>
                <w:docPart w:val="9DE08F052147418D9816368BB9E01A23"/>
              </w:placeholder>
            </w:sdtPr>
            <w:sdtEndPr/>
            <w:sdtContent>
              <w:p w14:paraId="277B02DB" w14:textId="77777777" w:rsidR="005E5C11" w:rsidRPr="00955D4E" w:rsidRDefault="006F06DD" w:rsidP="006F06DD">
                <w:pPr>
                  <w:spacing w:after="0" w:line="276" w:lineRule="auto"/>
                  <w:rPr>
                    <w:rFonts w:ascii="Arial" w:eastAsia="Times New Roman" w:hAnsi="Arial" w:cs="Arial"/>
                    <w:szCs w:val="20"/>
                    <w:lang w:eastAsia="de-DE"/>
                  </w:rPr>
                </w:pPr>
                <w:r>
                  <w:rPr>
                    <w:rFonts w:ascii="Arial" w:eastAsia="Times New Roman" w:hAnsi="Arial" w:cs="Arial"/>
                    <w:szCs w:val="20"/>
                    <w:lang w:eastAsia="de-DE"/>
                  </w:rPr>
                  <w:t>An Ihrem Berufskolleg finden zwei Projekttage zum Thema „Soziale Sicherung“ statt. Ihre Klasse soll sich in Gruppenarbeit mit dem Sozialversicherungssystem befassen und verschiedene – in der Lernsituation beschriebene - „Leb</w:t>
                </w:r>
                <w:r w:rsidR="00E6500B">
                  <w:rPr>
                    <w:rFonts w:ascii="Arial" w:eastAsia="Times New Roman" w:hAnsi="Arial" w:cs="Arial"/>
                    <w:szCs w:val="20"/>
                    <w:lang w:eastAsia="de-DE"/>
                  </w:rPr>
                  <w:t>ens-/Notsituationen“ bearbeiten.</w:t>
                </w:r>
              </w:p>
            </w:sdtContent>
          </w:sdt>
        </w:tc>
        <w:tc>
          <w:tcPr>
            <w:tcW w:w="7270" w:type="dxa"/>
            <w:tcBorders>
              <w:top w:val="single" w:sz="4" w:space="0" w:color="auto"/>
              <w:left w:val="single" w:sz="4" w:space="0" w:color="auto"/>
              <w:bottom w:val="single" w:sz="4" w:space="0" w:color="auto"/>
              <w:right w:val="single" w:sz="4" w:space="0" w:color="auto"/>
            </w:tcBorders>
          </w:tcPr>
          <w:p w14:paraId="35294C86" w14:textId="77777777" w:rsidR="005E5C11" w:rsidRPr="00E603ED" w:rsidRDefault="005E5C11" w:rsidP="00F36C1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727917663"/>
              <w:placeholder>
                <w:docPart w:val="9DE08F052147418D9816368BB9E01A23"/>
              </w:placeholder>
            </w:sdtPr>
            <w:sdtEndPr/>
            <w:sdtContent>
              <w:p w14:paraId="0C6976AB" w14:textId="77777777" w:rsidR="005E5C11" w:rsidRDefault="006F06DD"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w:t>
                </w:r>
                <w:r w:rsidR="00E6500B">
                  <w:rPr>
                    <w:rFonts w:ascii="Arial" w:eastAsia="Calibri" w:hAnsi="Arial" w:cs="Arial"/>
                    <w:lang w:eastAsia="de-DE"/>
                  </w:rPr>
                  <w:t xml:space="preserve">, </w:t>
                </w:r>
                <w:r>
                  <w:rPr>
                    <w:rFonts w:ascii="Arial" w:eastAsia="Calibri" w:hAnsi="Arial" w:cs="Arial"/>
                    <w:lang w:eastAsia="de-DE"/>
                  </w:rPr>
                  <w:t>welcher Zweig der Sozialversicherung mit welchen Leistungen für unterschiedliche Lebens-/Notsituationen zuständig ist</w:t>
                </w:r>
              </w:p>
              <w:p w14:paraId="44FA2442" w14:textId="77777777" w:rsidR="006F06DD" w:rsidRDefault="006F06DD"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 weiteren Leistungen der e</w:t>
                </w:r>
                <w:r w:rsidR="00F32A8C">
                  <w:rPr>
                    <w:rFonts w:ascii="Arial" w:eastAsia="Calibri" w:hAnsi="Arial" w:cs="Arial"/>
                    <w:lang w:eastAsia="de-DE"/>
                  </w:rPr>
                  <w:t>inzelnen Zweige der Sozialversicherung</w:t>
                </w:r>
              </w:p>
              <w:p w14:paraId="4B4DE346" w14:textId="77777777" w:rsidR="006F06DD" w:rsidRDefault="00F32A8C"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Hand</w:t>
                </w:r>
                <w:r w:rsidR="00E6500B">
                  <w:rPr>
                    <w:rFonts w:ascii="Arial" w:eastAsia="Calibri" w:hAnsi="Arial" w:cs="Arial"/>
                    <w:lang w:eastAsia="de-DE"/>
                  </w:rPr>
                  <w:t>-</w:t>
                </w:r>
                <w:r>
                  <w:rPr>
                    <w:rFonts w:ascii="Arial" w:eastAsia="Calibri" w:hAnsi="Arial" w:cs="Arial"/>
                    <w:lang w:eastAsia="de-DE"/>
                  </w:rPr>
                  <w:t>out zu den Ergebnissen der Gruppenarbeit</w:t>
                </w:r>
              </w:p>
              <w:p w14:paraId="0614D278" w14:textId="77777777" w:rsidR="00F32A8C" w:rsidRDefault="00F32A8C"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Vorstellung der Ergebnisse im Plenum</w:t>
                </w:r>
              </w:p>
              <w:p w14:paraId="67DAF77E" w14:textId="77777777" w:rsidR="005E5C11" w:rsidRPr="00333D67" w:rsidRDefault="00E6500B"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E5C11">
                  <w:rPr>
                    <w:rFonts w:ascii="Arial" w:eastAsia="Calibri" w:hAnsi="Arial" w:cs="Arial"/>
                    <w:color w:val="1F4E79" w:themeColor="accent1" w:themeShade="80"/>
                    <w:lang w:eastAsia="de-DE"/>
                  </w:rPr>
                  <w:t>reative Präsentation rund um das Thema „</w:t>
                </w:r>
                <w:r w:rsidR="00F32A8C">
                  <w:rPr>
                    <w:rFonts w:ascii="Arial" w:eastAsia="Calibri" w:hAnsi="Arial" w:cs="Arial"/>
                    <w:color w:val="1F4E79" w:themeColor="accent1" w:themeShade="80"/>
                    <w:lang w:eastAsia="de-DE"/>
                  </w:rPr>
                  <w:t>Sozialversicherung</w:t>
                </w:r>
                <w:r w:rsidR="005E5C11">
                  <w:rPr>
                    <w:rFonts w:ascii="Arial" w:eastAsia="Calibri" w:hAnsi="Arial" w:cs="Arial"/>
                    <w:color w:val="1F4E79" w:themeColor="accent1" w:themeShade="80"/>
                    <w:lang w:eastAsia="de-DE"/>
                  </w:rPr>
                  <w:t>“</w:t>
                </w:r>
              </w:p>
            </w:sdtContent>
          </w:sdt>
        </w:tc>
      </w:tr>
      <w:tr w:rsidR="005E5C11" w:rsidRPr="00955D4E" w14:paraId="6B2291D3" w14:textId="77777777" w:rsidTr="00392C67">
        <w:trPr>
          <w:trHeight w:val="3697"/>
          <w:jc w:val="center"/>
        </w:trPr>
        <w:tc>
          <w:tcPr>
            <w:tcW w:w="7295" w:type="dxa"/>
            <w:tcBorders>
              <w:top w:val="single" w:sz="4" w:space="0" w:color="auto"/>
              <w:left w:val="single" w:sz="4" w:space="0" w:color="auto"/>
              <w:bottom w:val="single" w:sz="4" w:space="0" w:color="auto"/>
              <w:right w:val="single" w:sz="4" w:space="0" w:color="auto"/>
            </w:tcBorders>
          </w:tcPr>
          <w:p w14:paraId="2D4BB64E"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C9D94B1" w14:textId="77777777" w:rsidR="005E5C11" w:rsidRDefault="005E5C11" w:rsidP="00F36C1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45E39A5" w14:textId="77777777" w:rsidR="00392C67" w:rsidRPr="00955D4E" w:rsidRDefault="00392C67" w:rsidP="00F36C1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498392801"/>
              <w:placeholder>
                <w:docPart w:val="9DE08F052147418D9816368BB9E01A23"/>
              </w:placeholder>
            </w:sdtPr>
            <w:sdtEndPr/>
            <w:sdtContent>
              <w:p w14:paraId="3DD645A2" w14:textId="77777777" w:rsidR="005E5C11" w:rsidRDefault="00392C67" w:rsidP="00392C67">
                <w:pPr>
                  <w:numPr>
                    <w:ilvl w:val="0"/>
                    <w:numId w:val="3"/>
                  </w:numPr>
                  <w:spacing w:after="0" w:line="240" w:lineRule="auto"/>
                  <w:rPr>
                    <w:rFonts w:ascii="Arial" w:eastAsia="Calibri" w:hAnsi="Arial" w:cs="Arial"/>
                    <w:lang w:eastAsia="de-DE"/>
                  </w:rPr>
                </w:pPr>
                <w:r>
                  <w:rPr>
                    <w:rFonts w:ascii="Arial" w:eastAsia="Calibri" w:hAnsi="Arial" w:cs="Arial"/>
                    <w:lang w:eastAsia="de-DE"/>
                  </w:rPr>
                  <w:t>für unterschiedliche Lebens- bzw. Notsituationen die hierfür zuständigen Zweige der Sozialversicherung sowie die entsprechenden Leistungen zu ermitteln.</w:t>
                </w:r>
              </w:p>
              <w:p w14:paraId="603A37C2" w14:textId="77777777" w:rsidR="00392C67" w:rsidRDefault="00392C67" w:rsidP="00392C67">
                <w:pPr>
                  <w:numPr>
                    <w:ilvl w:val="0"/>
                    <w:numId w:val="3"/>
                  </w:numPr>
                  <w:spacing w:after="0" w:line="240" w:lineRule="auto"/>
                  <w:rPr>
                    <w:rFonts w:ascii="Arial" w:eastAsia="Calibri" w:hAnsi="Arial" w:cs="Arial"/>
                    <w:lang w:eastAsia="de-DE"/>
                  </w:rPr>
                </w:pPr>
                <w:r>
                  <w:rPr>
                    <w:rFonts w:ascii="Arial" w:eastAsia="Calibri" w:hAnsi="Arial" w:cs="Arial"/>
                    <w:lang w:eastAsia="de-DE"/>
                  </w:rPr>
                  <w:t>die Ergebnisse einer Gruppenarbeit in einem Hand</w:t>
                </w:r>
                <w:r w:rsidR="00E6500B">
                  <w:rPr>
                    <w:rFonts w:ascii="Arial" w:eastAsia="Calibri" w:hAnsi="Arial" w:cs="Arial"/>
                    <w:lang w:eastAsia="de-DE"/>
                  </w:rPr>
                  <w:t>-</w:t>
                </w:r>
                <w:r>
                  <w:rPr>
                    <w:rFonts w:ascii="Arial" w:eastAsia="Calibri" w:hAnsi="Arial" w:cs="Arial"/>
                    <w:lang w:eastAsia="de-DE"/>
                  </w:rPr>
                  <w:t>out zusammenzuführen und vor einem Plenum zu präsentieren.</w:t>
                </w:r>
              </w:p>
              <w:p w14:paraId="3479FA80" w14:textId="77777777" w:rsidR="00392C67" w:rsidRDefault="00392C67" w:rsidP="00392C67">
                <w:pPr>
                  <w:numPr>
                    <w:ilvl w:val="0"/>
                    <w:numId w:val="3"/>
                  </w:numPr>
                  <w:spacing w:after="0" w:line="240" w:lineRule="auto"/>
                  <w:rPr>
                    <w:rFonts w:ascii="Arial" w:eastAsia="Calibri" w:hAnsi="Arial" w:cs="Arial"/>
                    <w:lang w:eastAsia="de-DE"/>
                  </w:rPr>
                </w:pPr>
                <w:r>
                  <w:rPr>
                    <w:rFonts w:ascii="Arial" w:eastAsia="Calibri" w:hAnsi="Arial" w:cs="Arial"/>
                    <w:lang w:eastAsia="de-DE"/>
                  </w:rPr>
                  <w:t>die Sozial- von der Individualversicherung abgrenzen.</w:t>
                </w:r>
              </w:p>
              <w:p w14:paraId="468BBEFD" w14:textId="77777777" w:rsidR="00392C67" w:rsidRDefault="00392C67" w:rsidP="00392C67">
                <w:pPr>
                  <w:numPr>
                    <w:ilvl w:val="0"/>
                    <w:numId w:val="3"/>
                  </w:numPr>
                  <w:spacing w:after="0" w:line="240" w:lineRule="auto"/>
                  <w:rPr>
                    <w:rFonts w:ascii="Arial" w:eastAsia="Calibri" w:hAnsi="Arial" w:cs="Arial"/>
                    <w:lang w:eastAsia="de-DE"/>
                  </w:rPr>
                </w:pPr>
                <w:r>
                  <w:rPr>
                    <w:rFonts w:ascii="Arial" w:eastAsia="Calibri" w:hAnsi="Arial" w:cs="Arial"/>
                    <w:lang w:eastAsia="de-DE"/>
                  </w:rPr>
                  <w:t>die fünf Zweige der Sozialversicherung hinsichtlich Träger, Finanzierung und Leistungen zu erläutern.</w:t>
                </w:r>
              </w:p>
              <w:p w14:paraId="7A2ADC7A" w14:textId="77777777" w:rsidR="005E5C11" w:rsidRPr="003F00E6" w:rsidRDefault="00F52CEF" w:rsidP="00F36C1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59593C17"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638876589"/>
              <w:placeholder>
                <w:docPart w:val="9DE08F052147418D9816368BB9E01A23"/>
              </w:placeholder>
            </w:sdtPr>
            <w:sdtEndPr>
              <w:rPr>
                <w:rFonts w:asciiTheme="minorHAnsi" w:eastAsiaTheme="minorHAnsi" w:hAnsiTheme="minorHAnsi" w:cstheme="minorBidi"/>
              </w:rPr>
            </w:sdtEndPr>
            <w:sdtContent>
              <w:p w14:paraId="4F631D4A" w14:textId="77777777" w:rsidR="005E5C11" w:rsidRPr="00F32A8C" w:rsidRDefault="00F32A8C" w:rsidP="00F36C14">
                <w:pPr>
                  <w:numPr>
                    <w:ilvl w:val="0"/>
                    <w:numId w:val="4"/>
                  </w:numPr>
                  <w:spacing w:after="0" w:line="240" w:lineRule="auto"/>
                  <w:contextualSpacing/>
                </w:pPr>
                <w:r>
                  <w:rPr>
                    <w:rFonts w:ascii="Arial" w:hAnsi="Arial" w:cs="Arial"/>
                  </w:rPr>
                  <w:t xml:space="preserve">Abgrenzung </w:t>
                </w:r>
                <w:r w:rsidR="00E6500B">
                  <w:rPr>
                    <w:rFonts w:ascii="Arial" w:hAnsi="Arial" w:cs="Arial"/>
                  </w:rPr>
                  <w:t xml:space="preserve">von </w:t>
                </w:r>
                <w:r>
                  <w:rPr>
                    <w:rFonts w:ascii="Arial" w:hAnsi="Arial" w:cs="Arial"/>
                  </w:rPr>
                  <w:t>Sozial- und Individualversicherung</w:t>
                </w:r>
              </w:p>
              <w:p w14:paraId="28677F0B" w14:textId="77777777" w:rsidR="00F32A8C" w:rsidRPr="00F32A8C" w:rsidRDefault="00F32A8C" w:rsidP="00F36C14">
                <w:pPr>
                  <w:numPr>
                    <w:ilvl w:val="0"/>
                    <w:numId w:val="4"/>
                  </w:numPr>
                  <w:spacing w:after="0" w:line="240" w:lineRule="auto"/>
                  <w:contextualSpacing/>
                </w:pPr>
                <w:r>
                  <w:rPr>
                    <w:rFonts w:ascii="Arial" w:hAnsi="Arial" w:cs="Arial"/>
                  </w:rPr>
                  <w:t>Grundlagen der Sozialversicherung</w:t>
                </w:r>
              </w:p>
              <w:p w14:paraId="258196B3" w14:textId="77777777" w:rsidR="00F32A8C" w:rsidRPr="00F32A8C" w:rsidRDefault="00E6500B" w:rsidP="00F36C14">
                <w:pPr>
                  <w:numPr>
                    <w:ilvl w:val="0"/>
                    <w:numId w:val="4"/>
                  </w:numPr>
                  <w:spacing w:after="0" w:line="240" w:lineRule="auto"/>
                  <w:contextualSpacing/>
                </w:pPr>
                <w:r>
                  <w:rPr>
                    <w:rFonts w:ascii="Arial" w:hAnsi="Arial" w:cs="Arial"/>
                  </w:rPr>
                  <w:t>g</w:t>
                </w:r>
                <w:r w:rsidR="00F32A8C">
                  <w:rPr>
                    <w:rFonts w:ascii="Arial" w:hAnsi="Arial" w:cs="Arial"/>
                  </w:rPr>
                  <w:t>esetzliche Krankenversicherung</w:t>
                </w:r>
              </w:p>
              <w:p w14:paraId="777F125D" w14:textId="77777777" w:rsidR="00F32A8C" w:rsidRPr="00F32A8C" w:rsidRDefault="00E6500B" w:rsidP="00F36C14">
                <w:pPr>
                  <w:numPr>
                    <w:ilvl w:val="0"/>
                    <w:numId w:val="4"/>
                  </w:numPr>
                  <w:spacing w:after="0" w:line="240" w:lineRule="auto"/>
                  <w:contextualSpacing/>
                </w:pPr>
                <w:r>
                  <w:rPr>
                    <w:rFonts w:ascii="Arial" w:hAnsi="Arial" w:cs="Arial"/>
                  </w:rPr>
                  <w:t>g</w:t>
                </w:r>
                <w:r w:rsidR="00F32A8C">
                  <w:rPr>
                    <w:rFonts w:ascii="Arial" w:hAnsi="Arial" w:cs="Arial"/>
                  </w:rPr>
                  <w:t>esetzliche Pflegeversicherung</w:t>
                </w:r>
              </w:p>
              <w:p w14:paraId="60F0629C" w14:textId="77777777" w:rsidR="00F32A8C" w:rsidRPr="00F32A8C" w:rsidRDefault="00E6500B" w:rsidP="00F36C14">
                <w:pPr>
                  <w:numPr>
                    <w:ilvl w:val="0"/>
                    <w:numId w:val="4"/>
                  </w:numPr>
                  <w:spacing w:after="0" w:line="240" w:lineRule="auto"/>
                  <w:contextualSpacing/>
                </w:pPr>
                <w:r>
                  <w:rPr>
                    <w:rFonts w:ascii="Arial" w:hAnsi="Arial" w:cs="Arial"/>
                  </w:rPr>
                  <w:t>g</w:t>
                </w:r>
                <w:r w:rsidR="00F32A8C">
                  <w:rPr>
                    <w:rFonts w:ascii="Arial" w:hAnsi="Arial" w:cs="Arial"/>
                  </w:rPr>
                  <w:t>esetzliche Rentenversicherung</w:t>
                </w:r>
              </w:p>
              <w:p w14:paraId="0103D903" w14:textId="77777777" w:rsidR="00F32A8C" w:rsidRPr="00F32A8C" w:rsidRDefault="00F32A8C" w:rsidP="00F36C14">
                <w:pPr>
                  <w:numPr>
                    <w:ilvl w:val="0"/>
                    <w:numId w:val="4"/>
                  </w:numPr>
                  <w:spacing w:after="0" w:line="240" w:lineRule="auto"/>
                  <w:contextualSpacing/>
                </w:pPr>
                <w:r>
                  <w:rPr>
                    <w:rFonts w:ascii="Arial" w:hAnsi="Arial" w:cs="Arial"/>
                  </w:rPr>
                  <w:t xml:space="preserve">Arbeitsförderung – </w:t>
                </w:r>
                <w:r w:rsidR="00E6500B">
                  <w:rPr>
                    <w:rFonts w:ascii="Arial" w:hAnsi="Arial" w:cs="Arial"/>
                  </w:rPr>
                  <w:t>g</w:t>
                </w:r>
                <w:r>
                  <w:rPr>
                    <w:rFonts w:ascii="Arial" w:hAnsi="Arial" w:cs="Arial"/>
                  </w:rPr>
                  <w:t>esetzliche Arbeitslosenversicherung</w:t>
                </w:r>
              </w:p>
              <w:p w14:paraId="0BA8EF81" w14:textId="77777777" w:rsidR="00F32A8C" w:rsidRPr="003B7EE6" w:rsidRDefault="00E6500B" w:rsidP="00F36C14">
                <w:pPr>
                  <w:numPr>
                    <w:ilvl w:val="0"/>
                    <w:numId w:val="4"/>
                  </w:numPr>
                  <w:spacing w:after="0" w:line="240" w:lineRule="auto"/>
                  <w:contextualSpacing/>
                </w:pPr>
                <w:r>
                  <w:rPr>
                    <w:rFonts w:ascii="Arial" w:hAnsi="Arial" w:cs="Arial"/>
                  </w:rPr>
                  <w:t>g</w:t>
                </w:r>
                <w:r w:rsidR="00F32A8C">
                  <w:rPr>
                    <w:rFonts w:ascii="Arial" w:hAnsi="Arial" w:cs="Arial"/>
                  </w:rPr>
                  <w:t>esetzliche Unfallversicherung</w:t>
                </w:r>
              </w:p>
              <w:p w14:paraId="6AF8F02B" w14:textId="77777777" w:rsidR="005E5C11" w:rsidRPr="00F32A8C" w:rsidRDefault="00F52CEF" w:rsidP="00F32A8C">
                <w:pPr>
                  <w:spacing w:after="0" w:line="240" w:lineRule="auto"/>
                  <w:rPr>
                    <w:rFonts w:ascii="Arial" w:hAnsi="Arial" w:cs="Arial"/>
                  </w:rPr>
                </w:pPr>
              </w:p>
            </w:sdtContent>
          </w:sdt>
        </w:tc>
      </w:tr>
      <w:tr w:rsidR="005E5C11" w:rsidRPr="00955D4E" w14:paraId="78316E3E" w14:textId="77777777" w:rsidTr="00F36C14">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84138F9" w14:textId="77777777" w:rsidR="005E5C11" w:rsidRPr="00955D4E" w:rsidRDefault="005E5C11" w:rsidP="00F36C1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961722727"/>
              <w:placeholder>
                <w:docPart w:val="9DE08F052147418D9816368BB9E01A23"/>
              </w:placeholder>
            </w:sdtPr>
            <w:sdtEndPr/>
            <w:sdtContent>
              <w:sdt>
                <w:sdtPr>
                  <w:rPr>
                    <w:rFonts w:eastAsia="Times New Roman"/>
                    <w:szCs w:val="20"/>
                  </w:rPr>
                  <w:id w:val="1647160257"/>
                  <w:placeholder>
                    <w:docPart w:val="84BBDD04E9E54270BAACD8380BBDC487"/>
                  </w:placeholder>
                </w:sdtPr>
                <w:sdtEndPr>
                  <w:rPr>
                    <w:rFonts w:eastAsiaTheme="minorHAnsi"/>
                    <w:szCs w:val="22"/>
                  </w:rPr>
                </w:sdtEndPr>
                <w:sdtContent>
                  <w:p w14:paraId="693382E5" w14:textId="77777777" w:rsidR="005E5C11" w:rsidRPr="00955D4E" w:rsidRDefault="007921CC" w:rsidP="007921CC">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E5C11" w:rsidRPr="00955D4E" w14:paraId="1FC2CB25" w14:textId="77777777" w:rsidTr="00F36C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40307035"/>
              <w:placeholder>
                <w:docPart w:val="A6DE1059B23E40F3AC146DC1074EB9CD"/>
              </w:placeholder>
            </w:sdtPr>
            <w:sdtEndPr/>
            <w:sdtContent>
              <w:p w14:paraId="1B5F45AC" w14:textId="77777777" w:rsidR="005E5C11" w:rsidRPr="001A260F" w:rsidRDefault="005E5C11" w:rsidP="00F36C14">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789746833"/>
                  <w:placeholder>
                    <w:docPart w:val="10F7B50E9D5649E1A2C26EF9B4CD4183"/>
                  </w:placeholder>
                </w:sdtPr>
                <w:sdtEndPr/>
                <w:sdtContent>
                  <w:sdt>
                    <w:sdtPr>
                      <w:rPr>
                        <w:rFonts w:ascii="Arial" w:eastAsia="Calibri" w:hAnsi="Arial" w:cs="Arial"/>
                      </w:rPr>
                      <w:id w:val="-847015314"/>
                      <w:placeholder>
                        <w:docPart w:val="EF7BEEFA5C9F4C88BCAB233E8F14FDC4"/>
                      </w:placeholder>
                    </w:sdtPr>
                    <w:sdtEndPr/>
                    <w:sdtContent>
                      <w:p w14:paraId="3100A8C8" w14:textId="77777777" w:rsidR="005E5C11" w:rsidRPr="001A260F" w:rsidRDefault="005E5C11" w:rsidP="00F36C14">
                        <w:pPr>
                          <w:tabs>
                            <w:tab w:val="left" w:pos="1985"/>
                            <w:tab w:val="left" w:pos="3402"/>
                          </w:tabs>
                          <w:spacing w:after="60"/>
                          <w:rPr>
                            <w:rFonts w:ascii="Arial" w:eastAsia="Times New Roman" w:hAnsi="Arial" w:cs="Arial"/>
                            <w:b/>
                          </w:rPr>
                        </w:pPr>
                      </w:p>
                      <w:sdt>
                        <w:sdtPr>
                          <w:rPr>
                            <w:rFonts w:ascii="Arial" w:eastAsia="Calibri" w:hAnsi="Arial" w:cs="Arial"/>
                          </w:rPr>
                          <w:id w:val="-502357406"/>
                        </w:sdtPr>
                        <w:sdtEndPr/>
                        <w:sdtContent>
                          <w:sdt>
                            <w:sdtPr>
                              <w:rPr>
                                <w:rFonts w:ascii="Arial" w:eastAsia="Calibri" w:hAnsi="Arial" w:cs="Arial"/>
                              </w:rPr>
                              <w:id w:val="-34967662"/>
                              <w:placeholder>
                                <w:docPart w:val="1D7126B5E7AA452BA8E6C0CF2DCA9142"/>
                              </w:placeholder>
                            </w:sdtPr>
                            <w:sdtEndPr/>
                            <w:sdtContent>
                              <w:p w14:paraId="0157DD92" w14:textId="77777777" w:rsidR="005E5C11" w:rsidRPr="00274574" w:rsidRDefault="005E5C11" w:rsidP="00F36C14">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22DBE682" w14:textId="77777777" w:rsidR="005E5C11" w:rsidRPr="00274574" w:rsidRDefault="005E5C11" w:rsidP="00F36C14">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w:t>
                                </w:r>
                                <w:r w:rsidR="00F32A8C">
                                  <w:rPr>
                                    <w:rFonts w:ascii="Arial" w:eastAsia="Times New Roman" w:hAnsi="Arial" w:cs="Arial"/>
                                    <w:b/>
                                    <w:color w:val="1F4E79" w:themeColor="accent1" w:themeShade="80"/>
                                  </w:rPr>
                                  <w:t>Sozialversicherung</w:t>
                                </w:r>
                                <w:r>
                                  <w:rPr>
                                    <w:rFonts w:ascii="Arial" w:eastAsia="Times New Roman" w:hAnsi="Arial" w:cs="Arial"/>
                                    <w:b/>
                                    <w:color w:val="1F4E79" w:themeColor="accent1" w:themeShade="80"/>
                                  </w:rPr>
                                  <w:t>“</w:t>
                                </w:r>
                                <w:r w:rsidR="00AC0DD0">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AC0DD0">
                                  <w:rPr>
                                    <w:rFonts w:ascii="Arial" w:eastAsia="Times New Roman" w:hAnsi="Arial" w:cs="Arial"/>
                                    <w:b/>
                                    <w:color w:val="1F4E79" w:themeColor="accent1" w:themeShade="80"/>
                                  </w:rPr>
                                  <w:t>isse zu diesem Thema mitbringen.</w:t>
                                </w:r>
                              </w:p>
                              <w:p w14:paraId="6926D31B" w14:textId="77777777" w:rsidR="005E5C11" w:rsidRPr="00274574" w:rsidRDefault="005E5C11" w:rsidP="00F36C14">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761829970"/>
                                  <w:placeholder>
                                    <w:docPart w:val="6BB2153EEAC84127A838A31FF70C8499"/>
                                  </w:placeholder>
                                </w:sdtPr>
                                <w:sdtEndPr/>
                                <w:sdtContent>
                                  <w:sdt>
                                    <w:sdtPr>
                                      <w:rPr>
                                        <w:rFonts w:ascii="Arial" w:eastAsia="Calibri" w:hAnsi="Arial" w:cs="Arial"/>
                                      </w:rPr>
                                      <w:id w:val="-981235269"/>
                                      <w:placeholder>
                                        <w:docPart w:val="B77E93A4F2144E44945E8229DF499201"/>
                                      </w:placeholder>
                                    </w:sdtPr>
                                    <w:sdtEndPr/>
                                    <w:sdtContent>
                                      <w:p w14:paraId="117D9BE6" w14:textId="77777777" w:rsidR="005E5C11" w:rsidRPr="00274574" w:rsidRDefault="005E5C11"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1AD283B3" w14:textId="77777777" w:rsidR="005E5C11" w:rsidRPr="00274574" w:rsidRDefault="005E5C11"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6500B">
                                          <w:rPr>
                                            <w:rFonts w:ascii="Arial" w:eastAsia="Calibri" w:hAnsi="Arial" w:cs="Arial"/>
                                          </w:rPr>
                                          <w:t>r</w:t>
                                        </w:r>
                                        <w:r w:rsidRPr="00274574">
                                          <w:rPr>
                                            <w:rFonts w:ascii="Arial" w:eastAsia="Calibri" w:hAnsi="Arial" w:cs="Arial"/>
                                          </w:rPr>
                                          <w:t xml:space="preserve"> Arbeitsprozesse im Hinblick auf Zeitmanagement und Zielorientierung</w:t>
                                        </w:r>
                                      </w:p>
                                      <w:p w14:paraId="191325E6" w14:textId="77777777" w:rsidR="005E5C11" w:rsidRPr="00274574" w:rsidRDefault="005E5C11"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6500B">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0EA1A10E" w14:textId="77777777" w:rsidR="005E5C11" w:rsidRPr="00274574" w:rsidRDefault="005E5C11"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69AC47E9" w14:textId="77777777" w:rsidR="005E5C11" w:rsidRPr="00274574" w:rsidRDefault="005E5C11"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114FADD5" w14:textId="77777777" w:rsidR="005E5C11" w:rsidRPr="00274574" w:rsidRDefault="005E5C11" w:rsidP="00F36C14">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38CC8558" w14:textId="77777777" w:rsidR="005E5C11" w:rsidRDefault="005E5C11" w:rsidP="00F36C14">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192446F4" w14:textId="77777777" w:rsidR="005E5C11" w:rsidRPr="00E51FFE" w:rsidRDefault="00F52CEF" w:rsidP="00F36C14">
                            <w:pPr>
                              <w:spacing w:after="0" w:line="240" w:lineRule="auto"/>
                              <w:contextualSpacing/>
                              <w:rPr>
                                <w:rFonts w:ascii="Arial" w:eastAsia="Calibri" w:hAnsi="Arial" w:cs="Arial"/>
                              </w:rPr>
                            </w:pPr>
                          </w:p>
                        </w:sdtContent>
                      </w:sdt>
                    </w:sdtContent>
                  </w:sdt>
                </w:sdtContent>
              </w:sdt>
            </w:sdtContent>
          </w:sdt>
        </w:tc>
      </w:tr>
      <w:tr w:rsidR="005E5C11" w:rsidRPr="00955D4E" w14:paraId="5553A82F" w14:textId="77777777" w:rsidTr="00F36C14">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0EF80F61"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D72B3E9" w14:textId="77777777" w:rsidR="005E5C11" w:rsidRPr="00955D4E" w:rsidRDefault="005E5C11" w:rsidP="00F36C1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E6500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46CC9EA" w14:textId="77777777" w:rsidR="005E5C11" w:rsidRPr="00955D4E" w:rsidRDefault="005E5C11" w:rsidP="00F36C1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C8AC870" w14:textId="77777777" w:rsidR="005E5C11" w:rsidRPr="00955D4E" w:rsidRDefault="005E5C11" w:rsidP="00F36C14">
            <w:pPr>
              <w:spacing w:after="0" w:line="276" w:lineRule="auto"/>
              <w:rPr>
                <w:rFonts w:ascii="Arial" w:eastAsia="Times New Roman" w:hAnsi="Arial" w:cs="Arial"/>
                <w:szCs w:val="20"/>
              </w:rPr>
            </w:pPr>
          </w:p>
          <w:p w14:paraId="63382D87" w14:textId="77777777" w:rsidR="005E5C11" w:rsidRPr="00955D4E" w:rsidRDefault="005E5C11" w:rsidP="00F36C1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D3780C3" w14:textId="77777777" w:rsidR="005E5C11" w:rsidRPr="00955D4E" w:rsidRDefault="00F32A8C" w:rsidP="00F32A8C">
            <w:pPr>
              <w:spacing w:after="0" w:line="276" w:lineRule="auto"/>
              <w:rPr>
                <w:rFonts w:ascii="Arial" w:eastAsia="Times New Roman" w:hAnsi="Arial" w:cs="Arial"/>
                <w:szCs w:val="20"/>
              </w:rPr>
            </w:pPr>
            <w:r>
              <w:rPr>
                <w:rFonts w:ascii="Arial" w:eastAsia="Times New Roman" w:hAnsi="Arial" w:cs="Arial"/>
                <w:szCs w:val="20"/>
              </w:rPr>
              <w:t>Sozialpolitik – Schülermagazin (www.sozialpolitik.com),</w:t>
            </w:r>
            <w:r w:rsidR="005E5C11">
              <w:rPr>
                <w:rFonts w:ascii="Arial" w:eastAsia="Times New Roman" w:hAnsi="Arial" w:cs="Arial"/>
                <w:szCs w:val="20"/>
              </w:rPr>
              <w:t xml:space="preserve"> </w:t>
            </w:r>
            <w:r>
              <w:rPr>
                <w:rFonts w:ascii="Arial" w:eastAsia="Times New Roman" w:hAnsi="Arial" w:cs="Arial"/>
                <w:szCs w:val="20"/>
              </w:rPr>
              <w:t>Sozialgesetzbuch</w:t>
            </w:r>
            <w:r w:rsidR="005E5C11" w:rsidRPr="00955D4E">
              <w:rPr>
                <w:rFonts w:ascii="Arial" w:eastAsia="Times New Roman" w:hAnsi="Arial" w:cs="Arial"/>
                <w:szCs w:val="20"/>
              </w:rPr>
              <w:t xml:space="preserve"> (z.B. Internet unter „www.juris.de“)</w:t>
            </w:r>
          </w:p>
        </w:tc>
      </w:tr>
      <w:tr w:rsidR="005E5C11" w:rsidRPr="00955D4E" w14:paraId="67EBC6F9" w14:textId="77777777" w:rsidTr="00F36C14">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567E9EC" w14:textId="77777777" w:rsidR="005E5C11" w:rsidRPr="00955D4E" w:rsidRDefault="005E5C11"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E85A3D9" w14:textId="77777777" w:rsidR="005E5C11" w:rsidRPr="00955D4E" w:rsidRDefault="005E5C11" w:rsidP="00F36C1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B3D2422" w14:textId="77777777" w:rsidR="005E5C11" w:rsidRDefault="005E5C11" w:rsidP="005E5C11">
      <w:pPr>
        <w:spacing w:after="200" w:line="276" w:lineRule="auto"/>
        <w:rPr>
          <w:rFonts w:ascii="Arial" w:eastAsia="Times New Roman" w:hAnsi="Arial" w:cs="Arial"/>
          <w:szCs w:val="20"/>
        </w:rPr>
      </w:pPr>
    </w:p>
    <w:p w14:paraId="53A018D9" w14:textId="77777777" w:rsidR="00F04877" w:rsidRDefault="005E5C11" w:rsidP="005E5C11">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3FE61745"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92C67" w:rsidRPr="00955D4E" w14:paraId="5ED59FF1" w14:textId="77777777" w:rsidTr="00F36C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917951E" w14:textId="77777777" w:rsidR="00392C67" w:rsidRPr="00AF4C86" w:rsidRDefault="00392C67" w:rsidP="00F36C14">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85608289"/>
                <w:placeholder>
                  <w:docPart w:val="03161034B7E1410590821C34A3A5BCF9"/>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18C0A50C" w14:textId="77777777" w:rsidR="00392C67" w:rsidRPr="00AF4C86" w:rsidRDefault="00392C67" w:rsidP="00F36C14">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36464293"/>
                <w:placeholder>
                  <w:docPart w:val="03161034B7E1410590821C34A3A5BCF9"/>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31888EA8" w14:textId="77777777" w:rsidR="00392C67" w:rsidRPr="00E603ED" w:rsidRDefault="00392C67" w:rsidP="00E6500B">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53116426"/>
                <w:placeholder>
                  <w:docPart w:val="03161034B7E1410590821C34A3A5BCF9"/>
                </w:placeholder>
              </w:sdtPr>
              <w:sdtEndPr/>
              <w:sdtContent>
                <w:r w:rsidR="00B94B19" w:rsidRPr="00AF4C86">
                  <w:rPr>
                    <w:rFonts w:ascii="Arial" w:eastAsia="Times New Roman" w:hAnsi="Arial" w:cs="Arial"/>
                    <w:b/>
                    <w:szCs w:val="20"/>
                    <w:lang w:eastAsia="de-DE"/>
                  </w:rPr>
                  <w:t>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266995403"/>
                <w:placeholder>
                  <w:docPart w:val="03161034B7E1410590821C34A3A5BCF9"/>
                </w:placeholder>
              </w:sdtPr>
              <w:sdtEndPr/>
              <w:sdtContent>
                <w:r w:rsidR="00B72A49">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593201636"/>
                <w:placeholder>
                  <w:docPart w:val="03161034B7E1410590821C34A3A5BCF9"/>
                </w:placeholder>
              </w:sdtPr>
              <w:sdtEndPr/>
              <w:sdtContent>
                <w:r>
                  <w:rPr>
                    <w:rFonts w:ascii="Arial" w:eastAsia="Times New Roman" w:hAnsi="Arial" w:cs="Arial"/>
                    <w:szCs w:val="20"/>
                    <w:lang w:eastAsia="de-DE"/>
                  </w:rPr>
                  <w:t>Die Versorgungs-(Renten-)</w:t>
                </w:r>
                <w:proofErr w:type="spellStart"/>
                <w:r>
                  <w:rPr>
                    <w:rFonts w:ascii="Arial" w:eastAsia="Times New Roman" w:hAnsi="Arial" w:cs="Arial"/>
                    <w:szCs w:val="20"/>
                    <w:lang w:eastAsia="de-DE"/>
                  </w:rPr>
                  <w:t>lücke</w:t>
                </w:r>
                <w:proofErr w:type="spellEnd"/>
                <w:r>
                  <w:rPr>
                    <w:rFonts w:ascii="Arial" w:eastAsia="Times New Roman" w:hAnsi="Arial" w:cs="Arial"/>
                    <w:szCs w:val="20"/>
                    <w:lang w:eastAsia="de-DE"/>
                  </w:rPr>
                  <w:t xml:space="preserve"> des Kunden ermitteln und die Vorsorgemöglichkeiten</w:t>
                </w:r>
                <w:r w:rsidR="00E6500B">
                  <w:rPr>
                    <w:rFonts w:ascii="Arial" w:eastAsia="Times New Roman" w:hAnsi="Arial" w:cs="Arial"/>
                    <w:szCs w:val="20"/>
                    <w:lang w:eastAsia="de-DE"/>
                  </w:rPr>
                  <w:tab/>
                </w:r>
                <w:r w:rsidR="00E6500B">
                  <w:rPr>
                    <w:rFonts w:ascii="Arial" w:eastAsia="Times New Roman" w:hAnsi="Arial" w:cs="Arial"/>
                    <w:szCs w:val="20"/>
                    <w:lang w:eastAsia="de-DE"/>
                  </w:rPr>
                  <w:tab/>
                </w:r>
                <w:r w:rsidR="00E6500B">
                  <w:rPr>
                    <w:rFonts w:ascii="Arial" w:eastAsia="Times New Roman" w:hAnsi="Arial" w:cs="Arial"/>
                    <w:szCs w:val="20"/>
                    <w:lang w:eastAsia="de-DE"/>
                  </w:rPr>
                  <w:tab/>
                </w:r>
                <w:r w:rsidR="00E6500B">
                  <w:rPr>
                    <w:rFonts w:ascii="Arial" w:eastAsia="Times New Roman" w:hAnsi="Arial" w:cs="Arial"/>
                    <w:szCs w:val="20"/>
                    <w:lang w:eastAsia="de-DE"/>
                  </w:rPr>
                  <w:tab/>
                </w:r>
                <w:r w:rsidR="00E6500B">
                  <w:rPr>
                    <w:rFonts w:ascii="Arial" w:eastAsia="Times New Roman" w:hAnsi="Arial" w:cs="Arial"/>
                    <w:szCs w:val="20"/>
                    <w:lang w:eastAsia="de-DE"/>
                  </w:rPr>
                  <w:tab/>
                </w:r>
                <w:r>
                  <w:rPr>
                    <w:rFonts w:ascii="Arial" w:eastAsia="Times New Roman" w:hAnsi="Arial" w:cs="Arial"/>
                    <w:szCs w:val="20"/>
                    <w:lang w:eastAsia="de-DE"/>
                  </w:rPr>
                  <w:t>im Rahmen des Drei-Schichten-Modells der Altersvorsorge erklären</w:t>
                </w:r>
              </w:sdtContent>
            </w:sdt>
          </w:p>
        </w:tc>
      </w:tr>
      <w:tr w:rsidR="00392C67" w:rsidRPr="00955D4E" w14:paraId="749DA8DE" w14:textId="77777777" w:rsidTr="00F36C14">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4465C362" w14:textId="77777777" w:rsidR="00392C67" w:rsidRPr="00955D4E" w:rsidRDefault="00392C67"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380696587"/>
              <w:placeholder>
                <w:docPart w:val="03161034B7E1410590821C34A3A5BCF9"/>
              </w:placeholder>
            </w:sdtPr>
            <w:sdtEndPr/>
            <w:sdtContent>
              <w:p w14:paraId="0F05507C" w14:textId="77777777" w:rsidR="00AC0DD0" w:rsidRDefault="00074AC0" w:rsidP="00074AC0">
                <w:pPr>
                  <w:spacing w:after="0" w:line="276" w:lineRule="auto"/>
                  <w:rPr>
                    <w:rFonts w:ascii="Arial" w:eastAsia="Times New Roman" w:hAnsi="Arial" w:cs="Arial"/>
                    <w:szCs w:val="20"/>
                    <w:lang w:eastAsia="de-DE"/>
                  </w:rPr>
                </w:pPr>
                <w:r>
                  <w:rPr>
                    <w:rFonts w:ascii="Arial" w:eastAsia="Times New Roman" w:hAnsi="Arial" w:cs="Arial"/>
                    <w:szCs w:val="20"/>
                    <w:lang w:eastAsia="de-DE"/>
                  </w:rPr>
                  <w:t xml:space="preserve">Sie sind Kundenberater/-in </w:t>
                </w:r>
                <w:proofErr w:type="spellStart"/>
                <w:r>
                  <w:rPr>
                    <w:rFonts w:ascii="Arial" w:eastAsia="Times New Roman" w:hAnsi="Arial" w:cs="Arial"/>
                    <w:szCs w:val="20"/>
                    <w:lang w:eastAsia="de-DE"/>
                  </w:rPr>
                  <w:t>in</w:t>
                </w:r>
                <w:proofErr w:type="spellEnd"/>
                <w:r>
                  <w:rPr>
                    <w:rFonts w:ascii="Arial" w:eastAsia="Times New Roman" w:hAnsi="Arial" w:cs="Arial"/>
                    <w:szCs w:val="20"/>
                    <w:lang w:eastAsia="de-DE"/>
                  </w:rPr>
                  <w:t xml:space="preserve"> der Kundenbank AG. Die Eheleute Alexander und Paula Lohkamp haben mit Ihnen heute einen Gesprächstermin vereinbart. Herr Lohkamp ist Angestellter, Frau Lohkamp ist aktuell nicht berufstätig und kümmert sich um die beiden Kinder im Alter von 4 und 8 Jahren. Frau Lohkamp macht sich aufgrund ihrer fehlenden E</w:t>
                </w:r>
                <w:r w:rsidR="00F04877">
                  <w:rPr>
                    <w:rFonts w:ascii="Arial" w:eastAsia="Times New Roman" w:hAnsi="Arial" w:cs="Arial"/>
                    <w:szCs w:val="20"/>
                    <w:lang w:eastAsia="de-DE"/>
                  </w:rPr>
                  <w:t>rwerbstätigkeit und ihrer davor</w:t>
                </w:r>
                <w:r>
                  <w:rPr>
                    <w:rFonts w:ascii="Arial" w:eastAsia="Times New Roman" w:hAnsi="Arial" w:cs="Arial"/>
                    <w:szCs w:val="20"/>
                    <w:lang w:eastAsia="de-DE"/>
                  </w:rPr>
                  <w:t>liegenden Kindererziehungsjahre Sorgen um ihre Altersversorgung. Das Ehepaar hat von der Möglichkeit einer staatlich geförderten privaten Altersvorsorge gehört und bittet um Beratung.</w:t>
                </w:r>
              </w:p>
              <w:p w14:paraId="59ED5C45" w14:textId="77777777" w:rsidR="00392C67" w:rsidRPr="00955D4E" w:rsidRDefault="00F52CEF" w:rsidP="00074AC0">
                <w:pPr>
                  <w:spacing w:after="0" w:line="276" w:lineRule="auto"/>
                  <w:rPr>
                    <w:rFonts w:ascii="Arial" w:eastAsia="Times New Roman" w:hAnsi="Arial" w:cs="Arial"/>
                    <w:szCs w:val="20"/>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01F997E4" w14:textId="77777777" w:rsidR="00392C67" w:rsidRPr="00E603ED" w:rsidRDefault="00392C67" w:rsidP="00F36C1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40302502"/>
              <w:placeholder>
                <w:docPart w:val="03161034B7E1410590821C34A3A5BCF9"/>
              </w:placeholder>
            </w:sdtPr>
            <w:sdtEndPr/>
            <w:sdtContent>
              <w:p w14:paraId="5F44AA9E" w14:textId="77777777" w:rsidR="00F04877" w:rsidRDefault="00F04877"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der Notwendigkeit einer zusätzlichen privaten Eigenvorsorge für das Alter</w:t>
                </w:r>
              </w:p>
              <w:p w14:paraId="6852505B" w14:textId="77777777" w:rsidR="00F04877" w:rsidRDefault="00F04877"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„Versorgungslücke“ und Aufzählung der Faktoren, die Einfluss auf diese Lücke haben</w:t>
                </w:r>
              </w:p>
              <w:p w14:paraId="38E1A58D" w14:textId="77777777" w:rsidR="00F04877" w:rsidRDefault="00E6500B"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w:t>
                </w:r>
                <w:r w:rsidR="00F04877">
                  <w:rPr>
                    <w:rFonts w:ascii="Arial" w:eastAsia="Calibri" w:hAnsi="Arial" w:cs="Arial"/>
                    <w:lang w:eastAsia="de-DE"/>
                  </w:rPr>
                  <w:t>berschlägige Ermittlung der Rentenlücke</w:t>
                </w:r>
              </w:p>
              <w:p w14:paraId="4398DAAE" w14:textId="77777777" w:rsidR="00F04877" w:rsidRDefault="00F04877"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Drei-Schichten-Modells der Altersversorgung</w:t>
                </w:r>
              </w:p>
              <w:p w14:paraId="5A0A117D" w14:textId="77777777" w:rsidR="00F04877" w:rsidRDefault="00F04877"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Kriterienkatalog für die steuerliche Abzugsfähigkeit von Beiträgen bzw. die Gewährung von Zulagen</w:t>
                </w:r>
                <w:r w:rsidR="00BB3FAC">
                  <w:rPr>
                    <w:rFonts w:ascii="Arial" w:eastAsia="Calibri" w:hAnsi="Arial" w:cs="Arial"/>
                    <w:lang w:eastAsia="de-DE"/>
                  </w:rPr>
                  <w:t xml:space="preserve"> für private Altersvorsorge</w:t>
                </w:r>
              </w:p>
              <w:p w14:paraId="4F4DBECD" w14:textId="77777777" w:rsidR="00392C67" w:rsidRPr="00333D67" w:rsidRDefault="00E6500B" w:rsidP="00F0487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392C67">
                  <w:rPr>
                    <w:rFonts w:ascii="Arial" w:eastAsia="Calibri" w:hAnsi="Arial" w:cs="Arial"/>
                    <w:color w:val="1F4E79" w:themeColor="accent1" w:themeShade="80"/>
                    <w:lang w:eastAsia="de-DE"/>
                  </w:rPr>
                  <w:t>reative Präsentation rund um das Thema „</w:t>
                </w:r>
                <w:r w:rsidR="00F04877">
                  <w:rPr>
                    <w:rFonts w:ascii="Arial" w:eastAsia="Calibri" w:hAnsi="Arial" w:cs="Arial"/>
                    <w:color w:val="1F4E79" w:themeColor="accent1" w:themeShade="80"/>
                    <w:lang w:eastAsia="de-DE"/>
                  </w:rPr>
                  <w:t>Notwendigkeit privater Altersvorsorge</w:t>
                </w:r>
                <w:r w:rsidR="00392C67">
                  <w:rPr>
                    <w:rFonts w:ascii="Arial" w:eastAsia="Calibri" w:hAnsi="Arial" w:cs="Arial"/>
                    <w:color w:val="1F4E79" w:themeColor="accent1" w:themeShade="80"/>
                    <w:lang w:eastAsia="de-DE"/>
                  </w:rPr>
                  <w:t>“</w:t>
                </w:r>
              </w:p>
            </w:sdtContent>
          </w:sdt>
        </w:tc>
      </w:tr>
      <w:tr w:rsidR="00392C67" w:rsidRPr="00955D4E" w14:paraId="4CB90E1C" w14:textId="77777777" w:rsidTr="00F04877">
        <w:trPr>
          <w:trHeight w:val="3203"/>
          <w:jc w:val="center"/>
        </w:trPr>
        <w:tc>
          <w:tcPr>
            <w:tcW w:w="7295" w:type="dxa"/>
            <w:tcBorders>
              <w:top w:val="single" w:sz="4" w:space="0" w:color="auto"/>
              <w:left w:val="single" w:sz="4" w:space="0" w:color="auto"/>
              <w:bottom w:val="single" w:sz="4" w:space="0" w:color="auto"/>
              <w:right w:val="single" w:sz="4" w:space="0" w:color="auto"/>
            </w:tcBorders>
          </w:tcPr>
          <w:p w14:paraId="5F644A27" w14:textId="77777777" w:rsidR="00392C67" w:rsidRPr="00955D4E" w:rsidRDefault="00392C67"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257D9D9A" w14:textId="77777777" w:rsidR="00392C67" w:rsidRDefault="00392C67" w:rsidP="00F36C1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F13D1D8" w14:textId="77777777" w:rsidR="00AC0DD0" w:rsidRPr="00955D4E" w:rsidRDefault="00AC0DD0" w:rsidP="00F36C1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696668664"/>
              <w:placeholder>
                <w:docPart w:val="03161034B7E1410590821C34A3A5BCF9"/>
              </w:placeholder>
            </w:sdtPr>
            <w:sdtEndPr/>
            <w:sdtContent>
              <w:p w14:paraId="16662E74" w14:textId="77777777" w:rsidR="00F04877" w:rsidRDefault="00F04877" w:rsidP="00F04877">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Notwendigkeit einer zusätzlichen privaten </w:t>
                </w:r>
                <w:r w:rsidR="00BB3FAC">
                  <w:rPr>
                    <w:rFonts w:ascii="Arial" w:eastAsia="Calibri" w:hAnsi="Arial" w:cs="Arial"/>
                    <w:lang w:eastAsia="de-DE"/>
                  </w:rPr>
                  <w:t>Altersvorsorge zu erklären.</w:t>
                </w:r>
              </w:p>
              <w:p w14:paraId="6910C997" w14:textId="77777777" w:rsidR="00E6500B" w:rsidRDefault="00BB3FA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„Versorgungslücke“ sowie die Einflussfaktoren darauf zu erläutern</w:t>
                </w:r>
                <w:r w:rsidR="00E6500B">
                  <w:rPr>
                    <w:rFonts w:ascii="Arial" w:eastAsia="Calibri" w:hAnsi="Arial" w:cs="Arial"/>
                    <w:lang w:eastAsia="de-DE"/>
                  </w:rPr>
                  <w:t xml:space="preserve">. </w:t>
                </w:r>
              </w:p>
              <w:p w14:paraId="4412A190" w14:textId="77777777" w:rsidR="00392C67" w:rsidRDefault="00BB3FA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w:t>
                </w:r>
                <w:r w:rsidR="00E6500B">
                  <w:rPr>
                    <w:rFonts w:ascii="Arial" w:eastAsia="Calibri" w:hAnsi="Arial" w:cs="Arial"/>
                    <w:lang w:eastAsia="de-DE"/>
                  </w:rPr>
                  <w:t xml:space="preserve"> „Versorgungslücke“ </w:t>
                </w:r>
                <w:r>
                  <w:rPr>
                    <w:rFonts w:ascii="Arial" w:eastAsia="Calibri" w:hAnsi="Arial" w:cs="Arial"/>
                    <w:lang w:eastAsia="de-DE"/>
                  </w:rPr>
                  <w:t>überschlägig zu ermitteln</w:t>
                </w:r>
                <w:r w:rsidR="00392C67">
                  <w:rPr>
                    <w:rFonts w:ascii="Arial" w:eastAsia="Calibri" w:hAnsi="Arial" w:cs="Arial"/>
                    <w:lang w:eastAsia="de-DE"/>
                  </w:rPr>
                  <w:t>.</w:t>
                </w:r>
              </w:p>
              <w:p w14:paraId="19CCE6E2" w14:textId="77777777" w:rsidR="00392C67" w:rsidRDefault="00BB3FA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das Drei-Schichten-Modell der Altersversorgung zu beschreiben</w:t>
                </w:r>
                <w:r w:rsidR="00392C67">
                  <w:rPr>
                    <w:rFonts w:ascii="Arial" w:eastAsia="Calibri" w:hAnsi="Arial" w:cs="Arial"/>
                    <w:lang w:eastAsia="de-DE"/>
                  </w:rPr>
                  <w:t>.</w:t>
                </w:r>
              </w:p>
              <w:p w14:paraId="64C23036" w14:textId="77777777" w:rsidR="00BB3FAC" w:rsidRDefault="00BB3FA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Kriterien für die steuerliche Abzugsfähigkeit von Beiträgen bzw. die Gewährung von Zulagen für private Altersvorsorge zu erläutern.</w:t>
                </w:r>
              </w:p>
              <w:p w14:paraId="08C065BB" w14:textId="77777777" w:rsidR="00392C67" w:rsidRPr="003F00E6" w:rsidRDefault="00F52CEF" w:rsidP="00F36C1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580B6FCE" w14:textId="77777777" w:rsidR="00392C67" w:rsidRPr="00955D4E" w:rsidRDefault="00392C67"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251280324"/>
              <w:placeholder>
                <w:docPart w:val="03161034B7E1410590821C34A3A5BCF9"/>
              </w:placeholder>
            </w:sdtPr>
            <w:sdtEndPr>
              <w:rPr>
                <w:rFonts w:asciiTheme="minorHAnsi" w:eastAsiaTheme="minorHAnsi" w:hAnsiTheme="minorHAnsi" w:cstheme="minorBidi"/>
              </w:rPr>
            </w:sdtEndPr>
            <w:sdtContent>
              <w:p w14:paraId="49CD0681" w14:textId="77777777" w:rsidR="00137BE4" w:rsidRPr="00137BE4" w:rsidRDefault="00137BE4" w:rsidP="00137BE4">
                <w:pPr>
                  <w:numPr>
                    <w:ilvl w:val="0"/>
                    <w:numId w:val="4"/>
                  </w:numPr>
                  <w:spacing w:after="0" w:line="240" w:lineRule="auto"/>
                  <w:contextualSpacing/>
                </w:pPr>
                <w:r>
                  <w:rPr>
                    <w:rFonts w:ascii="Arial" w:hAnsi="Arial" w:cs="Arial"/>
                  </w:rPr>
                  <w:t>Notwendigkeit privater Vorsorge</w:t>
                </w:r>
              </w:p>
              <w:p w14:paraId="597F6671" w14:textId="77777777" w:rsidR="00137BE4" w:rsidRPr="00137BE4" w:rsidRDefault="00137BE4" w:rsidP="00137BE4">
                <w:pPr>
                  <w:numPr>
                    <w:ilvl w:val="0"/>
                    <w:numId w:val="4"/>
                  </w:numPr>
                  <w:spacing w:after="0" w:line="240" w:lineRule="auto"/>
                  <w:contextualSpacing/>
                </w:pPr>
                <w:r>
                  <w:rPr>
                    <w:rFonts w:ascii="Arial" w:hAnsi="Arial" w:cs="Arial"/>
                  </w:rPr>
                  <w:t>Drei-Schichten-Modell der Altersvorsorge</w:t>
                </w:r>
              </w:p>
              <w:p w14:paraId="0789E641" w14:textId="77777777" w:rsidR="00137BE4" w:rsidRPr="00137BE4" w:rsidRDefault="00E6500B" w:rsidP="00137BE4">
                <w:pPr>
                  <w:numPr>
                    <w:ilvl w:val="0"/>
                    <w:numId w:val="4"/>
                  </w:numPr>
                  <w:spacing w:after="0" w:line="240" w:lineRule="auto"/>
                  <w:contextualSpacing/>
                </w:pPr>
                <w:r>
                  <w:rPr>
                    <w:rFonts w:ascii="Arial" w:hAnsi="Arial" w:cs="Arial"/>
                  </w:rPr>
                  <w:t>k</w:t>
                </w:r>
                <w:r w:rsidR="00137BE4">
                  <w:rPr>
                    <w:rFonts w:ascii="Arial" w:hAnsi="Arial" w:cs="Arial"/>
                  </w:rPr>
                  <w:t>apitalgedeckte Basisrente („Rürup-Rente“)</w:t>
                </w:r>
              </w:p>
              <w:p w14:paraId="5052FFFD" w14:textId="77777777" w:rsidR="00074AC0" w:rsidRPr="00074AC0" w:rsidRDefault="00E6500B" w:rsidP="00137BE4">
                <w:pPr>
                  <w:numPr>
                    <w:ilvl w:val="0"/>
                    <w:numId w:val="4"/>
                  </w:numPr>
                  <w:spacing w:after="0" w:line="240" w:lineRule="auto"/>
                  <w:contextualSpacing/>
                </w:pPr>
                <w:r>
                  <w:rPr>
                    <w:rFonts w:ascii="Arial" w:hAnsi="Arial" w:cs="Arial"/>
                  </w:rPr>
                  <w:t>k</w:t>
                </w:r>
                <w:r w:rsidR="00137BE4">
                  <w:rPr>
                    <w:rFonts w:ascii="Arial" w:hAnsi="Arial" w:cs="Arial"/>
                  </w:rPr>
                  <w:t xml:space="preserve">apitalgedeckte Zusatzversorgung </w:t>
                </w:r>
              </w:p>
              <w:p w14:paraId="1B33657A" w14:textId="77777777" w:rsidR="00074AC0" w:rsidRPr="00074AC0" w:rsidRDefault="00E6500B" w:rsidP="00074AC0">
                <w:pPr>
                  <w:pStyle w:val="Listenabsatz"/>
                  <w:numPr>
                    <w:ilvl w:val="0"/>
                    <w:numId w:val="11"/>
                  </w:numPr>
                  <w:spacing w:after="0" w:line="240" w:lineRule="auto"/>
                </w:pPr>
                <w:r>
                  <w:rPr>
                    <w:rFonts w:ascii="Arial" w:hAnsi="Arial" w:cs="Arial"/>
                  </w:rPr>
                  <w:t>s</w:t>
                </w:r>
                <w:r w:rsidR="00074AC0">
                  <w:rPr>
                    <w:rFonts w:ascii="Arial" w:hAnsi="Arial" w:cs="Arial"/>
                  </w:rPr>
                  <w:t xml:space="preserve">taatlich geförderte Eigenvorsorge </w:t>
                </w:r>
                <w:r w:rsidR="00137BE4" w:rsidRPr="00074AC0">
                  <w:rPr>
                    <w:rFonts w:ascii="Arial" w:hAnsi="Arial" w:cs="Arial"/>
                  </w:rPr>
                  <w:t>(„Riester-Rente“</w:t>
                </w:r>
                <w:r w:rsidR="00074AC0">
                  <w:rPr>
                    <w:rFonts w:ascii="Arial" w:hAnsi="Arial" w:cs="Arial"/>
                  </w:rPr>
                  <w:t>)</w:t>
                </w:r>
              </w:p>
              <w:p w14:paraId="1DC8C79F" w14:textId="77777777" w:rsidR="00137BE4" w:rsidRPr="00137BE4" w:rsidRDefault="00E6500B" w:rsidP="00074AC0">
                <w:pPr>
                  <w:pStyle w:val="Listenabsatz"/>
                  <w:numPr>
                    <w:ilvl w:val="0"/>
                    <w:numId w:val="11"/>
                  </w:numPr>
                  <w:spacing w:after="0" w:line="240" w:lineRule="auto"/>
                </w:pPr>
                <w:r>
                  <w:rPr>
                    <w:rFonts w:ascii="Arial" w:hAnsi="Arial" w:cs="Arial"/>
                  </w:rPr>
                  <w:t>b</w:t>
                </w:r>
                <w:r w:rsidR="00074AC0">
                  <w:rPr>
                    <w:rFonts w:ascii="Arial" w:hAnsi="Arial" w:cs="Arial"/>
                  </w:rPr>
                  <w:t>etriebliche Altersvorsorge</w:t>
                </w:r>
              </w:p>
              <w:p w14:paraId="3A9EF17C" w14:textId="77777777" w:rsidR="00074AC0" w:rsidRPr="00074AC0" w:rsidRDefault="00E6500B" w:rsidP="00137BE4">
                <w:pPr>
                  <w:numPr>
                    <w:ilvl w:val="0"/>
                    <w:numId w:val="4"/>
                  </w:numPr>
                  <w:spacing w:after="0" w:line="240" w:lineRule="auto"/>
                  <w:contextualSpacing/>
                </w:pPr>
                <w:r>
                  <w:rPr>
                    <w:rFonts w:ascii="Arial" w:hAnsi="Arial" w:cs="Arial"/>
                  </w:rPr>
                  <w:t>s</w:t>
                </w:r>
                <w:r w:rsidR="00074AC0">
                  <w:rPr>
                    <w:rFonts w:ascii="Arial" w:hAnsi="Arial" w:cs="Arial"/>
                  </w:rPr>
                  <w:t>onstige Kapitalanlageprodukte</w:t>
                </w:r>
              </w:p>
              <w:p w14:paraId="7EA2E9E6" w14:textId="77777777" w:rsidR="00074AC0" w:rsidRPr="00074AC0" w:rsidRDefault="00E6500B" w:rsidP="00137BE4">
                <w:pPr>
                  <w:numPr>
                    <w:ilvl w:val="0"/>
                    <w:numId w:val="4"/>
                  </w:numPr>
                  <w:spacing w:after="0" w:line="240" w:lineRule="auto"/>
                  <w:contextualSpacing/>
                </w:pPr>
                <w:r>
                  <w:rPr>
                    <w:rFonts w:ascii="Arial" w:hAnsi="Arial" w:cs="Arial"/>
                  </w:rPr>
                  <w:t>s</w:t>
                </w:r>
                <w:r w:rsidR="00074AC0">
                  <w:rPr>
                    <w:rFonts w:ascii="Arial" w:hAnsi="Arial" w:cs="Arial"/>
                  </w:rPr>
                  <w:t>teuerliche Förderung der privaten Altersvorsorge im Überblick</w:t>
                </w:r>
              </w:p>
              <w:p w14:paraId="4AF4242D" w14:textId="77777777" w:rsidR="00074AC0" w:rsidRPr="00074AC0" w:rsidRDefault="00074AC0" w:rsidP="00137BE4">
                <w:pPr>
                  <w:numPr>
                    <w:ilvl w:val="0"/>
                    <w:numId w:val="4"/>
                  </w:numPr>
                  <w:spacing w:after="0" w:line="240" w:lineRule="auto"/>
                  <w:contextualSpacing/>
                </w:pPr>
                <w:r>
                  <w:rPr>
                    <w:rFonts w:ascii="Arial" w:hAnsi="Arial" w:cs="Arial"/>
                  </w:rPr>
                  <w:t>Maßnahmen zur Überwindung von Zahlungsschwierigkeiten des Versicherungsnehmers</w:t>
                </w:r>
              </w:p>
              <w:p w14:paraId="131CA380" w14:textId="77777777" w:rsidR="00392C67" w:rsidRPr="00137BE4" w:rsidRDefault="00E6500B" w:rsidP="00E6500B">
                <w:pPr>
                  <w:numPr>
                    <w:ilvl w:val="0"/>
                    <w:numId w:val="4"/>
                  </w:numPr>
                  <w:spacing w:after="0" w:line="240" w:lineRule="auto"/>
                  <w:contextualSpacing/>
                </w:pPr>
                <w:r>
                  <w:rPr>
                    <w:rFonts w:ascii="Arial" w:hAnsi="Arial" w:cs="Arial"/>
                  </w:rPr>
                  <w:t>w</w:t>
                </w:r>
                <w:r w:rsidR="00074AC0">
                  <w:rPr>
                    <w:rFonts w:ascii="Arial" w:hAnsi="Arial" w:cs="Arial"/>
                  </w:rPr>
                  <w:t>eitere Produkte der privaten Vorsorge</w:t>
                </w:r>
              </w:p>
            </w:sdtContent>
          </w:sdt>
        </w:tc>
      </w:tr>
      <w:tr w:rsidR="00392C67" w:rsidRPr="00955D4E" w14:paraId="61229B15" w14:textId="77777777" w:rsidTr="00F36C14">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25F333E" w14:textId="77777777" w:rsidR="00392C67" w:rsidRPr="00955D4E" w:rsidRDefault="00392C67" w:rsidP="00F36C1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629004819"/>
              <w:placeholder>
                <w:docPart w:val="03161034B7E1410590821C34A3A5BCF9"/>
              </w:placeholder>
            </w:sdtPr>
            <w:sdtEndPr/>
            <w:sdtContent>
              <w:sdt>
                <w:sdtPr>
                  <w:rPr>
                    <w:rFonts w:eastAsia="Times New Roman"/>
                    <w:szCs w:val="20"/>
                  </w:rPr>
                  <w:id w:val="-1073742042"/>
                  <w:placeholder>
                    <w:docPart w:val="C6669C736954459AB4E1C4720CB61DCD"/>
                  </w:placeholder>
                </w:sdtPr>
                <w:sdtEndPr>
                  <w:rPr>
                    <w:rFonts w:eastAsiaTheme="minorHAnsi"/>
                    <w:szCs w:val="22"/>
                  </w:rPr>
                </w:sdtEndPr>
                <w:sdtContent>
                  <w:p w14:paraId="493DC104" w14:textId="77777777" w:rsidR="00392C67"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392C67" w:rsidRPr="00955D4E" w14:paraId="3FFC9B35" w14:textId="77777777" w:rsidTr="00F36C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623302632"/>
              <w:placeholder>
                <w:docPart w:val="232B84DCC5934D9198E761501E9979CD"/>
              </w:placeholder>
            </w:sdtPr>
            <w:sdtEndPr/>
            <w:sdtContent>
              <w:p w14:paraId="07A44C4C" w14:textId="77777777" w:rsidR="00392C67" w:rsidRPr="001A260F" w:rsidRDefault="00392C67" w:rsidP="00F36C14">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789401670"/>
                  <w:placeholder>
                    <w:docPart w:val="45572647E5074FF69439C34584EC6C11"/>
                  </w:placeholder>
                </w:sdtPr>
                <w:sdtEndPr/>
                <w:sdtContent>
                  <w:sdt>
                    <w:sdtPr>
                      <w:rPr>
                        <w:rFonts w:ascii="Arial" w:eastAsia="Calibri" w:hAnsi="Arial" w:cs="Arial"/>
                      </w:rPr>
                      <w:id w:val="778145225"/>
                      <w:placeholder>
                        <w:docPart w:val="295FBB0541FE41B283196EFF32983700"/>
                      </w:placeholder>
                    </w:sdtPr>
                    <w:sdtEndPr/>
                    <w:sdtContent>
                      <w:p w14:paraId="450FC704" w14:textId="77777777" w:rsidR="00392C67" w:rsidRPr="001A260F" w:rsidRDefault="00392C67" w:rsidP="00F36C14">
                        <w:pPr>
                          <w:tabs>
                            <w:tab w:val="left" w:pos="1985"/>
                            <w:tab w:val="left" w:pos="3402"/>
                          </w:tabs>
                          <w:spacing w:after="60"/>
                          <w:rPr>
                            <w:rFonts w:ascii="Arial" w:eastAsia="Times New Roman" w:hAnsi="Arial" w:cs="Arial"/>
                            <w:b/>
                          </w:rPr>
                        </w:pPr>
                      </w:p>
                      <w:sdt>
                        <w:sdtPr>
                          <w:rPr>
                            <w:rFonts w:ascii="Arial" w:eastAsia="Calibri" w:hAnsi="Arial" w:cs="Arial"/>
                          </w:rPr>
                          <w:id w:val="-1108425507"/>
                        </w:sdtPr>
                        <w:sdtEndPr/>
                        <w:sdtContent>
                          <w:sdt>
                            <w:sdtPr>
                              <w:rPr>
                                <w:rFonts w:ascii="Arial" w:eastAsia="Calibri" w:hAnsi="Arial" w:cs="Arial"/>
                              </w:rPr>
                              <w:id w:val="-1298219752"/>
                              <w:placeholder>
                                <w:docPart w:val="52395ECAE0DE4423B8231E0E43A9BCD3"/>
                              </w:placeholder>
                            </w:sdtPr>
                            <w:sdtEndPr/>
                            <w:sdtContent>
                              <w:p w14:paraId="0952C244" w14:textId="77777777" w:rsidR="00392C67" w:rsidRPr="00274574" w:rsidRDefault="00392C67" w:rsidP="00F36C14">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46F36E10" w14:textId="77777777" w:rsidR="00392C67" w:rsidRPr="00274574" w:rsidRDefault="00392C67" w:rsidP="00F36C14">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w:t>
                                </w:r>
                                <w:r w:rsidR="00F04877">
                                  <w:rPr>
                                    <w:rFonts w:ascii="Arial" w:eastAsia="Times New Roman" w:hAnsi="Arial" w:cs="Arial"/>
                                    <w:b/>
                                    <w:color w:val="1F4E79" w:themeColor="accent1" w:themeShade="80"/>
                                  </w:rPr>
                                  <w:t>Notwendigkeit privater Altersvorsorge</w:t>
                                </w:r>
                                <w:r>
                                  <w:rPr>
                                    <w:rFonts w:ascii="Arial" w:eastAsia="Times New Roman" w:hAnsi="Arial" w:cs="Arial"/>
                                    <w:b/>
                                    <w:color w:val="1F4E79" w:themeColor="accent1" w:themeShade="80"/>
                                  </w:rPr>
                                  <w:t>“</w:t>
                                </w:r>
                                <w:r w:rsidR="00AC0DD0">
                                  <w:rPr>
                                    <w:rFonts w:ascii="Arial" w:eastAsia="Times New Roman" w:hAnsi="Arial" w:cs="Arial"/>
                                    <w:b/>
                                    <w:color w:val="1F4E79" w:themeColor="accent1" w:themeShade="80"/>
                                  </w:rPr>
                                  <w:t xml:space="preserve">. </w:t>
                                </w:r>
                                <w:r w:rsidRPr="00274574">
                                  <w:rPr>
                                    <w:rFonts w:ascii="Arial" w:eastAsia="Times New Roman" w:hAnsi="Arial" w:cs="Arial"/>
                                    <w:b/>
                                    <w:color w:val="1F4E79" w:themeColor="accent1" w:themeShade="80"/>
                                  </w:rPr>
                                  <w:t xml:space="preserve">Zielgruppe dieser Präsentation sollten </w:t>
                                </w:r>
                                <w:r w:rsidR="00F04877">
                                  <w:rPr>
                                    <w:rFonts w:ascii="Arial" w:eastAsia="Times New Roman" w:hAnsi="Arial" w:cs="Arial"/>
                                    <w:b/>
                                    <w:color w:val="1F4E79" w:themeColor="accent1" w:themeShade="80"/>
                                  </w:rPr>
                                  <w:t xml:space="preserve">Kunden sein, die erst seit kurzer Zeit einer sozialversicherungspflichtigen Beschäftigung nachgehen und </w:t>
                                </w:r>
                                <w:r w:rsidRPr="00274574">
                                  <w:rPr>
                                    <w:rFonts w:ascii="Arial" w:eastAsia="Times New Roman" w:hAnsi="Arial" w:cs="Arial"/>
                                    <w:b/>
                                    <w:color w:val="1F4E79" w:themeColor="accent1" w:themeShade="80"/>
                                  </w:rPr>
                                  <w:t>keine großen Vorkenntn</w:t>
                                </w:r>
                                <w:r w:rsidR="00AC0DD0">
                                  <w:rPr>
                                    <w:rFonts w:ascii="Arial" w:eastAsia="Times New Roman" w:hAnsi="Arial" w:cs="Arial"/>
                                    <w:b/>
                                    <w:color w:val="1F4E79" w:themeColor="accent1" w:themeShade="80"/>
                                  </w:rPr>
                                  <w:t>isse zu diesem Thema mitbringen.</w:t>
                                </w:r>
                              </w:p>
                              <w:p w14:paraId="03D240F8" w14:textId="77777777" w:rsidR="00392C67" w:rsidRPr="00274574" w:rsidRDefault="00392C67" w:rsidP="00F36C14">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738315317"/>
                                  <w:placeholder>
                                    <w:docPart w:val="1D2C0746CFF74F8AB081FA71141B8EC7"/>
                                  </w:placeholder>
                                </w:sdtPr>
                                <w:sdtEndPr/>
                                <w:sdtContent>
                                  <w:sdt>
                                    <w:sdtPr>
                                      <w:rPr>
                                        <w:rFonts w:ascii="Arial" w:eastAsia="Calibri" w:hAnsi="Arial" w:cs="Arial"/>
                                      </w:rPr>
                                      <w:id w:val="-376237447"/>
                                      <w:placeholder>
                                        <w:docPart w:val="BD7ADF50E47E46F383C7CF448171D5B3"/>
                                      </w:placeholder>
                                    </w:sdtPr>
                                    <w:sdtEndPr/>
                                    <w:sdtContent>
                                      <w:p w14:paraId="341325D0" w14:textId="77777777" w:rsidR="00392C67" w:rsidRPr="00274574" w:rsidRDefault="00392C67"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5D9E6D7C" w14:textId="77777777" w:rsidR="00392C67" w:rsidRPr="00274574" w:rsidRDefault="00392C67"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6500B">
                                          <w:rPr>
                                            <w:rFonts w:ascii="Arial" w:eastAsia="Calibri" w:hAnsi="Arial" w:cs="Arial"/>
                                          </w:rPr>
                                          <w:t>r</w:t>
                                        </w:r>
                                        <w:r w:rsidRPr="00274574">
                                          <w:rPr>
                                            <w:rFonts w:ascii="Arial" w:eastAsia="Calibri" w:hAnsi="Arial" w:cs="Arial"/>
                                          </w:rPr>
                                          <w:t xml:space="preserve"> Arbeitsprozesse im Hinblick auf Zeitmanagement und Zielorientierung</w:t>
                                        </w:r>
                                      </w:p>
                                      <w:p w14:paraId="21DB0E7B" w14:textId="77777777" w:rsidR="00392C67" w:rsidRPr="00274574" w:rsidRDefault="00392C67"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6500B">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6BC755C1" w14:textId="77777777" w:rsidR="00392C67" w:rsidRPr="00274574" w:rsidRDefault="00392C67"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5931BB7B" w14:textId="77777777" w:rsidR="00392C67" w:rsidRPr="00274574" w:rsidRDefault="00392C67"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63F24CF3" w14:textId="77777777" w:rsidR="00392C67" w:rsidRPr="00274574" w:rsidRDefault="00392C67" w:rsidP="00F36C14">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617EFC5D" w14:textId="77777777" w:rsidR="00392C67" w:rsidRDefault="00392C67" w:rsidP="00F36C14">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5FA45FD0" w14:textId="77777777" w:rsidR="00392C67" w:rsidRPr="00E51FFE" w:rsidRDefault="00F52CEF" w:rsidP="00F36C14">
                            <w:pPr>
                              <w:spacing w:after="0" w:line="240" w:lineRule="auto"/>
                              <w:contextualSpacing/>
                              <w:rPr>
                                <w:rFonts w:ascii="Arial" w:eastAsia="Calibri" w:hAnsi="Arial" w:cs="Arial"/>
                              </w:rPr>
                            </w:pPr>
                          </w:p>
                        </w:sdtContent>
                      </w:sdt>
                    </w:sdtContent>
                  </w:sdt>
                </w:sdtContent>
              </w:sdt>
            </w:sdtContent>
          </w:sdt>
        </w:tc>
      </w:tr>
      <w:tr w:rsidR="00392C67" w:rsidRPr="00955D4E" w14:paraId="529DB28E" w14:textId="77777777" w:rsidTr="00F36C14">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8DB28A1" w14:textId="77777777" w:rsidR="00392C67" w:rsidRPr="00955D4E" w:rsidRDefault="00392C67"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AB2834D" w14:textId="77777777" w:rsidR="00392C67" w:rsidRPr="00955D4E" w:rsidRDefault="00392C67" w:rsidP="00F36C1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E6500B">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D640081" w14:textId="77777777" w:rsidR="00392C67" w:rsidRPr="00955D4E" w:rsidRDefault="00392C67" w:rsidP="00F36C1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0744567" w14:textId="77777777" w:rsidR="00392C67" w:rsidRPr="00955D4E" w:rsidRDefault="00392C67" w:rsidP="00F36C14">
            <w:pPr>
              <w:spacing w:after="0" w:line="276" w:lineRule="auto"/>
              <w:rPr>
                <w:rFonts w:ascii="Arial" w:eastAsia="Times New Roman" w:hAnsi="Arial" w:cs="Arial"/>
                <w:szCs w:val="20"/>
              </w:rPr>
            </w:pPr>
          </w:p>
          <w:p w14:paraId="679779E0" w14:textId="77777777" w:rsidR="00392C67" w:rsidRPr="00955D4E" w:rsidRDefault="00392C67" w:rsidP="00F36C1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92B7113" w14:textId="77777777" w:rsidR="00392C67" w:rsidRPr="00392C67" w:rsidRDefault="00392C67" w:rsidP="00392C67">
            <w:pPr>
              <w:spacing w:line="276" w:lineRule="auto"/>
              <w:rPr>
                <w:rFonts w:ascii="Arial" w:eastAsia="Times New Roman" w:hAnsi="Arial" w:cs="Arial"/>
                <w:bCs/>
                <w:szCs w:val="20"/>
              </w:rPr>
            </w:pPr>
            <w:r>
              <w:rPr>
                <w:rFonts w:ascii="Arial" w:eastAsia="Times New Roman" w:hAnsi="Arial" w:cs="Arial"/>
                <w:szCs w:val="20"/>
              </w:rPr>
              <w:t xml:space="preserve">Sozialpolitik – Schülermagazin (www.sozialpolitik.com), Sozialgesetzbuch, </w:t>
            </w:r>
            <w:proofErr w:type="spellStart"/>
            <w:r>
              <w:rPr>
                <w:rFonts w:ascii="Arial" w:eastAsia="Times New Roman" w:hAnsi="Arial" w:cs="Arial"/>
                <w:szCs w:val="20"/>
              </w:rPr>
              <w:t>Alterseinkünftegesetz</w:t>
            </w:r>
            <w:proofErr w:type="spellEnd"/>
            <w:r>
              <w:rPr>
                <w:rFonts w:ascii="Arial" w:eastAsia="Times New Roman" w:hAnsi="Arial" w:cs="Arial"/>
                <w:szCs w:val="20"/>
              </w:rPr>
              <w:t>,</w:t>
            </w:r>
            <w:r w:rsidRPr="00955D4E">
              <w:rPr>
                <w:rFonts w:ascii="Arial" w:eastAsia="Times New Roman" w:hAnsi="Arial" w:cs="Arial"/>
                <w:szCs w:val="20"/>
              </w:rPr>
              <w:t xml:space="preserve"> </w:t>
            </w:r>
            <w:r w:rsidRPr="00392C67">
              <w:rPr>
                <w:rFonts w:ascii="Arial" w:eastAsia="Times New Roman" w:hAnsi="Arial" w:cs="Arial"/>
                <w:bCs/>
                <w:szCs w:val="20"/>
              </w:rPr>
              <w:t>Gesetz über die Zertifizierung von Altersvorsorge- und Basisrentenverträgen</w:t>
            </w:r>
            <w:r w:rsidRPr="00392C67">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392C67" w:rsidRPr="00955D4E" w14:paraId="5E31469F" w14:textId="77777777" w:rsidTr="00F36C14">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6D7C476" w14:textId="77777777" w:rsidR="00392C67" w:rsidRPr="00955D4E" w:rsidRDefault="00392C67"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E98924D" w14:textId="77777777" w:rsidR="00392C67" w:rsidRPr="00955D4E" w:rsidRDefault="00392C67" w:rsidP="00F36C1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36F39E0" w14:textId="77777777" w:rsidR="00392C67" w:rsidRDefault="00392C67" w:rsidP="00392C67">
      <w:pPr>
        <w:spacing w:after="200" w:line="276" w:lineRule="auto"/>
        <w:rPr>
          <w:rFonts w:ascii="Arial" w:eastAsia="Times New Roman" w:hAnsi="Arial" w:cs="Arial"/>
          <w:szCs w:val="20"/>
        </w:rPr>
      </w:pPr>
    </w:p>
    <w:p w14:paraId="6070B843" w14:textId="77777777" w:rsidR="00DE4CF8" w:rsidRDefault="00DE4CF8">
      <w:pPr>
        <w:rPr>
          <w:rFonts w:ascii="Arial" w:eastAsia="Times New Roman" w:hAnsi="Arial" w:cs="Arial"/>
          <w:b/>
          <w:sz w:val="28"/>
          <w:szCs w:val="20"/>
        </w:rPr>
      </w:pPr>
      <w:r>
        <w:rPr>
          <w:rFonts w:ascii="Arial" w:eastAsia="Times New Roman" w:hAnsi="Arial" w:cs="Arial"/>
          <w:b/>
          <w:sz w:val="28"/>
          <w:szCs w:val="20"/>
        </w:rPr>
        <w:br w:type="page"/>
      </w:r>
    </w:p>
    <w:p w14:paraId="7D0C005E" w14:textId="6AB943F3" w:rsidR="00392C67"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4B19" w:rsidRPr="00955D4E" w14:paraId="4FD19AAB" w14:textId="77777777" w:rsidTr="00F36C14">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077069D" w14:textId="77777777" w:rsidR="00B94B19" w:rsidRPr="00AF4C86" w:rsidRDefault="00B94B19" w:rsidP="00F36C14">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78565474"/>
                <w:placeholder>
                  <w:docPart w:val="EC869E77B7D745DEAFEF9F6F06414BAB"/>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0145A79B" w14:textId="77777777" w:rsidR="00B94B19" w:rsidRPr="00AF4C86" w:rsidRDefault="00B94B19" w:rsidP="00F36C14">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33752503"/>
                <w:placeholder>
                  <w:docPart w:val="EC869E77B7D745DEAFEF9F6F06414BAB"/>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683B8E5E" w14:textId="77777777" w:rsidR="00B94B19" w:rsidRPr="00E603ED" w:rsidRDefault="00B94B19" w:rsidP="00B94B19">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39856593"/>
                <w:placeholder>
                  <w:docPart w:val="EC869E77B7D745DEAFEF9F6F06414BAB"/>
                </w:placeholder>
              </w:sdtPr>
              <w:sdtEndPr/>
              <w:sdtContent>
                <w:r w:rsidRPr="00AF4C86">
                  <w:rPr>
                    <w:rFonts w:ascii="Arial" w:eastAsia="Times New Roman" w:hAnsi="Arial" w:cs="Arial"/>
                    <w:b/>
                    <w:szCs w:val="20"/>
                    <w:lang w:eastAsia="de-DE"/>
                  </w:rPr>
                  <w:t>3</w:t>
                </w:r>
              </w:sdtContent>
            </w:sdt>
            <w:r w:rsidRPr="00AF4C86">
              <w:rPr>
                <w:rFonts w:ascii="Arial" w:eastAsia="Times New Roman" w:hAnsi="Arial" w:cs="Arial"/>
                <w:b/>
                <w:szCs w:val="20"/>
                <w:lang w:eastAsia="de-DE"/>
              </w:rPr>
              <w:tab/>
            </w:r>
            <w:r w:rsidRPr="00E603ED">
              <w:rPr>
                <w:rFonts w:ascii="Arial" w:eastAsia="Times New Roman" w:hAnsi="Arial" w:cs="Arial"/>
                <w:szCs w:val="20"/>
              </w:rPr>
              <w:t>(</w:t>
            </w:r>
            <w:sdt>
              <w:sdtPr>
                <w:rPr>
                  <w:rFonts w:ascii="Arial" w:eastAsia="Times New Roman" w:hAnsi="Arial" w:cs="Arial"/>
                  <w:szCs w:val="20"/>
                </w:rPr>
                <w:id w:val="-1167318269"/>
                <w:placeholder>
                  <w:docPart w:val="EC869E77B7D745DEAFEF9F6F06414BAB"/>
                </w:placeholder>
              </w:sdtPr>
              <w:sdtEndPr/>
              <w:sdtContent>
                <w:r w:rsidR="00B72A49">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921436102"/>
                <w:placeholder>
                  <w:docPart w:val="EC869E77B7D745DEAFEF9F6F06414BAB"/>
                </w:placeholder>
              </w:sdtPr>
              <w:sdtEndPr/>
              <w:sdtContent>
                <w:r>
                  <w:rPr>
                    <w:rFonts w:ascii="Arial" w:eastAsia="Times New Roman" w:hAnsi="Arial" w:cs="Arial"/>
                    <w:szCs w:val="20"/>
                    <w:lang w:eastAsia="de-DE"/>
                  </w:rPr>
                  <w:t>Über die Basisrente informieren</w:t>
                </w:r>
              </w:sdtContent>
            </w:sdt>
          </w:p>
        </w:tc>
      </w:tr>
      <w:tr w:rsidR="00B94B19" w:rsidRPr="00955D4E" w14:paraId="1F4EB90A" w14:textId="77777777" w:rsidTr="00F36C14">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3727745A" w14:textId="77777777" w:rsidR="00B94B19" w:rsidRPr="00955D4E" w:rsidRDefault="00B94B19"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83017654"/>
              <w:placeholder>
                <w:docPart w:val="EC869E77B7D745DEAFEF9F6F06414BAB"/>
              </w:placeholder>
            </w:sdtPr>
            <w:sdtEndPr/>
            <w:sdtContent>
              <w:p w14:paraId="7FA77F8D" w14:textId="77777777" w:rsidR="00F36C14" w:rsidRDefault="00F36C14" w:rsidP="00F36C14">
                <w:pPr>
                  <w:spacing w:after="0" w:line="276" w:lineRule="auto"/>
                  <w:rPr>
                    <w:rFonts w:ascii="Arial" w:eastAsia="Times New Roman" w:hAnsi="Arial" w:cs="Arial"/>
                    <w:szCs w:val="20"/>
                    <w:lang w:eastAsia="de-DE"/>
                  </w:rPr>
                </w:pPr>
                <w:r>
                  <w:rPr>
                    <w:rFonts w:ascii="Arial" w:eastAsia="Times New Roman" w:hAnsi="Arial" w:cs="Arial"/>
                    <w:szCs w:val="20"/>
                    <w:lang w:eastAsia="de-DE"/>
                  </w:rPr>
                  <w:t>Mathias Neumann</w:t>
                </w:r>
                <w:r w:rsidR="00E6500B">
                  <w:rPr>
                    <w:rFonts w:ascii="Arial" w:eastAsia="Times New Roman" w:hAnsi="Arial" w:cs="Arial"/>
                    <w:szCs w:val="20"/>
                    <w:lang w:eastAsia="de-DE"/>
                  </w:rPr>
                  <w:t>,</w:t>
                </w:r>
                <w:r>
                  <w:rPr>
                    <w:rFonts w:ascii="Arial" w:eastAsia="Times New Roman" w:hAnsi="Arial" w:cs="Arial"/>
                    <w:szCs w:val="20"/>
                    <w:lang w:eastAsia="de-DE"/>
                  </w:rPr>
                  <w:t xml:space="preserve"> alleinstehender Kaufmann</w:t>
                </w:r>
                <w:r w:rsidR="00E6500B">
                  <w:rPr>
                    <w:rFonts w:ascii="Arial" w:eastAsia="Times New Roman" w:hAnsi="Arial" w:cs="Arial"/>
                    <w:szCs w:val="20"/>
                    <w:lang w:eastAsia="de-DE"/>
                  </w:rPr>
                  <w:t>,</w:t>
                </w:r>
                <w:r>
                  <w:rPr>
                    <w:rFonts w:ascii="Arial" w:eastAsia="Times New Roman" w:hAnsi="Arial" w:cs="Arial"/>
                    <w:szCs w:val="20"/>
                    <w:lang w:eastAsia="de-DE"/>
                  </w:rPr>
                  <w:t xml:space="preserve"> möchte zum Zwecke der Altersvorsorge eine private Rentenversicherung abschließen. Aufgrund seiner Anfrage sende</w:t>
                </w:r>
                <w:r w:rsidR="00381A25">
                  <w:rPr>
                    <w:rFonts w:ascii="Arial" w:eastAsia="Times New Roman" w:hAnsi="Arial" w:cs="Arial"/>
                    <w:szCs w:val="20"/>
                    <w:lang w:eastAsia="de-DE"/>
                  </w:rPr>
                  <w:t>t</w:t>
                </w:r>
                <w:r>
                  <w:rPr>
                    <w:rFonts w:ascii="Arial" w:eastAsia="Times New Roman" w:hAnsi="Arial" w:cs="Arial"/>
                    <w:szCs w:val="20"/>
                    <w:lang w:eastAsia="de-DE"/>
                  </w:rPr>
                  <w:t xml:space="preserve"> ihm eine Versicherung eine Modellrechnung als Angebot für den Abschluss dieser Versicherung. Herr Neumann bittet, in dieser Angelegenheit von Ihnen beraten zu werden.</w:t>
                </w:r>
              </w:p>
              <w:p w14:paraId="57D542C7" w14:textId="77777777" w:rsidR="00381A25" w:rsidRDefault="00381A25" w:rsidP="00F36C14">
                <w:pPr>
                  <w:spacing w:after="0" w:line="276" w:lineRule="auto"/>
                  <w:rPr>
                    <w:rFonts w:ascii="Arial" w:eastAsia="Times New Roman" w:hAnsi="Arial" w:cs="Arial"/>
                    <w:szCs w:val="20"/>
                    <w:lang w:eastAsia="de-DE"/>
                  </w:rPr>
                </w:pPr>
              </w:p>
              <w:p w14:paraId="2B6F9E31" w14:textId="77777777" w:rsidR="00B94B19" w:rsidRPr="00955D4E" w:rsidRDefault="00F36C14" w:rsidP="00F36C14">
                <w:pPr>
                  <w:spacing w:after="0" w:line="276" w:lineRule="auto"/>
                  <w:rPr>
                    <w:rFonts w:ascii="Arial" w:eastAsia="Times New Roman" w:hAnsi="Arial" w:cs="Arial"/>
                    <w:szCs w:val="20"/>
                    <w:lang w:eastAsia="de-DE"/>
                  </w:rPr>
                </w:pPr>
                <w:r>
                  <w:rPr>
                    <w:rFonts w:ascii="Arial" w:eastAsia="Times New Roman" w:hAnsi="Arial" w:cs="Arial"/>
                    <w:szCs w:val="20"/>
                    <w:lang w:eastAsia="de-DE"/>
                  </w:rPr>
                  <w:t>Auch die Kundin Ann-Kathrin Hansen interessiert sich für die Rürup-Rente. Sie möchte von Ihnen wissen, wie viel Altersvorsorgeaufwendungen sie steuerlich geltend machen kann.</w:t>
                </w:r>
              </w:p>
            </w:sdtContent>
          </w:sdt>
        </w:tc>
        <w:tc>
          <w:tcPr>
            <w:tcW w:w="7270" w:type="dxa"/>
            <w:tcBorders>
              <w:top w:val="single" w:sz="4" w:space="0" w:color="auto"/>
              <w:left w:val="single" w:sz="4" w:space="0" w:color="auto"/>
              <w:bottom w:val="single" w:sz="4" w:space="0" w:color="auto"/>
              <w:right w:val="single" w:sz="4" w:space="0" w:color="auto"/>
            </w:tcBorders>
          </w:tcPr>
          <w:p w14:paraId="741485BB" w14:textId="77777777" w:rsidR="00B94B19" w:rsidRPr="00E603ED" w:rsidRDefault="00B94B19" w:rsidP="00F36C14">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97848022"/>
              <w:placeholder>
                <w:docPart w:val="EC869E77B7D745DEAFEF9F6F06414BAB"/>
              </w:placeholder>
            </w:sdtPr>
            <w:sdtEndPr/>
            <w:sdtContent>
              <w:p w14:paraId="525B3F28" w14:textId="77777777" w:rsidR="00B94B19" w:rsidRDefault="00F36C14"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eines Angebots im Hinblick auf die Voraussetzungen, die das </w:t>
                </w:r>
                <w:proofErr w:type="spellStart"/>
                <w:r>
                  <w:rPr>
                    <w:rFonts w:ascii="Arial" w:eastAsia="Calibri" w:hAnsi="Arial" w:cs="Arial"/>
                    <w:lang w:eastAsia="de-DE"/>
                  </w:rPr>
                  <w:t>Alterseinkünftegesetz</w:t>
                </w:r>
                <w:proofErr w:type="spellEnd"/>
                <w:r>
                  <w:rPr>
                    <w:rFonts w:ascii="Arial" w:eastAsia="Calibri" w:hAnsi="Arial" w:cs="Arial"/>
                    <w:lang w:eastAsia="de-DE"/>
                  </w:rPr>
                  <w:t xml:space="preserve"> an eine Rürup-Rente stellt</w:t>
                </w:r>
              </w:p>
              <w:p w14:paraId="1192D4D9" w14:textId="77777777" w:rsidR="00F36C14" w:rsidRDefault="00F36C14"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des Begriffs der nachgelagerten Besteuerung</w:t>
                </w:r>
              </w:p>
              <w:p w14:paraId="48FC5136" w14:textId="77777777" w:rsidR="00F36C14" w:rsidRDefault="00980243"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steuerlich absetzbaren Altersvorsorgeaufwendungen sowie der Steuerersparnis</w:t>
                </w:r>
              </w:p>
              <w:p w14:paraId="12C4704B" w14:textId="77777777" w:rsidR="00980243" w:rsidRDefault="00980243"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der Rentenbezüge und des steuerpflichtigen Anteils der Rentenbezüge bei Rentenbeginn</w:t>
                </w:r>
              </w:p>
              <w:p w14:paraId="1514A166" w14:textId="77777777" w:rsidR="00980243" w:rsidRDefault="00980243"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Vor- und Nachteile der Rürup-Rentenversicherung im Vergleich zur privaten Rentenversicherung</w:t>
                </w:r>
              </w:p>
              <w:p w14:paraId="538089B7" w14:textId="77777777" w:rsidR="00980243" w:rsidRDefault="00980243" w:rsidP="00F36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der Rürup-Rente von der Riester-Rente</w:t>
                </w:r>
              </w:p>
              <w:p w14:paraId="05300C26" w14:textId="77777777" w:rsidR="00B94B19" w:rsidRPr="00980243" w:rsidRDefault="00381A25" w:rsidP="00381A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B94B19" w:rsidRPr="00980243">
                  <w:rPr>
                    <w:rFonts w:ascii="Arial" w:eastAsia="Calibri" w:hAnsi="Arial" w:cs="Arial"/>
                    <w:color w:val="1F4E79" w:themeColor="accent1" w:themeShade="80"/>
                    <w:lang w:eastAsia="de-DE"/>
                  </w:rPr>
                  <w:t>reative Präse</w:t>
                </w:r>
                <w:r w:rsidR="00980243">
                  <w:rPr>
                    <w:rFonts w:ascii="Arial" w:eastAsia="Calibri" w:hAnsi="Arial" w:cs="Arial"/>
                    <w:color w:val="1F4E79" w:themeColor="accent1" w:themeShade="80"/>
                    <w:lang w:eastAsia="de-DE"/>
                  </w:rPr>
                  <w:t>ntation rund um das Thema „Rürup-Rente</w:t>
                </w:r>
                <w:r w:rsidR="00B94B19" w:rsidRPr="00980243">
                  <w:rPr>
                    <w:rFonts w:ascii="Arial" w:eastAsia="Calibri" w:hAnsi="Arial" w:cs="Arial"/>
                    <w:color w:val="1F4E79" w:themeColor="accent1" w:themeShade="80"/>
                    <w:lang w:eastAsia="de-DE"/>
                  </w:rPr>
                  <w:t>“</w:t>
                </w:r>
              </w:p>
            </w:sdtContent>
          </w:sdt>
        </w:tc>
      </w:tr>
      <w:tr w:rsidR="00B94B19" w:rsidRPr="00955D4E" w14:paraId="3C76A970" w14:textId="77777777" w:rsidTr="008128BA">
        <w:trPr>
          <w:trHeight w:val="2770"/>
          <w:jc w:val="center"/>
        </w:trPr>
        <w:tc>
          <w:tcPr>
            <w:tcW w:w="7295" w:type="dxa"/>
            <w:tcBorders>
              <w:top w:val="single" w:sz="4" w:space="0" w:color="auto"/>
              <w:left w:val="single" w:sz="4" w:space="0" w:color="auto"/>
              <w:bottom w:val="single" w:sz="4" w:space="0" w:color="auto"/>
              <w:right w:val="single" w:sz="4" w:space="0" w:color="auto"/>
            </w:tcBorders>
          </w:tcPr>
          <w:p w14:paraId="2A1D870E" w14:textId="77777777" w:rsidR="00B94B19" w:rsidRPr="00955D4E" w:rsidRDefault="00B94B19"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9D2F66F" w14:textId="77777777" w:rsidR="00B94B19" w:rsidRDefault="00B94B19" w:rsidP="00F36C14">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D44CBB4" w14:textId="77777777" w:rsidR="00AC0DD0" w:rsidRPr="00955D4E" w:rsidRDefault="00AC0DD0" w:rsidP="00F36C14">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27329510"/>
              <w:placeholder>
                <w:docPart w:val="EC869E77B7D745DEAFEF9F6F06414BAB"/>
              </w:placeholder>
            </w:sdtPr>
            <w:sdtEndPr/>
            <w:sdtContent>
              <w:p w14:paraId="134787E5" w14:textId="77777777" w:rsidR="00B94B19" w:rsidRDefault="00A90791"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ein Angebot im Hinblick auf die Erfüllung der Voraussetzungen zu prüfen, die das </w:t>
                </w:r>
                <w:proofErr w:type="spellStart"/>
                <w:r>
                  <w:rPr>
                    <w:rFonts w:ascii="Arial" w:eastAsia="Calibri" w:hAnsi="Arial" w:cs="Arial"/>
                    <w:lang w:eastAsia="de-DE"/>
                  </w:rPr>
                  <w:t>Alterseinkünftegesetz</w:t>
                </w:r>
                <w:proofErr w:type="spellEnd"/>
                <w:r>
                  <w:rPr>
                    <w:rFonts w:ascii="Arial" w:eastAsia="Calibri" w:hAnsi="Arial" w:cs="Arial"/>
                    <w:lang w:eastAsia="de-DE"/>
                  </w:rPr>
                  <w:t xml:space="preserve"> an eine Rürup-Rente stellt</w:t>
                </w:r>
                <w:r w:rsidR="00B94B19">
                  <w:rPr>
                    <w:rFonts w:ascii="Arial" w:eastAsia="Calibri" w:hAnsi="Arial" w:cs="Arial"/>
                    <w:lang w:eastAsia="de-DE"/>
                  </w:rPr>
                  <w:t>.</w:t>
                </w:r>
              </w:p>
              <w:p w14:paraId="3A3504F4" w14:textId="77777777" w:rsidR="00B94B19" w:rsidRDefault="00A90791"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nachgelagerte Besteuerung </w:t>
                </w:r>
                <w:r w:rsidR="00B94B19">
                  <w:rPr>
                    <w:rFonts w:ascii="Arial" w:eastAsia="Calibri" w:hAnsi="Arial" w:cs="Arial"/>
                    <w:lang w:eastAsia="de-DE"/>
                  </w:rPr>
                  <w:t>zu erläutern.</w:t>
                </w:r>
              </w:p>
              <w:p w14:paraId="1F0BD74A" w14:textId="77777777" w:rsidR="00A90791" w:rsidRDefault="00A90791"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steuerlich absetzbare Altersvorsorgeaufwendungen sowie die Steuerersparnis zu ermitteln.</w:t>
                </w:r>
              </w:p>
              <w:p w14:paraId="244EF2C6" w14:textId="77777777" w:rsidR="00A90791" w:rsidRDefault="00A90791"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 xml:space="preserve">die Rentenbezüge eines Rürup-Vertrages </w:t>
                </w:r>
                <w:r w:rsidR="00E06FBC">
                  <w:rPr>
                    <w:rFonts w:ascii="Arial" w:eastAsia="Calibri" w:hAnsi="Arial" w:cs="Arial"/>
                    <w:lang w:eastAsia="de-DE"/>
                  </w:rPr>
                  <w:t>sowie den steuerpflichtigen Anteil der Rentenbezüge fallbezogen zu berechnen.</w:t>
                </w:r>
              </w:p>
              <w:p w14:paraId="03C454F3" w14:textId="77777777" w:rsidR="00E06FBC" w:rsidRDefault="00E06FB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Vor- und Nachteile der Rürup-Rentenversicherung im Vergleich zur privaten Rentenversicherung aufzuzeigen.</w:t>
                </w:r>
              </w:p>
              <w:p w14:paraId="1DFB988A" w14:textId="77777777" w:rsidR="00E06FBC" w:rsidRDefault="00E06FBC" w:rsidP="00F36C14">
                <w:pPr>
                  <w:numPr>
                    <w:ilvl w:val="0"/>
                    <w:numId w:val="3"/>
                  </w:numPr>
                  <w:spacing w:after="0" w:line="240" w:lineRule="auto"/>
                  <w:rPr>
                    <w:rFonts w:ascii="Arial" w:eastAsia="Calibri" w:hAnsi="Arial" w:cs="Arial"/>
                    <w:lang w:eastAsia="de-DE"/>
                  </w:rPr>
                </w:pPr>
                <w:r>
                  <w:rPr>
                    <w:rFonts w:ascii="Arial" w:eastAsia="Calibri" w:hAnsi="Arial" w:cs="Arial"/>
                    <w:lang w:eastAsia="de-DE"/>
                  </w:rPr>
                  <w:t>die Rürup-Rente von der Riester-Rente abzugrenzen.</w:t>
                </w:r>
              </w:p>
              <w:p w14:paraId="5817AAB1" w14:textId="77777777" w:rsidR="00B94B19" w:rsidRPr="003F00E6" w:rsidRDefault="00F52CEF" w:rsidP="00F36C14">
                <w:pPr>
                  <w:spacing w:after="0" w:line="240" w:lineRule="auto"/>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1EFC29DC" w14:textId="77777777" w:rsidR="00B94B19" w:rsidRPr="00955D4E" w:rsidRDefault="00B94B19"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288037103"/>
              <w:placeholder>
                <w:docPart w:val="EC869E77B7D745DEAFEF9F6F06414BAB"/>
              </w:placeholder>
            </w:sdtPr>
            <w:sdtEndPr>
              <w:rPr>
                <w:rFonts w:asciiTheme="minorHAnsi" w:eastAsiaTheme="minorHAnsi" w:hAnsiTheme="minorHAnsi" w:cstheme="minorBidi"/>
              </w:rPr>
            </w:sdtEndPr>
            <w:sdtContent>
              <w:p w14:paraId="4ADEA36E" w14:textId="77777777" w:rsidR="00B94B19" w:rsidRPr="00137BE4" w:rsidRDefault="00B94B19" w:rsidP="00661D71">
                <w:pPr>
                  <w:numPr>
                    <w:ilvl w:val="0"/>
                    <w:numId w:val="4"/>
                  </w:numPr>
                  <w:spacing w:after="0" w:line="240" w:lineRule="auto"/>
                  <w:contextualSpacing/>
                </w:pPr>
                <w:r w:rsidRPr="00980243">
                  <w:rPr>
                    <w:rFonts w:ascii="Arial" w:hAnsi="Arial" w:cs="Arial"/>
                  </w:rPr>
                  <w:t>Drei-Schichten-Modell der Altersvorsorge</w:t>
                </w:r>
              </w:p>
              <w:p w14:paraId="5A3089E0" w14:textId="77777777" w:rsidR="00B94B19" w:rsidRPr="00137BE4" w:rsidRDefault="00381A25" w:rsidP="00F36C14">
                <w:pPr>
                  <w:numPr>
                    <w:ilvl w:val="0"/>
                    <w:numId w:val="4"/>
                  </w:numPr>
                  <w:spacing w:after="0" w:line="240" w:lineRule="auto"/>
                  <w:contextualSpacing/>
                </w:pPr>
                <w:r>
                  <w:rPr>
                    <w:rFonts w:ascii="Arial" w:hAnsi="Arial" w:cs="Arial"/>
                  </w:rPr>
                  <w:t>k</w:t>
                </w:r>
                <w:r w:rsidR="00B94B19">
                  <w:rPr>
                    <w:rFonts w:ascii="Arial" w:hAnsi="Arial" w:cs="Arial"/>
                  </w:rPr>
                  <w:t>apitalgedeckte Basisrente („Rürup-Rente“)</w:t>
                </w:r>
              </w:p>
              <w:p w14:paraId="13264B31" w14:textId="77777777" w:rsidR="00B94B19" w:rsidRPr="00074AC0" w:rsidRDefault="00381A25" w:rsidP="00F36C14">
                <w:pPr>
                  <w:numPr>
                    <w:ilvl w:val="0"/>
                    <w:numId w:val="4"/>
                  </w:numPr>
                  <w:spacing w:after="0" w:line="240" w:lineRule="auto"/>
                  <w:contextualSpacing/>
                </w:pPr>
                <w:r>
                  <w:rPr>
                    <w:rFonts w:ascii="Arial" w:hAnsi="Arial" w:cs="Arial"/>
                  </w:rPr>
                  <w:t>k</w:t>
                </w:r>
                <w:r w:rsidR="00B94B19">
                  <w:rPr>
                    <w:rFonts w:ascii="Arial" w:hAnsi="Arial" w:cs="Arial"/>
                  </w:rPr>
                  <w:t xml:space="preserve">apitalgedeckte Zusatzversorgung </w:t>
                </w:r>
              </w:p>
              <w:p w14:paraId="3F1F5118" w14:textId="77777777" w:rsidR="00B94B19" w:rsidRPr="00074AC0" w:rsidRDefault="00381A25" w:rsidP="00F36C14">
                <w:pPr>
                  <w:pStyle w:val="Listenabsatz"/>
                  <w:numPr>
                    <w:ilvl w:val="0"/>
                    <w:numId w:val="11"/>
                  </w:numPr>
                  <w:spacing w:after="0" w:line="240" w:lineRule="auto"/>
                </w:pPr>
                <w:r>
                  <w:rPr>
                    <w:rFonts w:ascii="Arial" w:hAnsi="Arial" w:cs="Arial"/>
                  </w:rPr>
                  <w:t>s</w:t>
                </w:r>
                <w:r w:rsidR="00B94B19">
                  <w:rPr>
                    <w:rFonts w:ascii="Arial" w:hAnsi="Arial" w:cs="Arial"/>
                  </w:rPr>
                  <w:t xml:space="preserve">taatlich geförderte Eigenvorsorge </w:t>
                </w:r>
                <w:r w:rsidR="00B94B19" w:rsidRPr="00074AC0">
                  <w:rPr>
                    <w:rFonts w:ascii="Arial" w:hAnsi="Arial" w:cs="Arial"/>
                  </w:rPr>
                  <w:t>(„Riester-Rente“</w:t>
                </w:r>
                <w:r w:rsidR="00B94B19">
                  <w:rPr>
                    <w:rFonts w:ascii="Arial" w:hAnsi="Arial" w:cs="Arial"/>
                  </w:rPr>
                  <w:t>)</w:t>
                </w:r>
              </w:p>
              <w:p w14:paraId="2F76EBB3" w14:textId="77777777" w:rsidR="00B94B19" w:rsidRPr="00074AC0" w:rsidRDefault="00381A25" w:rsidP="00980243">
                <w:pPr>
                  <w:pStyle w:val="Listenabsatz"/>
                  <w:numPr>
                    <w:ilvl w:val="0"/>
                    <w:numId w:val="11"/>
                  </w:numPr>
                  <w:spacing w:after="0" w:line="240" w:lineRule="auto"/>
                </w:pPr>
                <w:r>
                  <w:rPr>
                    <w:rFonts w:ascii="Arial" w:hAnsi="Arial" w:cs="Arial"/>
                  </w:rPr>
                  <w:t>b</w:t>
                </w:r>
                <w:r w:rsidR="00980243">
                  <w:rPr>
                    <w:rFonts w:ascii="Arial" w:hAnsi="Arial" w:cs="Arial"/>
                  </w:rPr>
                  <w:t>etriebliche Altersvorsorge</w:t>
                </w:r>
              </w:p>
              <w:p w14:paraId="003CEDAD" w14:textId="77777777" w:rsidR="00B94B19" w:rsidRPr="00137BE4" w:rsidRDefault="00381A25" w:rsidP="00980243">
                <w:pPr>
                  <w:numPr>
                    <w:ilvl w:val="0"/>
                    <w:numId w:val="4"/>
                  </w:numPr>
                  <w:spacing w:after="0" w:line="240" w:lineRule="auto"/>
                  <w:contextualSpacing/>
                </w:pPr>
                <w:r>
                  <w:rPr>
                    <w:rFonts w:ascii="Arial" w:hAnsi="Arial" w:cs="Arial"/>
                  </w:rPr>
                  <w:t>s</w:t>
                </w:r>
                <w:r w:rsidR="00B94B19">
                  <w:rPr>
                    <w:rFonts w:ascii="Arial" w:hAnsi="Arial" w:cs="Arial"/>
                  </w:rPr>
                  <w:t>teuerliche Förderung der privaten Altersvorsorge im Überblick</w:t>
                </w:r>
              </w:p>
            </w:sdtContent>
          </w:sdt>
        </w:tc>
      </w:tr>
      <w:tr w:rsidR="00B94B19" w:rsidRPr="00955D4E" w14:paraId="2FA62E68" w14:textId="77777777" w:rsidTr="00F36C14">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F4F123E" w14:textId="77777777" w:rsidR="00B94B19" w:rsidRPr="00955D4E" w:rsidRDefault="00B94B19" w:rsidP="00F36C14">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363554097"/>
              <w:placeholder>
                <w:docPart w:val="EC869E77B7D745DEAFEF9F6F06414BAB"/>
              </w:placeholder>
            </w:sdtPr>
            <w:sdtEndPr/>
            <w:sdtContent>
              <w:sdt>
                <w:sdtPr>
                  <w:rPr>
                    <w:rFonts w:eastAsia="Times New Roman"/>
                    <w:szCs w:val="20"/>
                  </w:rPr>
                  <w:id w:val="851533547"/>
                  <w:placeholder>
                    <w:docPart w:val="B9C67D56DBF74343B8432854D4FAA111"/>
                  </w:placeholder>
                </w:sdtPr>
                <w:sdtEndPr>
                  <w:rPr>
                    <w:rFonts w:eastAsiaTheme="minorHAnsi"/>
                    <w:szCs w:val="22"/>
                  </w:rPr>
                </w:sdtEndPr>
                <w:sdtContent>
                  <w:p w14:paraId="077BB39C" w14:textId="77777777" w:rsidR="00B94B19"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94B19" w:rsidRPr="00955D4E" w14:paraId="4E19F94B" w14:textId="77777777" w:rsidTr="00F36C14">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29510892"/>
              <w:placeholder>
                <w:docPart w:val="8A97771C47B5447AA2EECCBA752EAB89"/>
              </w:placeholder>
            </w:sdtPr>
            <w:sdtEndPr/>
            <w:sdtContent>
              <w:p w14:paraId="154F113E" w14:textId="77777777" w:rsidR="00B94B19" w:rsidRPr="001A260F" w:rsidRDefault="00B94B19" w:rsidP="00F36C14">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198006739"/>
                  <w:placeholder>
                    <w:docPart w:val="F31277DCF0B344A08592FACE1D7BF109"/>
                  </w:placeholder>
                </w:sdtPr>
                <w:sdtEndPr/>
                <w:sdtContent>
                  <w:sdt>
                    <w:sdtPr>
                      <w:rPr>
                        <w:rFonts w:ascii="Arial" w:eastAsia="Calibri" w:hAnsi="Arial" w:cs="Arial"/>
                      </w:rPr>
                      <w:id w:val="-1048145058"/>
                      <w:placeholder>
                        <w:docPart w:val="3C5CDDB5E77A47169327E8F229F750E4"/>
                      </w:placeholder>
                    </w:sdtPr>
                    <w:sdtEndPr/>
                    <w:sdtContent>
                      <w:p w14:paraId="1555399D" w14:textId="77777777" w:rsidR="00AC0DD0" w:rsidRDefault="00AC0DD0" w:rsidP="00F36C14">
                        <w:pPr>
                          <w:tabs>
                            <w:tab w:val="left" w:pos="1985"/>
                            <w:tab w:val="left" w:pos="3402"/>
                          </w:tabs>
                          <w:spacing w:after="60"/>
                          <w:rPr>
                            <w:rFonts w:ascii="Arial" w:eastAsia="Calibri" w:hAnsi="Arial" w:cs="Arial"/>
                          </w:rPr>
                        </w:pPr>
                      </w:p>
                      <w:sdt>
                        <w:sdtPr>
                          <w:rPr>
                            <w:rFonts w:ascii="Arial" w:eastAsia="Calibri" w:hAnsi="Arial" w:cs="Arial"/>
                          </w:rPr>
                          <w:id w:val="-719051707"/>
                        </w:sdtPr>
                        <w:sdtEndPr/>
                        <w:sdtContent>
                          <w:sdt>
                            <w:sdtPr>
                              <w:rPr>
                                <w:rFonts w:ascii="Arial" w:eastAsia="Calibri" w:hAnsi="Arial" w:cs="Arial"/>
                              </w:rPr>
                              <w:id w:val="-988246376"/>
                              <w:placeholder>
                                <w:docPart w:val="0C30D78E8D6649E78B52A2C39717AC4D"/>
                              </w:placeholder>
                            </w:sdtPr>
                            <w:sdtEndPr/>
                            <w:sdtContent>
                              <w:p w14:paraId="018FF775" w14:textId="77777777" w:rsidR="00B94B19" w:rsidRPr="00274574" w:rsidRDefault="00B94B19" w:rsidP="00F36C14">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0B14F88F" w14:textId="77777777" w:rsidR="00B94B19" w:rsidRPr="00274574" w:rsidRDefault="00B94B19" w:rsidP="00F36C14">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w:t>
                                </w:r>
                                <w:r w:rsidR="00980243">
                                  <w:rPr>
                                    <w:rFonts w:ascii="Arial" w:eastAsia="Times New Roman" w:hAnsi="Arial" w:cs="Arial"/>
                                    <w:b/>
                                    <w:color w:val="1F4E79" w:themeColor="accent1" w:themeShade="80"/>
                                  </w:rPr>
                                  <w:t>Rürup-Rente</w:t>
                                </w:r>
                                <w:r>
                                  <w:rPr>
                                    <w:rFonts w:ascii="Arial" w:eastAsia="Times New Roman" w:hAnsi="Arial" w:cs="Arial"/>
                                    <w:b/>
                                    <w:color w:val="1F4E79" w:themeColor="accent1" w:themeShade="80"/>
                                  </w:rPr>
                                  <w:t>“</w:t>
                                </w:r>
                                <w:r w:rsidR="00AC0DD0">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Kunden sein, die </w:t>
                                </w:r>
                                <w:r w:rsidR="00980243">
                                  <w:rPr>
                                    <w:rFonts w:ascii="Arial" w:eastAsia="Times New Roman" w:hAnsi="Arial" w:cs="Arial"/>
                                    <w:b/>
                                    <w:color w:val="1F4E79" w:themeColor="accent1" w:themeShade="80"/>
                                  </w:rPr>
                                  <w:t xml:space="preserve">für dieses Produkt in Frage kommen </w:t>
                                </w:r>
                                <w:r>
                                  <w:rPr>
                                    <w:rFonts w:ascii="Arial" w:eastAsia="Times New Roman" w:hAnsi="Arial" w:cs="Arial"/>
                                    <w:b/>
                                    <w:color w:val="1F4E79" w:themeColor="accent1" w:themeShade="80"/>
                                  </w:rPr>
                                  <w:t xml:space="preserve">und </w:t>
                                </w:r>
                                <w:r w:rsidRPr="00274574">
                                  <w:rPr>
                                    <w:rFonts w:ascii="Arial" w:eastAsia="Times New Roman" w:hAnsi="Arial" w:cs="Arial"/>
                                    <w:b/>
                                    <w:color w:val="1F4E79" w:themeColor="accent1" w:themeShade="80"/>
                                  </w:rPr>
                                  <w:t>keine großen Vorkenntn</w:t>
                                </w:r>
                                <w:r w:rsidR="00AC0DD0">
                                  <w:rPr>
                                    <w:rFonts w:ascii="Arial" w:eastAsia="Times New Roman" w:hAnsi="Arial" w:cs="Arial"/>
                                    <w:b/>
                                    <w:color w:val="1F4E79" w:themeColor="accent1" w:themeShade="80"/>
                                  </w:rPr>
                                  <w:t>isse zu diesem Thema mitbringen.</w:t>
                                </w:r>
                              </w:p>
                              <w:p w14:paraId="3E902A24" w14:textId="77777777" w:rsidR="00B94B19" w:rsidRPr="00274574" w:rsidRDefault="00B94B19" w:rsidP="00F36C14">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249103867"/>
                                  <w:placeholder>
                                    <w:docPart w:val="0CC63320F2D74695B08219CF1753B321"/>
                                  </w:placeholder>
                                </w:sdtPr>
                                <w:sdtEndPr/>
                                <w:sdtContent>
                                  <w:sdt>
                                    <w:sdtPr>
                                      <w:rPr>
                                        <w:rFonts w:ascii="Arial" w:eastAsia="Calibri" w:hAnsi="Arial" w:cs="Arial"/>
                                      </w:rPr>
                                      <w:id w:val="2039849933"/>
                                      <w:placeholder>
                                        <w:docPart w:val="23A354A345654849914E791A1CA6282A"/>
                                      </w:placeholder>
                                    </w:sdtPr>
                                    <w:sdtEndPr/>
                                    <w:sdtContent>
                                      <w:p w14:paraId="3BAD8227" w14:textId="77777777" w:rsidR="00B94B19" w:rsidRPr="00274574" w:rsidRDefault="00B94B19"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0A66F6E0" w14:textId="77777777" w:rsidR="00B94B19" w:rsidRPr="00274574" w:rsidRDefault="00B94B19"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381A25">
                                          <w:rPr>
                                            <w:rFonts w:ascii="Arial" w:eastAsia="Calibri" w:hAnsi="Arial" w:cs="Arial"/>
                                          </w:rPr>
                                          <w:t>r</w:t>
                                        </w:r>
                                        <w:r w:rsidRPr="00274574">
                                          <w:rPr>
                                            <w:rFonts w:ascii="Arial" w:eastAsia="Calibri" w:hAnsi="Arial" w:cs="Arial"/>
                                          </w:rPr>
                                          <w:t xml:space="preserve"> Arbeitsprozesse im Hinblick auf Zeitmanagement und Zielorientierung</w:t>
                                        </w:r>
                                      </w:p>
                                      <w:p w14:paraId="2B19A7A6" w14:textId="77777777" w:rsidR="00B94B19" w:rsidRPr="00274574" w:rsidRDefault="00B94B19"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381A25">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12414E98" w14:textId="77777777" w:rsidR="00B94B19" w:rsidRPr="00274574" w:rsidRDefault="00B94B19"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6E70D50A" w14:textId="77777777" w:rsidR="00B94B19" w:rsidRPr="00274574" w:rsidRDefault="00B94B19" w:rsidP="00F36C14">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79A9C6D5" w14:textId="77777777" w:rsidR="00B94B19" w:rsidRPr="00274574" w:rsidRDefault="00B94B19" w:rsidP="00F36C14">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013DD04B" w14:textId="77777777" w:rsidR="00B94B19" w:rsidRDefault="00B94B19" w:rsidP="00F36C14">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3B6C8AEA" w14:textId="77777777" w:rsidR="00B94B19" w:rsidRPr="00E51FFE" w:rsidRDefault="00F52CEF" w:rsidP="00F36C14">
                            <w:pPr>
                              <w:spacing w:after="0" w:line="240" w:lineRule="auto"/>
                              <w:contextualSpacing/>
                              <w:rPr>
                                <w:rFonts w:ascii="Arial" w:eastAsia="Calibri" w:hAnsi="Arial" w:cs="Arial"/>
                              </w:rPr>
                            </w:pPr>
                          </w:p>
                        </w:sdtContent>
                      </w:sdt>
                    </w:sdtContent>
                  </w:sdt>
                </w:sdtContent>
              </w:sdt>
            </w:sdtContent>
          </w:sdt>
        </w:tc>
      </w:tr>
      <w:tr w:rsidR="00B94B19" w:rsidRPr="00955D4E" w14:paraId="01FB7CA7" w14:textId="77777777" w:rsidTr="00F36C14">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557D7FB9" w14:textId="77777777" w:rsidR="00B94B19" w:rsidRPr="00955D4E" w:rsidRDefault="00B94B19"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A99AF01" w14:textId="77777777" w:rsidR="00B94B19" w:rsidRPr="00955D4E" w:rsidRDefault="00B94B19" w:rsidP="00F36C14">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381A2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4DB8831" w14:textId="77777777" w:rsidR="00B94B19" w:rsidRPr="00955D4E" w:rsidRDefault="00B94B19" w:rsidP="00F36C14">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5047692" w14:textId="77777777" w:rsidR="00B94B19" w:rsidRPr="00955D4E" w:rsidRDefault="00B94B19" w:rsidP="00F36C14">
            <w:pPr>
              <w:spacing w:after="0" w:line="276" w:lineRule="auto"/>
              <w:rPr>
                <w:rFonts w:ascii="Arial" w:eastAsia="Times New Roman" w:hAnsi="Arial" w:cs="Arial"/>
                <w:szCs w:val="20"/>
              </w:rPr>
            </w:pPr>
          </w:p>
          <w:p w14:paraId="4745B6C6" w14:textId="77777777" w:rsidR="00B94B19" w:rsidRPr="00955D4E" w:rsidRDefault="00B94B19" w:rsidP="00F36C14">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881ADF5" w14:textId="77777777" w:rsidR="00B94B19" w:rsidRPr="00392C67" w:rsidRDefault="00B94B19" w:rsidP="00F36C14">
            <w:pPr>
              <w:spacing w:line="276" w:lineRule="auto"/>
              <w:rPr>
                <w:rFonts w:ascii="Arial" w:eastAsia="Times New Roman" w:hAnsi="Arial" w:cs="Arial"/>
                <w:bCs/>
                <w:szCs w:val="20"/>
              </w:rPr>
            </w:pPr>
            <w:r>
              <w:rPr>
                <w:rFonts w:ascii="Arial" w:eastAsia="Times New Roman" w:hAnsi="Arial" w:cs="Arial"/>
                <w:szCs w:val="20"/>
              </w:rPr>
              <w:t xml:space="preserve">Sozialpolitik – Schülermagazin (www.sozialpolitik.com), Sozialgesetzbuch, </w:t>
            </w:r>
            <w:proofErr w:type="spellStart"/>
            <w:r>
              <w:rPr>
                <w:rFonts w:ascii="Arial" w:eastAsia="Times New Roman" w:hAnsi="Arial" w:cs="Arial"/>
                <w:szCs w:val="20"/>
              </w:rPr>
              <w:t>Alterseinkünftegesetz</w:t>
            </w:r>
            <w:proofErr w:type="spellEnd"/>
            <w:r>
              <w:rPr>
                <w:rFonts w:ascii="Arial" w:eastAsia="Times New Roman" w:hAnsi="Arial" w:cs="Arial"/>
                <w:szCs w:val="20"/>
              </w:rPr>
              <w:t>,</w:t>
            </w:r>
            <w:r w:rsidRPr="00955D4E">
              <w:rPr>
                <w:rFonts w:ascii="Arial" w:eastAsia="Times New Roman" w:hAnsi="Arial" w:cs="Arial"/>
                <w:szCs w:val="20"/>
              </w:rPr>
              <w:t xml:space="preserve"> </w:t>
            </w:r>
            <w:r w:rsidRPr="00392C67">
              <w:rPr>
                <w:rFonts w:ascii="Arial" w:eastAsia="Times New Roman" w:hAnsi="Arial" w:cs="Arial"/>
                <w:bCs/>
                <w:szCs w:val="20"/>
              </w:rPr>
              <w:t>Gesetz über die Zertifizierung von Altersvorsorge- und Basisrentenverträgen</w:t>
            </w:r>
            <w:r w:rsidRPr="00392C67">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B94B19" w:rsidRPr="00955D4E" w14:paraId="63A1C6B7" w14:textId="77777777" w:rsidTr="00F36C14">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7E9D4AE" w14:textId="77777777" w:rsidR="00B94B19" w:rsidRPr="00955D4E" w:rsidRDefault="00B94B19" w:rsidP="00F36C14">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090F207" w14:textId="77777777" w:rsidR="00B94B19" w:rsidRPr="00955D4E" w:rsidRDefault="00B94B19" w:rsidP="00F36C14">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05141F5" w14:textId="77777777" w:rsidR="00B94B19" w:rsidRDefault="00B94B19" w:rsidP="00B94B19">
      <w:pPr>
        <w:spacing w:after="200" w:line="276" w:lineRule="auto"/>
        <w:rPr>
          <w:rFonts w:ascii="Arial" w:eastAsia="Times New Roman" w:hAnsi="Arial" w:cs="Arial"/>
          <w:szCs w:val="20"/>
        </w:rPr>
      </w:pPr>
    </w:p>
    <w:p w14:paraId="585C27EC" w14:textId="77777777" w:rsidR="00B94B19" w:rsidRDefault="00B94B19" w:rsidP="00B94B1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6274735B"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615CA" w:rsidRPr="00955D4E" w14:paraId="059E605E"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87A561B" w14:textId="77777777" w:rsidR="002615CA" w:rsidRPr="00AF4C86" w:rsidRDefault="002615CA"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603136"/>
                <w:placeholder>
                  <w:docPart w:val="E9C4D662EAED41749F04BA909E5C2AF4"/>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784620CC" w14:textId="77777777" w:rsidR="002615CA" w:rsidRPr="00AF4C86" w:rsidRDefault="002615CA"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74102201"/>
                <w:placeholder>
                  <w:docPart w:val="E9C4D662EAED41749F04BA909E5C2AF4"/>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35652DE4" w14:textId="77777777" w:rsidR="002615CA" w:rsidRPr="00E603ED" w:rsidRDefault="002615CA" w:rsidP="00661D71">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79044376"/>
                <w:placeholder>
                  <w:docPart w:val="E9C4D662EAED41749F04BA909E5C2AF4"/>
                </w:placeholder>
              </w:sdtPr>
              <w:sdtEndPr/>
              <w:sdtContent>
                <w:r w:rsidRPr="00AF4C86">
                  <w:rPr>
                    <w:rFonts w:ascii="Arial" w:eastAsia="Times New Roman" w:hAnsi="Arial" w:cs="Arial"/>
                    <w:b/>
                    <w:szCs w:val="20"/>
                    <w:lang w:eastAsia="de-DE"/>
                  </w:rPr>
                  <w:t>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941896362"/>
                <w:placeholder>
                  <w:docPart w:val="E9C4D662EAED41749F04BA909E5C2AF4"/>
                </w:placeholder>
              </w:sdtPr>
              <w:sdtEndPr/>
              <w:sdtContent>
                <w:r w:rsidR="00B72A49">
                  <w:rPr>
                    <w:rFonts w:ascii="Arial" w:eastAsia="Times New Roman" w:hAnsi="Arial" w:cs="Arial"/>
                    <w:szCs w:val="20"/>
                  </w:rPr>
                  <w:t>8 - 10</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318147005"/>
                <w:placeholder>
                  <w:docPart w:val="E9C4D662EAED41749F04BA909E5C2AF4"/>
                </w:placeholder>
              </w:sdtPr>
              <w:sdtEndPr/>
              <w:sdtContent>
                <w:r>
                  <w:rPr>
                    <w:rFonts w:ascii="Arial" w:eastAsia="Times New Roman" w:hAnsi="Arial" w:cs="Arial"/>
                    <w:szCs w:val="20"/>
                    <w:lang w:eastAsia="de-DE"/>
                  </w:rPr>
                  <w:t>Die Versorgungslücke durch die Riester-Rente schließen</w:t>
                </w:r>
              </w:sdtContent>
            </w:sdt>
          </w:p>
        </w:tc>
      </w:tr>
      <w:tr w:rsidR="002615CA" w:rsidRPr="00955D4E" w14:paraId="71489289"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27E3B624" w14:textId="77777777" w:rsidR="002615CA" w:rsidRPr="00955D4E" w:rsidRDefault="002615C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110053436"/>
              <w:placeholder>
                <w:docPart w:val="E9C4D662EAED41749F04BA909E5C2AF4"/>
              </w:placeholder>
            </w:sdtPr>
            <w:sdtEndPr/>
            <w:sdtContent>
              <w:p w14:paraId="65CF3B33" w14:textId="77777777" w:rsidR="002615CA" w:rsidRPr="00E04108" w:rsidRDefault="00195563" w:rsidP="00195563">
                <w:pPr>
                  <w:rPr>
                    <w:rFonts w:ascii="Arial" w:hAnsi="Arial" w:cs="Arial"/>
                  </w:rPr>
                </w:pPr>
                <w:r w:rsidRPr="00E04108">
                  <w:rPr>
                    <w:rFonts w:ascii="Arial" w:hAnsi="Arial" w:cs="Arial"/>
                  </w:rPr>
                  <w:t>Sie sind Mitarbeiter/-in einer Volksbank eG</w:t>
                </w:r>
                <w:r w:rsidR="002615CA" w:rsidRPr="00E04108">
                  <w:rPr>
                    <w:rFonts w:ascii="Arial" w:hAnsi="Arial" w:cs="Arial"/>
                  </w:rPr>
                  <w:t xml:space="preserve"> und haben für den heutigen Tag insgesamt vier verschiedene Termine für Beratungsgespräche rund um das Thema „Riester-Rente“ durchzuführen, in denen Sie auf sehr unterschiedliche Fragestellungen eingehen müssen</w:t>
                </w:r>
                <w:r w:rsidR="002615CA" w:rsidRPr="00E04108">
                  <w:rPr>
                    <w:rFonts w:ascii="Arial" w:eastAsia="Times New Roman" w:hAnsi="Arial" w:cs="Arial"/>
                    <w:lang w:eastAsia="de-DE"/>
                  </w:rPr>
                  <w:t>.</w:t>
                </w:r>
              </w:p>
            </w:sdtContent>
          </w:sdt>
        </w:tc>
        <w:tc>
          <w:tcPr>
            <w:tcW w:w="7270" w:type="dxa"/>
            <w:tcBorders>
              <w:top w:val="single" w:sz="4" w:space="0" w:color="auto"/>
              <w:left w:val="single" w:sz="4" w:space="0" w:color="auto"/>
              <w:bottom w:val="single" w:sz="4" w:space="0" w:color="auto"/>
              <w:right w:val="single" w:sz="4" w:space="0" w:color="auto"/>
            </w:tcBorders>
          </w:tcPr>
          <w:p w14:paraId="5A1EEF3D" w14:textId="77777777" w:rsidR="002615CA" w:rsidRPr="00E603ED" w:rsidRDefault="002615CA"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660774529"/>
              <w:placeholder>
                <w:docPart w:val="E9C4D662EAED41749F04BA909E5C2AF4"/>
              </w:placeholder>
            </w:sdtPr>
            <w:sdtEndPr/>
            <w:sdtContent>
              <w:p w14:paraId="6FCCDD96" w14:textId="77777777" w:rsidR="00937286"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förderfähigen Anlagemöglichkeiten der Riester-Rente</w:t>
                </w:r>
              </w:p>
              <w:p w14:paraId="215DA8F3"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den Förderanspruch und deren Beantragung</w:t>
                </w:r>
              </w:p>
              <w:p w14:paraId="212723A8"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Prämien und des Mindesteigenbeitrages</w:t>
                </w:r>
              </w:p>
              <w:p w14:paraId="758FB267" w14:textId="77777777" w:rsidR="00195563" w:rsidRDefault="00381A25"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w:t>
                </w:r>
                <w:r w:rsidR="00195563">
                  <w:rPr>
                    <w:rFonts w:ascii="Arial" w:eastAsia="Calibri" w:hAnsi="Arial" w:cs="Arial"/>
                    <w:lang w:eastAsia="de-DE"/>
                  </w:rPr>
                  <w:t>mfassende Erläuterung einer fondsgebundenen Riester-Rente</w:t>
                </w:r>
              </w:p>
              <w:p w14:paraId="24BC1979"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Günstigerprüfung</w:t>
                </w:r>
              </w:p>
              <w:p w14:paraId="5F29FAC4"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Auskunft über die steuerliche Behandlung der Zinsen und Zulagen </w:t>
                </w:r>
                <w:r w:rsidR="002E0340">
                  <w:rPr>
                    <w:rFonts w:ascii="Arial" w:eastAsia="Calibri" w:hAnsi="Arial" w:cs="Arial"/>
                    <w:lang w:eastAsia="de-DE"/>
                  </w:rPr>
                  <w:t>in</w:t>
                </w:r>
                <w:r>
                  <w:rPr>
                    <w:rFonts w:ascii="Arial" w:eastAsia="Calibri" w:hAnsi="Arial" w:cs="Arial"/>
                    <w:lang w:eastAsia="de-DE"/>
                  </w:rPr>
                  <w:t xml:space="preserve"> der Ansparphase sowie der privaten Altersrente bei Auszahlung</w:t>
                </w:r>
              </w:p>
              <w:p w14:paraId="688619CD"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Inanspruchnahme von Wohn-Riester</w:t>
                </w:r>
              </w:p>
              <w:p w14:paraId="7B98BD30"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Höhe der Wohn-Riester-geförderten Bausparsumme</w:t>
                </w:r>
              </w:p>
              <w:p w14:paraId="2D9ED3F9"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der Förderung </w:t>
                </w:r>
                <w:r w:rsidR="00057053">
                  <w:rPr>
                    <w:rFonts w:ascii="Arial" w:eastAsia="Calibri" w:hAnsi="Arial" w:cs="Arial"/>
                    <w:lang w:eastAsia="de-DE"/>
                  </w:rPr>
                  <w:t>bei berufsbedingtem Immobilienverkauf</w:t>
                </w:r>
              </w:p>
              <w:p w14:paraId="4136C2E9" w14:textId="77777777" w:rsidR="00195563" w:rsidRDefault="00195563" w:rsidP="0093728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Besteuerung de</w:t>
                </w:r>
                <w:r w:rsidR="002E0340">
                  <w:rPr>
                    <w:rFonts w:ascii="Arial" w:eastAsia="Calibri" w:hAnsi="Arial" w:cs="Arial"/>
                    <w:lang w:eastAsia="de-DE"/>
                  </w:rPr>
                  <w:t>s Wohn-Riester-V</w:t>
                </w:r>
                <w:r>
                  <w:rPr>
                    <w:rFonts w:ascii="Arial" w:eastAsia="Calibri" w:hAnsi="Arial" w:cs="Arial"/>
                    <w:lang w:eastAsia="de-DE"/>
                  </w:rPr>
                  <w:t>orsorgevertrages</w:t>
                </w:r>
              </w:p>
              <w:p w14:paraId="6CE03B1C" w14:textId="77777777" w:rsidR="002615CA" w:rsidRPr="00980243" w:rsidRDefault="00381A25" w:rsidP="00381A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2615CA" w:rsidRPr="00980243">
                  <w:rPr>
                    <w:rFonts w:ascii="Arial" w:eastAsia="Calibri" w:hAnsi="Arial" w:cs="Arial"/>
                    <w:color w:val="1F4E79" w:themeColor="accent1" w:themeShade="80"/>
                    <w:lang w:eastAsia="de-DE"/>
                  </w:rPr>
                  <w:t>reative Präse</w:t>
                </w:r>
                <w:r w:rsidR="002615CA">
                  <w:rPr>
                    <w:rFonts w:ascii="Arial" w:eastAsia="Calibri" w:hAnsi="Arial" w:cs="Arial"/>
                    <w:color w:val="1F4E79" w:themeColor="accent1" w:themeShade="80"/>
                    <w:lang w:eastAsia="de-DE"/>
                  </w:rPr>
                  <w:t>ntation rund um das Thema „</w:t>
                </w:r>
                <w:r w:rsidR="00937286">
                  <w:rPr>
                    <w:rFonts w:ascii="Arial" w:eastAsia="Calibri" w:hAnsi="Arial" w:cs="Arial"/>
                    <w:color w:val="1F4E79" w:themeColor="accent1" w:themeShade="80"/>
                    <w:lang w:eastAsia="de-DE"/>
                  </w:rPr>
                  <w:t>Riester-Rente</w:t>
                </w:r>
                <w:r w:rsidR="002615CA" w:rsidRPr="00980243">
                  <w:rPr>
                    <w:rFonts w:ascii="Arial" w:eastAsia="Calibri" w:hAnsi="Arial" w:cs="Arial"/>
                    <w:color w:val="1F4E79" w:themeColor="accent1" w:themeShade="80"/>
                    <w:lang w:eastAsia="de-DE"/>
                  </w:rPr>
                  <w:t>“</w:t>
                </w:r>
              </w:p>
            </w:sdtContent>
          </w:sdt>
        </w:tc>
      </w:tr>
      <w:tr w:rsidR="002615CA" w:rsidRPr="00955D4E" w14:paraId="44F05520" w14:textId="77777777" w:rsidTr="00661D71">
        <w:trPr>
          <w:trHeight w:val="2770"/>
          <w:jc w:val="center"/>
        </w:trPr>
        <w:tc>
          <w:tcPr>
            <w:tcW w:w="7295" w:type="dxa"/>
            <w:tcBorders>
              <w:top w:val="single" w:sz="4" w:space="0" w:color="auto"/>
              <w:left w:val="single" w:sz="4" w:space="0" w:color="auto"/>
              <w:bottom w:val="single" w:sz="4" w:space="0" w:color="auto"/>
              <w:right w:val="single" w:sz="4" w:space="0" w:color="auto"/>
            </w:tcBorders>
          </w:tcPr>
          <w:p w14:paraId="082A8B3B" w14:textId="77777777" w:rsidR="002615CA" w:rsidRPr="00955D4E" w:rsidRDefault="002615C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32C1AD7" w14:textId="77777777" w:rsidR="002615CA" w:rsidRDefault="002615CA"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2E0EA417" w14:textId="77777777" w:rsidR="00AC0DD0" w:rsidRPr="00955D4E" w:rsidRDefault="00AC0DD0" w:rsidP="00661D71">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599783990"/>
              <w:placeholder>
                <w:docPart w:val="E9C4D662EAED41749F04BA909E5C2AF4"/>
              </w:placeholder>
            </w:sdtPr>
            <w:sdtEndPr/>
            <w:sdtContent>
              <w:p w14:paraId="02B9D51C" w14:textId="77777777" w:rsidR="00195563" w:rsidRDefault="002E0340" w:rsidP="00195563">
                <w:pPr>
                  <w:numPr>
                    <w:ilvl w:val="0"/>
                    <w:numId w:val="3"/>
                  </w:numPr>
                  <w:spacing w:after="0" w:line="240" w:lineRule="auto"/>
                  <w:rPr>
                    <w:rFonts w:ascii="Arial" w:eastAsia="Calibri" w:hAnsi="Arial" w:cs="Arial"/>
                    <w:lang w:eastAsia="de-DE"/>
                  </w:rPr>
                </w:pPr>
                <w:r>
                  <w:rPr>
                    <w:rFonts w:ascii="Arial" w:eastAsia="Calibri" w:hAnsi="Arial" w:cs="Arial"/>
                    <w:lang w:eastAsia="de-DE"/>
                  </w:rPr>
                  <w:t>förderfähige Anlagemöglichkeiten der Riester-Rente zu erläutern.</w:t>
                </w:r>
              </w:p>
              <w:p w14:paraId="2E3142FA" w14:textId="77777777" w:rsidR="002615CA"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über den Förderanspruch und deren Beantragung Auskunft zu geben.</w:t>
                </w:r>
              </w:p>
              <w:p w14:paraId="32E34651" w14:textId="77777777" w:rsidR="002E0340"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die Prämien und Mindesteigenbeiträge zu ermitteln.</w:t>
                </w:r>
              </w:p>
              <w:p w14:paraId="540D6592" w14:textId="77777777" w:rsidR="002E0340"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fondsgebundene Riester-Renten zu erklären.</w:t>
                </w:r>
              </w:p>
              <w:p w14:paraId="20FE6B35" w14:textId="77777777" w:rsidR="002E0340"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die Günstigerprüfung kundengerecht zu erläutern.</w:t>
                </w:r>
              </w:p>
              <w:p w14:paraId="5B638993" w14:textId="77777777" w:rsidR="002E0340"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die Besteuerung von Zinsen und Zulagen in der Ansparphase und der Rente bei Auszahlung zu geben.</w:t>
                </w:r>
              </w:p>
              <w:p w14:paraId="14A1A485" w14:textId="77777777" w:rsidR="002615CA" w:rsidRPr="007726A0" w:rsidRDefault="002E0340"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einen Wohn-Riester-Vertrag zu erklären, die erforderliche Bausparsumme zu ermitteln sowie die Förderung bei einem berufsbedingten Verkauf der Immobilie zu beurteilen.</w:t>
                </w:r>
              </w:p>
            </w:sdtContent>
          </w:sdt>
        </w:tc>
        <w:tc>
          <w:tcPr>
            <w:tcW w:w="7270" w:type="dxa"/>
            <w:tcBorders>
              <w:top w:val="single" w:sz="4" w:space="0" w:color="auto"/>
              <w:left w:val="single" w:sz="4" w:space="0" w:color="auto"/>
              <w:bottom w:val="single" w:sz="4" w:space="0" w:color="auto"/>
              <w:right w:val="single" w:sz="4" w:space="0" w:color="auto"/>
            </w:tcBorders>
            <w:hideMark/>
          </w:tcPr>
          <w:p w14:paraId="18314D2C" w14:textId="77777777" w:rsidR="002615CA" w:rsidRPr="00955D4E" w:rsidRDefault="002615C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63946401"/>
              <w:placeholder>
                <w:docPart w:val="E9C4D662EAED41749F04BA909E5C2AF4"/>
              </w:placeholder>
            </w:sdtPr>
            <w:sdtEndPr>
              <w:rPr>
                <w:rFonts w:asciiTheme="minorHAnsi" w:eastAsiaTheme="minorHAnsi" w:hAnsiTheme="minorHAnsi" w:cstheme="minorBidi"/>
              </w:rPr>
            </w:sdtEndPr>
            <w:sdtContent>
              <w:p w14:paraId="366A5612" w14:textId="77777777" w:rsidR="002615CA" w:rsidRPr="00074AC0" w:rsidRDefault="00381A25" w:rsidP="00937286">
                <w:pPr>
                  <w:numPr>
                    <w:ilvl w:val="0"/>
                    <w:numId w:val="4"/>
                  </w:numPr>
                  <w:spacing w:after="0" w:line="240" w:lineRule="auto"/>
                  <w:contextualSpacing/>
                </w:pPr>
                <w:r>
                  <w:rPr>
                    <w:rFonts w:ascii="Arial" w:eastAsia="MS Mincho" w:hAnsi="Arial" w:cs="Arial"/>
                    <w:lang w:eastAsia="de-DE"/>
                  </w:rPr>
                  <w:t>s</w:t>
                </w:r>
                <w:r w:rsidR="002615CA" w:rsidRPr="00937286">
                  <w:rPr>
                    <w:rFonts w:ascii="Arial" w:hAnsi="Arial" w:cs="Arial"/>
                  </w:rPr>
                  <w:t>taatlich geförderte Eigenvorsorge („Riester-Rente“)</w:t>
                </w:r>
              </w:p>
              <w:p w14:paraId="2874B626" w14:textId="77777777" w:rsidR="002615CA" w:rsidRPr="00937286" w:rsidRDefault="00381A25" w:rsidP="00661D71">
                <w:pPr>
                  <w:pStyle w:val="Listenabsatz"/>
                  <w:numPr>
                    <w:ilvl w:val="0"/>
                    <w:numId w:val="11"/>
                  </w:numPr>
                  <w:spacing w:after="0" w:line="240" w:lineRule="auto"/>
                </w:pPr>
                <w:r>
                  <w:rPr>
                    <w:rFonts w:ascii="Arial" w:hAnsi="Arial" w:cs="Arial"/>
                  </w:rPr>
                  <w:t>f</w:t>
                </w:r>
                <w:r w:rsidR="00937286">
                  <w:rPr>
                    <w:rFonts w:ascii="Arial" w:hAnsi="Arial" w:cs="Arial"/>
                  </w:rPr>
                  <w:t>örderfähiger Personenkreis</w:t>
                </w:r>
              </w:p>
              <w:p w14:paraId="207C9FD5" w14:textId="77777777" w:rsidR="00937286" w:rsidRPr="00937286" w:rsidRDefault="00381A25" w:rsidP="00661D71">
                <w:pPr>
                  <w:pStyle w:val="Listenabsatz"/>
                  <w:numPr>
                    <w:ilvl w:val="0"/>
                    <w:numId w:val="11"/>
                  </w:numPr>
                  <w:spacing w:after="0" w:line="240" w:lineRule="auto"/>
                </w:pPr>
                <w:r>
                  <w:rPr>
                    <w:rFonts w:ascii="Arial" w:hAnsi="Arial" w:cs="Arial"/>
                  </w:rPr>
                  <w:t>s</w:t>
                </w:r>
                <w:r w:rsidR="00937286">
                  <w:rPr>
                    <w:rFonts w:ascii="Arial" w:hAnsi="Arial" w:cs="Arial"/>
                  </w:rPr>
                  <w:t>taatliche Förderung</w:t>
                </w:r>
              </w:p>
              <w:p w14:paraId="680C618E" w14:textId="77777777" w:rsidR="00937286" w:rsidRPr="00937286" w:rsidRDefault="00937286" w:rsidP="00661D71">
                <w:pPr>
                  <w:pStyle w:val="Listenabsatz"/>
                  <w:numPr>
                    <w:ilvl w:val="0"/>
                    <w:numId w:val="11"/>
                  </w:numPr>
                  <w:spacing w:after="0" w:line="240" w:lineRule="auto"/>
                </w:pPr>
                <w:r>
                  <w:rPr>
                    <w:rFonts w:ascii="Arial" w:hAnsi="Arial" w:cs="Arial"/>
                  </w:rPr>
                  <w:t>Mindesteigenbeitrag/Sockelbetrag</w:t>
                </w:r>
              </w:p>
              <w:p w14:paraId="3E0760C0" w14:textId="77777777" w:rsidR="00937286" w:rsidRPr="00937286" w:rsidRDefault="00937286" w:rsidP="00661D71">
                <w:pPr>
                  <w:pStyle w:val="Listenabsatz"/>
                  <w:numPr>
                    <w:ilvl w:val="0"/>
                    <w:numId w:val="11"/>
                  </w:numPr>
                  <w:spacing w:after="0" w:line="240" w:lineRule="auto"/>
                </w:pPr>
                <w:r>
                  <w:rPr>
                    <w:rFonts w:ascii="Arial" w:hAnsi="Arial" w:cs="Arial"/>
                  </w:rPr>
                  <w:t>Förderung durch Sonderausgabenabzug</w:t>
                </w:r>
              </w:p>
              <w:p w14:paraId="3C176943" w14:textId="77777777" w:rsidR="00937286" w:rsidRPr="00937286" w:rsidRDefault="00381A25" w:rsidP="00661D71">
                <w:pPr>
                  <w:pStyle w:val="Listenabsatz"/>
                  <w:numPr>
                    <w:ilvl w:val="0"/>
                    <w:numId w:val="11"/>
                  </w:numPr>
                  <w:spacing w:after="0" w:line="240" w:lineRule="auto"/>
                </w:pPr>
                <w:r>
                  <w:rPr>
                    <w:rFonts w:ascii="Arial" w:hAnsi="Arial" w:cs="Arial"/>
                  </w:rPr>
                  <w:t>s</w:t>
                </w:r>
                <w:r w:rsidR="00937286">
                  <w:rPr>
                    <w:rFonts w:ascii="Arial" w:hAnsi="Arial" w:cs="Arial"/>
                  </w:rPr>
                  <w:t>chädliche Verwendung</w:t>
                </w:r>
              </w:p>
              <w:p w14:paraId="692DFC10" w14:textId="77777777" w:rsidR="00937286" w:rsidRPr="00937286" w:rsidRDefault="00937286" w:rsidP="00661D71">
                <w:pPr>
                  <w:pStyle w:val="Listenabsatz"/>
                  <w:numPr>
                    <w:ilvl w:val="0"/>
                    <w:numId w:val="11"/>
                  </w:numPr>
                  <w:spacing w:after="0" w:line="240" w:lineRule="auto"/>
                </w:pPr>
                <w:r>
                  <w:rPr>
                    <w:rFonts w:ascii="Arial" w:hAnsi="Arial" w:cs="Arial"/>
                  </w:rPr>
                  <w:t>Förderung bei Wohneigentum („Wohn-Riester“)</w:t>
                </w:r>
              </w:p>
              <w:p w14:paraId="242BF204" w14:textId="77777777" w:rsidR="002615CA" w:rsidRPr="00137BE4" w:rsidRDefault="00381A25" w:rsidP="00195563">
                <w:pPr>
                  <w:pStyle w:val="Listenabsatz"/>
                  <w:numPr>
                    <w:ilvl w:val="0"/>
                    <w:numId w:val="11"/>
                  </w:numPr>
                  <w:spacing w:after="0" w:line="240" w:lineRule="auto"/>
                </w:pPr>
                <w:r>
                  <w:rPr>
                    <w:rFonts w:ascii="Arial" w:hAnsi="Arial" w:cs="Arial"/>
                  </w:rPr>
                  <w:t>n</w:t>
                </w:r>
                <w:r w:rsidR="00937286">
                  <w:rPr>
                    <w:rFonts w:ascii="Arial" w:hAnsi="Arial" w:cs="Arial"/>
                  </w:rPr>
                  <w:t>achgelagerte Besteuerung</w:t>
                </w:r>
              </w:p>
            </w:sdtContent>
          </w:sdt>
        </w:tc>
      </w:tr>
      <w:tr w:rsidR="002615CA" w:rsidRPr="00955D4E" w14:paraId="79147FF6"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2FE8603" w14:textId="77777777" w:rsidR="002615CA" w:rsidRPr="00955D4E" w:rsidRDefault="002615CA"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981382627"/>
              <w:placeholder>
                <w:docPart w:val="E9C4D662EAED41749F04BA909E5C2AF4"/>
              </w:placeholder>
            </w:sdtPr>
            <w:sdtEndPr/>
            <w:sdtContent>
              <w:sdt>
                <w:sdtPr>
                  <w:rPr>
                    <w:rFonts w:eastAsia="Times New Roman"/>
                    <w:szCs w:val="20"/>
                  </w:rPr>
                  <w:id w:val="-887873539"/>
                  <w:placeholder>
                    <w:docPart w:val="5DC01F7950FB4270A3410B4000F7DAFE"/>
                  </w:placeholder>
                </w:sdtPr>
                <w:sdtEndPr>
                  <w:rPr>
                    <w:rFonts w:eastAsiaTheme="minorHAnsi"/>
                    <w:szCs w:val="22"/>
                  </w:rPr>
                </w:sdtEndPr>
                <w:sdtContent>
                  <w:p w14:paraId="096815AF" w14:textId="77777777" w:rsidR="002615CA"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2615CA" w:rsidRPr="00955D4E" w14:paraId="182AF0A3"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135131727"/>
              <w:placeholder>
                <w:docPart w:val="06C1F4E500AC4D90A0A2B3A55D497376"/>
              </w:placeholder>
            </w:sdtPr>
            <w:sdtEndPr/>
            <w:sdtContent>
              <w:p w14:paraId="227DF2B6" w14:textId="77777777" w:rsidR="002615CA" w:rsidRPr="001A260F" w:rsidRDefault="002615CA"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497808496"/>
                  <w:placeholder>
                    <w:docPart w:val="EA7690BC9E7D4FA7A39C0F6E05D8D6CD"/>
                  </w:placeholder>
                </w:sdtPr>
                <w:sdtEndPr/>
                <w:sdtContent>
                  <w:sdt>
                    <w:sdtPr>
                      <w:rPr>
                        <w:rFonts w:ascii="Arial" w:eastAsia="Calibri" w:hAnsi="Arial" w:cs="Arial"/>
                      </w:rPr>
                      <w:id w:val="-776247321"/>
                      <w:placeholder>
                        <w:docPart w:val="E455D4F64B6147B893C98D9E1B1F16CC"/>
                      </w:placeholder>
                    </w:sdtPr>
                    <w:sdtEndPr/>
                    <w:sdtContent>
                      <w:p w14:paraId="54D4EAC9" w14:textId="77777777" w:rsidR="002615CA" w:rsidRPr="001A260F" w:rsidRDefault="002615CA" w:rsidP="00661D71">
                        <w:pPr>
                          <w:tabs>
                            <w:tab w:val="left" w:pos="1985"/>
                            <w:tab w:val="left" w:pos="3402"/>
                          </w:tabs>
                          <w:spacing w:after="60"/>
                          <w:rPr>
                            <w:rFonts w:ascii="Arial" w:eastAsia="Times New Roman" w:hAnsi="Arial" w:cs="Arial"/>
                            <w:b/>
                          </w:rPr>
                        </w:pPr>
                      </w:p>
                      <w:sdt>
                        <w:sdtPr>
                          <w:rPr>
                            <w:rFonts w:ascii="Arial" w:eastAsia="Calibri" w:hAnsi="Arial" w:cs="Arial"/>
                          </w:rPr>
                          <w:id w:val="1542018658"/>
                        </w:sdtPr>
                        <w:sdtEndPr/>
                        <w:sdtContent>
                          <w:sdt>
                            <w:sdtPr>
                              <w:rPr>
                                <w:rFonts w:ascii="Arial" w:eastAsia="Calibri" w:hAnsi="Arial" w:cs="Arial"/>
                              </w:rPr>
                              <w:id w:val="937564345"/>
                              <w:placeholder>
                                <w:docPart w:val="32870B3671CE44B48DED9A825210CA3C"/>
                              </w:placeholder>
                            </w:sdtPr>
                            <w:sdtEndPr/>
                            <w:sdtContent>
                              <w:p w14:paraId="0740037B" w14:textId="77777777" w:rsidR="002615CA" w:rsidRPr="00274574" w:rsidRDefault="002615CA" w:rsidP="00661D71">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3DD22CB9" w14:textId="77777777" w:rsidR="002615CA" w:rsidRPr="00274574" w:rsidRDefault="002615CA" w:rsidP="00661D71">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w:t>
                                </w:r>
                                <w:r w:rsidR="002E0340">
                                  <w:rPr>
                                    <w:rFonts w:ascii="Arial" w:eastAsia="Times New Roman" w:hAnsi="Arial" w:cs="Arial"/>
                                    <w:b/>
                                    <w:color w:val="1F4E79" w:themeColor="accent1" w:themeShade="80"/>
                                  </w:rPr>
                                  <w:t>Riester</w:t>
                                </w:r>
                                <w:r>
                                  <w:rPr>
                                    <w:rFonts w:ascii="Arial" w:eastAsia="Times New Roman" w:hAnsi="Arial" w:cs="Arial"/>
                                    <w:b/>
                                    <w:color w:val="1F4E79" w:themeColor="accent1" w:themeShade="80"/>
                                  </w:rPr>
                                  <w:t>-Rente“</w:t>
                                </w:r>
                                <w:r w:rsidR="00AC0DD0">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w:t>
                                </w:r>
                                <w:r w:rsidR="00937286">
                                  <w:rPr>
                                    <w:rFonts w:ascii="Arial" w:eastAsia="Times New Roman" w:hAnsi="Arial" w:cs="Arial"/>
                                    <w:b/>
                                    <w:color w:val="1F4E79" w:themeColor="accent1" w:themeShade="80"/>
                                  </w:rPr>
                                  <w:t>ppe dieser Präsentation sollen die künftigen Auszubildenden Ihres Ausbildungsbetriebes</w:t>
                                </w:r>
                                <w:r>
                                  <w:rPr>
                                    <w:rFonts w:ascii="Arial" w:eastAsia="Times New Roman" w:hAnsi="Arial" w:cs="Arial"/>
                                    <w:b/>
                                    <w:color w:val="1F4E79" w:themeColor="accent1" w:themeShade="80"/>
                                  </w:rPr>
                                  <w:t xml:space="preserve"> sein, die fü</w:t>
                                </w:r>
                                <w:r w:rsidR="00937286">
                                  <w:rPr>
                                    <w:rFonts w:ascii="Arial" w:eastAsia="Times New Roman" w:hAnsi="Arial" w:cs="Arial"/>
                                    <w:b/>
                                    <w:color w:val="1F4E79" w:themeColor="accent1" w:themeShade="80"/>
                                  </w:rPr>
                                  <w:t>r den Abschluss dieses Produktes zu Beginn der Ausbildung begeistert werden sollen</w:t>
                                </w:r>
                                <w:r>
                                  <w:rPr>
                                    <w:rFonts w:ascii="Arial" w:eastAsia="Times New Roman" w:hAnsi="Arial" w:cs="Arial"/>
                                    <w:b/>
                                    <w:color w:val="1F4E79" w:themeColor="accent1" w:themeShade="80"/>
                                  </w:rPr>
                                  <w:t xml:space="preserve"> und </w:t>
                                </w:r>
                                <w:r w:rsidRPr="00274574">
                                  <w:rPr>
                                    <w:rFonts w:ascii="Arial" w:eastAsia="Times New Roman" w:hAnsi="Arial" w:cs="Arial"/>
                                    <w:b/>
                                    <w:color w:val="1F4E79" w:themeColor="accent1" w:themeShade="80"/>
                                  </w:rPr>
                                  <w:t>keine großen Vorkenntn</w:t>
                                </w:r>
                                <w:r w:rsidR="00AC0DD0">
                                  <w:rPr>
                                    <w:rFonts w:ascii="Arial" w:eastAsia="Times New Roman" w:hAnsi="Arial" w:cs="Arial"/>
                                    <w:b/>
                                    <w:color w:val="1F4E79" w:themeColor="accent1" w:themeShade="80"/>
                                  </w:rPr>
                                  <w:t>isse zu diesem Thema mitbringen.</w:t>
                                </w:r>
                              </w:p>
                              <w:p w14:paraId="430A8109" w14:textId="77777777" w:rsidR="002615CA" w:rsidRPr="00274574" w:rsidRDefault="002615CA" w:rsidP="00661D71">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291351355"/>
                                  <w:placeholder>
                                    <w:docPart w:val="BD4FFD1630C344EEBA851AC632D96BCF"/>
                                  </w:placeholder>
                                </w:sdtPr>
                                <w:sdtEndPr/>
                                <w:sdtContent>
                                  <w:sdt>
                                    <w:sdtPr>
                                      <w:rPr>
                                        <w:rFonts w:ascii="Arial" w:eastAsia="Calibri" w:hAnsi="Arial" w:cs="Arial"/>
                                      </w:rPr>
                                      <w:id w:val="-54935614"/>
                                      <w:placeholder>
                                        <w:docPart w:val="B125C5988DC440EFB5F8D76E17B7E604"/>
                                      </w:placeholder>
                                    </w:sdtPr>
                                    <w:sdtEndPr/>
                                    <w:sdtContent>
                                      <w:p w14:paraId="05050938" w14:textId="77777777" w:rsidR="002615CA" w:rsidRPr="00274574" w:rsidRDefault="002615CA" w:rsidP="00661D71">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2D3F5FBE" w14:textId="77777777" w:rsidR="002615CA" w:rsidRPr="00274574" w:rsidRDefault="002615CA" w:rsidP="00661D71">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381A25">
                                          <w:rPr>
                                            <w:rFonts w:ascii="Arial" w:eastAsia="Calibri" w:hAnsi="Arial" w:cs="Arial"/>
                                          </w:rPr>
                                          <w:t>r</w:t>
                                        </w:r>
                                        <w:r w:rsidRPr="00274574">
                                          <w:rPr>
                                            <w:rFonts w:ascii="Arial" w:eastAsia="Calibri" w:hAnsi="Arial" w:cs="Arial"/>
                                          </w:rPr>
                                          <w:t xml:space="preserve"> Arbeitsprozesse im Hinblick auf Zeitmanagement und Zielorientierung</w:t>
                                        </w:r>
                                      </w:p>
                                      <w:p w14:paraId="7348D0EA" w14:textId="77777777" w:rsidR="002615CA" w:rsidRPr="00274574" w:rsidRDefault="002615CA" w:rsidP="00661D71">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381A25">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4B83997E" w14:textId="77777777" w:rsidR="002615CA" w:rsidRPr="00274574" w:rsidRDefault="002615CA" w:rsidP="00661D71">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12A4539D" w14:textId="77777777" w:rsidR="002615CA" w:rsidRPr="00274574" w:rsidRDefault="002615CA" w:rsidP="00661D71">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45286389" w14:textId="77777777" w:rsidR="002615CA" w:rsidRPr="00274574" w:rsidRDefault="002615CA" w:rsidP="00661D71">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397F4CC5" w14:textId="77777777" w:rsidR="002615CA" w:rsidRDefault="002615CA" w:rsidP="00661D71">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63B0FEC6" w14:textId="77777777" w:rsidR="002615CA" w:rsidRPr="00E51FFE" w:rsidRDefault="00F52CEF" w:rsidP="00661D71">
                            <w:pPr>
                              <w:spacing w:after="0" w:line="240" w:lineRule="auto"/>
                              <w:contextualSpacing/>
                              <w:rPr>
                                <w:rFonts w:ascii="Arial" w:eastAsia="Calibri" w:hAnsi="Arial" w:cs="Arial"/>
                              </w:rPr>
                            </w:pPr>
                          </w:p>
                        </w:sdtContent>
                      </w:sdt>
                    </w:sdtContent>
                  </w:sdt>
                </w:sdtContent>
              </w:sdt>
            </w:sdtContent>
          </w:sdt>
        </w:tc>
      </w:tr>
      <w:tr w:rsidR="002615CA" w:rsidRPr="00955D4E" w14:paraId="3BF505BC"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425E569C" w14:textId="77777777" w:rsidR="002615CA" w:rsidRPr="00955D4E" w:rsidRDefault="002615C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82D7DC2" w14:textId="77777777" w:rsidR="002615CA" w:rsidRPr="00955D4E" w:rsidRDefault="002615CA"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381A25">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43E4235" w14:textId="77777777" w:rsidR="002615CA" w:rsidRPr="00955D4E" w:rsidRDefault="002615CA"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237ED714" w14:textId="77777777" w:rsidR="002615CA" w:rsidRPr="00955D4E" w:rsidRDefault="002615CA" w:rsidP="00661D71">
            <w:pPr>
              <w:spacing w:after="0" w:line="276" w:lineRule="auto"/>
              <w:rPr>
                <w:rFonts w:ascii="Arial" w:eastAsia="Times New Roman" w:hAnsi="Arial" w:cs="Arial"/>
                <w:szCs w:val="20"/>
              </w:rPr>
            </w:pPr>
          </w:p>
          <w:p w14:paraId="540DDC5A" w14:textId="77777777" w:rsidR="002615CA" w:rsidRPr="00955D4E" w:rsidRDefault="002615CA"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32CB4A7A" w14:textId="77777777" w:rsidR="002615CA" w:rsidRPr="00392C67" w:rsidRDefault="002615CA" w:rsidP="00661D71">
            <w:pPr>
              <w:spacing w:line="276" w:lineRule="auto"/>
              <w:rPr>
                <w:rFonts w:ascii="Arial" w:eastAsia="Times New Roman" w:hAnsi="Arial" w:cs="Arial"/>
                <w:bCs/>
                <w:szCs w:val="20"/>
              </w:rPr>
            </w:pPr>
            <w:r>
              <w:rPr>
                <w:rFonts w:ascii="Arial" w:eastAsia="Times New Roman" w:hAnsi="Arial" w:cs="Arial"/>
                <w:szCs w:val="20"/>
              </w:rPr>
              <w:t>Sozialpolitik – Schülermagazin (www.sozia</w:t>
            </w:r>
            <w:r w:rsidR="00937286">
              <w:rPr>
                <w:rFonts w:ascii="Arial" w:eastAsia="Times New Roman" w:hAnsi="Arial" w:cs="Arial"/>
                <w:szCs w:val="20"/>
              </w:rPr>
              <w:t>lpolitik.com),</w:t>
            </w:r>
            <w:r>
              <w:rPr>
                <w:rFonts w:ascii="Arial" w:eastAsia="Times New Roman" w:hAnsi="Arial" w:cs="Arial"/>
                <w:szCs w:val="20"/>
              </w:rPr>
              <w:t xml:space="preserve"> </w:t>
            </w:r>
            <w:proofErr w:type="spellStart"/>
            <w:r>
              <w:rPr>
                <w:rFonts w:ascii="Arial" w:eastAsia="Times New Roman" w:hAnsi="Arial" w:cs="Arial"/>
                <w:szCs w:val="20"/>
              </w:rPr>
              <w:t>Alterseinkünftegesetz</w:t>
            </w:r>
            <w:proofErr w:type="spellEnd"/>
            <w:r>
              <w:rPr>
                <w:rFonts w:ascii="Arial" w:eastAsia="Times New Roman" w:hAnsi="Arial" w:cs="Arial"/>
                <w:szCs w:val="20"/>
              </w:rPr>
              <w:t>,</w:t>
            </w:r>
            <w:r w:rsidRPr="00955D4E">
              <w:rPr>
                <w:rFonts w:ascii="Arial" w:eastAsia="Times New Roman" w:hAnsi="Arial" w:cs="Arial"/>
                <w:szCs w:val="20"/>
              </w:rPr>
              <w:t xml:space="preserve"> </w:t>
            </w:r>
            <w:r w:rsidRPr="00392C67">
              <w:rPr>
                <w:rFonts w:ascii="Arial" w:eastAsia="Times New Roman" w:hAnsi="Arial" w:cs="Arial"/>
                <w:bCs/>
                <w:szCs w:val="20"/>
              </w:rPr>
              <w:t>Gesetz über die Zertifizierung von Altersvorsorge- und Basisrentenverträgen</w:t>
            </w:r>
            <w:r w:rsidR="00937286">
              <w:rPr>
                <w:rFonts w:ascii="Arial" w:eastAsia="Times New Roman" w:hAnsi="Arial" w:cs="Arial"/>
                <w:bCs/>
                <w:szCs w:val="20"/>
              </w:rPr>
              <w:t>, Einkommensteuergesetz</w:t>
            </w:r>
            <w:r w:rsidRPr="00392C67">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2615CA" w:rsidRPr="00955D4E" w14:paraId="0C43ECAA"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1E9C7DA" w14:textId="77777777" w:rsidR="002615CA" w:rsidRPr="00955D4E" w:rsidRDefault="002615C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0A4C5C5" w14:textId="77777777" w:rsidR="002615CA" w:rsidRPr="00955D4E" w:rsidRDefault="002615CA"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24DADDEC" w14:textId="77777777" w:rsidR="002615CA" w:rsidRDefault="002615CA" w:rsidP="002615CA">
      <w:pPr>
        <w:spacing w:after="200" w:line="276" w:lineRule="auto"/>
        <w:rPr>
          <w:rFonts w:ascii="Arial" w:eastAsia="Times New Roman" w:hAnsi="Arial" w:cs="Arial"/>
          <w:szCs w:val="20"/>
        </w:rPr>
      </w:pPr>
    </w:p>
    <w:p w14:paraId="132464E6" w14:textId="77777777" w:rsidR="00DE4CF8" w:rsidRDefault="00DE4CF8">
      <w:pPr>
        <w:rPr>
          <w:rFonts w:ascii="Arial" w:eastAsia="Times New Roman" w:hAnsi="Arial" w:cs="Arial"/>
          <w:b/>
          <w:sz w:val="28"/>
          <w:szCs w:val="20"/>
        </w:rPr>
      </w:pPr>
      <w:r>
        <w:rPr>
          <w:rFonts w:ascii="Arial" w:eastAsia="Times New Roman" w:hAnsi="Arial" w:cs="Arial"/>
          <w:b/>
          <w:sz w:val="28"/>
          <w:szCs w:val="20"/>
        </w:rPr>
        <w:br w:type="page"/>
      </w:r>
    </w:p>
    <w:p w14:paraId="7B8067FE" w14:textId="5F59CD43" w:rsidR="00A7589B"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7589B" w:rsidRPr="00955D4E" w14:paraId="2A514E76"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822837F" w14:textId="77777777" w:rsidR="00A7589B" w:rsidRPr="00AF4C86" w:rsidRDefault="00A7589B"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23099055"/>
                <w:placeholder>
                  <w:docPart w:val="07414098DFB7474892F2250DECCE4FB3"/>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2F1B5B4E" w14:textId="77777777" w:rsidR="00A7589B" w:rsidRPr="00AF4C86" w:rsidRDefault="00A7589B"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41687698"/>
                <w:placeholder>
                  <w:docPart w:val="07414098DFB7474892F2250DECCE4FB3"/>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478A93B4" w14:textId="77777777" w:rsidR="00A7589B" w:rsidRPr="00E603ED" w:rsidRDefault="00A7589B" w:rsidP="00955034">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29750558"/>
                <w:placeholder>
                  <w:docPart w:val="07414098DFB7474892F2250DECCE4FB3"/>
                </w:placeholder>
              </w:sdtPr>
              <w:sdtEndPr/>
              <w:sdtContent>
                <w:r w:rsidRPr="00AF4C86">
                  <w:rPr>
                    <w:rFonts w:ascii="Arial" w:eastAsia="Times New Roman" w:hAnsi="Arial" w:cs="Arial"/>
                    <w:b/>
                    <w:szCs w:val="20"/>
                    <w:lang w:eastAsia="de-DE"/>
                  </w:rPr>
                  <w:t>5</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558173647"/>
                <w:placeholder>
                  <w:docPart w:val="07414098DFB7474892F2250DECCE4FB3"/>
                </w:placeholder>
              </w:sdtPr>
              <w:sdtEndPr/>
              <w:sdtContent>
                <w:r>
                  <w:rPr>
                    <w:rFonts w:ascii="Arial" w:eastAsia="Times New Roman" w:hAnsi="Arial" w:cs="Arial"/>
                    <w:szCs w:val="20"/>
                  </w:rPr>
                  <w:t>6 - 8</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599481329"/>
                <w:placeholder>
                  <w:docPart w:val="07414098DFB7474892F2250DECCE4FB3"/>
                </w:placeholder>
              </w:sdtPr>
              <w:sdtEndPr/>
              <w:sdtContent>
                <w:r>
                  <w:rPr>
                    <w:rFonts w:ascii="Arial" w:eastAsia="Times New Roman" w:hAnsi="Arial" w:cs="Arial"/>
                    <w:szCs w:val="20"/>
                    <w:lang w:eastAsia="de-DE"/>
                  </w:rPr>
                  <w:t xml:space="preserve">Über die betriebliche Altersversorgung kundenorientiert Auskunft </w:t>
                </w:r>
                <w:r w:rsidR="00955034">
                  <w:rPr>
                    <w:rFonts w:ascii="Arial" w:eastAsia="Times New Roman" w:hAnsi="Arial" w:cs="Arial"/>
                    <w:szCs w:val="20"/>
                    <w:lang w:eastAsia="de-DE"/>
                  </w:rPr>
                  <w:t>erteilen</w:t>
                </w:r>
              </w:sdtContent>
            </w:sdt>
          </w:p>
        </w:tc>
      </w:tr>
      <w:tr w:rsidR="00A7589B" w:rsidRPr="00955D4E" w14:paraId="17BB8C64"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0C3BD831" w14:textId="77777777" w:rsidR="00A7589B" w:rsidRPr="00955D4E" w:rsidRDefault="00A7589B"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836312828"/>
              <w:placeholder>
                <w:docPart w:val="07414098DFB7474892F2250DECCE4FB3"/>
              </w:placeholder>
            </w:sdtPr>
            <w:sdtEndPr/>
            <w:sdtContent>
              <w:p w14:paraId="6EE182AD" w14:textId="77777777" w:rsidR="00A7589B" w:rsidRPr="00381A25" w:rsidRDefault="00A7589B" w:rsidP="00A7589B">
                <w:pPr>
                  <w:rPr>
                    <w:rFonts w:ascii="Arial" w:hAnsi="Arial" w:cs="Arial"/>
                  </w:rPr>
                </w:pPr>
                <w:r w:rsidRPr="00381A25">
                  <w:rPr>
                    <w:rFonts w:ascii="Arial" w:hAnsi="Arial" w:cs="Arial"/>
                  </w:rPr>
                  <w:t>Ihr Kunde Paul Schneider legt Ihnen während eines Beratungsgesprächs ein Schreiben seines Arbeitgebers vor, in dem dieser anbietet, die VL in den Aufbau einer betrieblichen Altersversorgung fließen zu lassen. Herr Schneider bittet Sie, ihm hierzu einige Fragen zu beantworten</w:t>
                </w:r>
                <w:r w:rsidRPr="00381A25">
                  <w:rPr>
                    <w:rFonts w:ascii="Arial" w:eastAsia="Times New Roman" w:hAnsi="Arial" w:cs="Arial"/>
                    <w:lang w:eastAsia="de-DE"/>
                  </w:rPr>
                  <w:t>.</w:t>
                </w:r>
              </w:p>
            </w:sdtContent>
          </w:sdt>
        </w:tc>
        <w:tc>
          <w:tcPr>
            <w:tcW w:w="7270" w:type="dxa"/>
            <w:tcBorders>
              <w:top w:val="single" w:sz="4" w:space="0" w:color="auto"/>
              <w:left w:val="single" w:sz="4" w:space="0" w:color="auto"/>
              <w:bottom w:val="single" w:sz="4" w:space="0" w:color="auto"/>
              <w:right w:val="single" w:sz="4" w:space="0" w:color="auto"/>
            </w:tcBorders>
          </w:tcPr>
          <w:p w14:paraId="5C5F0D7F" w14:textId="77777777" w:rsidR="00A7589B" w:rsidRPr="00E603ED" w:rsidRDefault="00A7589B"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076122936"/>
              <w:placeholder>
                <w:docPart w:val="07414098DFB7474892F2250DECCE4FB3"/>
              </w:placeholder>
            </w:sdtPr>
            <w:sdtEndPr/>
            <w:sdtContent>
              <w:p w14:paraId="4595BBA5" w14:textId="77777777" w:rsidR="006D0156" w:rsidRDefault="006D0156" w:rsidP="006D015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w:t>
                </w:r>
                <w:r w:rsidR="004F5EB8">
                  <w:rPr>
                    <w:rFonts w:ascii="Arial" w:eastAsia="Calibri" w:hAnsi="Arial" w:cs="Arial"/>
                    <w:lang w:eastAsia="de-DE"/>
                  </w:rPr>
                  <w:t>der</w:t>
                </w:r>
                <w:r>
                  <w:rPr>
                    <w:rFonts w:ascii="Arial" w:eastAsia="Calibri" w:hAnsi="Arial" w:cs="Arial"/>
                    <w:lang w:eastAsia="de-DE"/>
                  </w:rPr>
                  <w:t xml:space="preserve"> Funktionsweise und de</w:t>
                </w:r>
                <w:r w:rsidR="004F5EB8">
                  <w:rPr>
                    <w:rFonts w:ascii="Arial" w:eastAsia="Calibri" w:hAnsi="Arial" w:cs="Arial"/>
                    <w:lang w:eastAsia="de-DE"/>
                  </w:rPr>
                  <w:t>r</w:t>
                </w:r>
                <w:r>
                  <w:rPr>
                    <w:rFonts w:ascii="Arial" w:eastAsia="Calibri" w:hAnsi="Arial" w:cs="Arial"/>
                    <w:lang w:eastAsia="de-DE"/>
                  </w:rPr>
                  <w:t xml:space="preserve"> Arten von betrieblicher Altersversorgung sowie </w:t>
                </w:r>
                <w:r w:rsidR="004F5EB8">
                  <w:rPr>
                    <w:rFonts w:ascii="Arial" w:eastAsia="Calibri" w:hAnsi="Arial" w:cs="Arial"/>
                    <w:lang w:eastAsia="de-DE"/>
                  </w:rPr>
                  <w:t>des</w:t>
                </w:r>
                <w:r>
                  <w:rPr>
                    <w:rFonts w:ascii="Arial" w:eastAsia="Calibri" w:hAnsi="Arial" w:cs="Arial"/>
                    <w:lang w:eastAsia="de-DE"/>
                  </w:rPr>
                  <w:t xml:space="preserve"> Begriff</w:t>
                </w:r>
                <w:r w:rsidR="004F5EB8">
                  <w:rPr>
                    <w:rFonts w:ascii="Arial" w:eastAsia="Calibri" w:hAnsi="Arial" w:cs="Arial"/>
                    <w:lang w:eastAsia="de-DE"/>
                  </w:rPr>
                  <w:t>s</w:t>
                </w:r>
                <w:r>
                  <w:rPr>
                    <w:rFonts w:ascii="Arial" w:eastAsia="Calibri" w:hAnsi="Arial" w:cs="Arial"/>
                    <w:lang w:eastAsia="de-DE"/>
                  </w:rPr>
                  <w:t xml:space="preserve"> der „Entgeltumwandlung“</w:t>
                </w:r>
              </w:p>
              <w:p w14:paraId="1C4C821C" w14:textId="77777777" w:rsidR="004F5EB8" w:rsidRDefault="004F5EB8" w:rsidP="00EE1B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Definition der </w:t>
                </w:r>
                <w:r w:rsidR="006D0156">
                  <w:rPr>
                    <w:rFonts w:ascii="Arial" w:eastAsia="Calibri" w:hAnsi="Arial" w:cs="Arial"/>
                    <w:lang w:eastAsia="de-DE"/>
                  </w:rPr>
                  <w:t>Direktversicherung</w:t>
                </w:r>
              </w:p>
              <w:p w14:paraId="3E28257E" w14:textId="77777777" w:rsidR="006D0156" w:rsidRPr="00EE1B71" w:rsidRDefault="006D0156" w:rsidP="00EE1B71">
                <w:pPr>
                  <w:numPr>
                    <w:ilvl w:val="0"/>
                    <w:numId w:val="2"/>
                  </w:numPr>
                  <w:spacing w:after="0" w:line="240" w:lineRule="auto"/>
                  <w:ind w:left="357" w:hanging="357"/>
                  <w:contextualSpacing/>
                  <w:rPr>
                    <w:rFonts w:ascii="Arial" w:eastAsia="Calibri" w:hAnsi="Arial" w:cs="Arial"/>
                    <w:lang w:eastAsia="de-DE"/>
                  </w:rPr>
                </w:pPr>
                <w:r w:rsidRPr="00EE1B71">
                  <w:rPr>
                    <w:rFonts w:ascii="Arial" w:eastAsia="Calibri" w:hAnsi="Arial" w:cs="Arial"/>
                    <w:lang w:eastAsia="de-DE"/>
                  </w:rPr>
                  <w:t>Berechnung der steuer- und sozialabgabenpflichtigen Auswirkungen der Umwandlung von VL in eine Direktversicherung im Vergleich zur klassischen VL</w:t>
                </w:r>
              </w:p>
              <w:p w14:paraId="25332AE4" w14:textId="77777777" w:rsidR="00A7589B" w:rsidRDefault="006D0156"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der steuerlichen Maximalförderung der Entgeltumwandlung</w:t>
                </w:r>
              </w:p>
              <w:p w14:paraId="370137AF" w14:textId="77777777" w:rsidR="00A7589B" w:rsidRDefault="006D0156"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der Ersparnis und der Pflichten des Arbeitgebers im Zusammenhang mit der Entgeltumwandlung</w:t>
                </w:r>
              </w:p>
              <w:p w14:paraId="44C1F9A8" w14:textId="77777777" w:rsidR="00A7589B" w:rsidRPr="00637311" w:rsidRDefault="006D0156" w:rsidP="0063731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Ausführungen zur steuerlichen Behandlung der Versorgungsleistungen aus der Direktversicherung im Rentenalter</w:t>
                </w:r>
              </w:p>
              <w:p w14:paraId="60938E00" w14:textId="77777777" w:rsidR="00A7589B" w:rsidRPr="00980243" w:rsidRDefault="004F5EB8"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D0156">
                  <w:rPr>
                    <w:rFonts w:ascii="Arial" w:eastAsia="Calibri" w:hAnsi="Arial" w:cs="Arial"/>
                    <w:color w:val="1F4E79" w:themeColor="accent1" w:themeShade="80"/>
                    <w:lang w:eastAsia="de-DE"/>
                  </w:rPr>
                  <w:t>reative und kompakte Übersicht als Datei zur Klausurvorbereitung</w:t>
                </w:r>
              </w:p>
            </w:sdtContent>
          </w:sdt>
        </w:tc>
      </w:tr>
      <w:tr w:rsidR="00A7589B" w:rsidRPr="00955D4E" w14:paraId="2D511F06" w14:textId="77777777" w:rsidTr="00661D71">
        <w:trPr>
          <w:trHeight w:val="2770"/>
          <w:jc w:val="center"/>
        </w:trPr>
        <w:tc>
          <w:tcPr>
            <w:tcW w:w="7295" w:type="dxa"/>
            <w:tcBorders>
              <w:top w:val="single" w:sz="4" w:space="0" w:color="auto"/>
              <w:left w:val="single" w:sz="4" w:space="0" w:color="auto"/>
              <w:bottom w:val="single" w:sz="4" w:space="0" w:color="auto"/>
              <w:right w:val="single" w:sz="4" w:space="0" w:color="auto"/>
            </w:tcBorders>
          </w:tcPr>
          <w:p w14:paraId="11058B82" w14:textId="77777777" w:rsidR="00A7589B" w:rsidRPr="00955D4E" w:rsidRDefault="00A7589B"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CC5B007" w14:textId="77777777" w:rsidR="00A7589B" w:rsidRPr="00955D4E" w:rsidRDefault="00A7589B"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449357167"/>
              <w:placeholder>
                <w:docPart w:val="07414098DFB7474892F2250DECCE4FB3"/>
              </w:placeholder>
            </w:sdtPr>
            <w:sdtEndPr/>
            <w:sdtContent>
              <w:p w14:paraId="66FEC00D" w14:textId="77777777" w:rsidR="006D0156" w:rsidRPr="006D0156" w:rsidRDefault="006D0156" w:rsidP="006D0156">
                <w:pPr>
                  <w:numPr>
                    <w:ilvl w:val="0"/>
                    <w:numId w:val="3"/>
                  </w:numPr>
                  <w:spacing w:after="0" w:line="240" w:lineRule="auto"/>
                  <w:rPr>
                    <w:rFonts w:ascii="Arial" w:eastAsia="Calibri" w:hAnsi="Arial" w:cs="Arial"/>
                    <w:lang w:eastAsia="de-DE"/>
                  </w:rPr>
                </w:pPr>
                <w:r w:rsidRPr="006D0156">
                  <w:rPr>
                    <w:rFonts w:ascii="Arial" w:eastAsia="MS Mincho" w:hAnsi="Arial" w:cs="Arial"/>
                    <w:lang w:eastAsia="de-DE"/>
                  </w:rPr>
                  <w:t>die Funktions</w:t>
                </w:r>
                <w:r w:rsidR="00637311">
                  <w:rPr>
                    <w:rFonts w:ascii="Arial" w:eastAsia="MS Mincho" w:hAnsi="Arial" w:cs="Arial"/>
                    <w:lang w:eastAsia="de-DE"/>
                  </w:rPr>
                  <w:t xml:space="preserve">weise und </w:t>
                </w:r>
                <w:r w:rsidR="004F5EB8">
                  <w:rPr>
                    <w:rFonts w:ascii="Arial" w:eastAsia="MS Mincho" w:hAnsi="Arial" w:cs="Arial"/>
                    <w:lang w:eastAsia="de-DE"/>
                  </w:rPr>
                  <w:t xml:space="preserve">die </w:t>
                </w:r>
                <w:r w:rsidR="00637311">
                  <w:rPr>
                    <w:rFonts w:ascii="Arial" w:eastAsia="MS Mincho" w:hAnsi="Arial" w:cs="Arial"/>
                    <w:lang w:eastAsia="de-DE"/>
                  </w:rPr>
                  <w:t>Arten von betrieblicher Altersvorsorge sowie den Begriff der Entgeltumwandlung zu erläutern.</w:t>
                </w:r>
              </w:p>
              <w:p w14:paraId="561AA5D0" w14:textId="77777777" w:rsidR="00637311" w:rsidRDefault="00637311"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die steuer- und sozialabgabenpflichtigen Auswirkungen der Umwandlung von VL in eine Direktversicherung im Vergleich zur klassischen VL zu berechnen</w:t>
                </w:r>
                <w:r w:rsidR="00A7589B">
                  <w:rPr>
                    <w:rFonts w:ascii="Arial" w:eastAsia="Calibri" w:hAnsi="Arial" w:cs="Arial"/>
                    <w:lang w:eastAsia="de-DE"/>
                  </w:rPr>
                  <w:t>.</w:t>
                </w:r>
              </w:p>
              <w:p w14:paraId="5757F667" w14:textId="77777777" w:rsidR="00637311" w:rsidRDefault="00637311"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die steuerliche Maximalförderung der Entgeltumwandlung zu geben.</w:t>
                </w:r>
              </w:p>
              <w:p w14:paraId="64949F17" w14:textId="77777777" w:rsidR="00637311" w:rsidRDefault="00637311"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über die Ersparnis und die Pflichten des Arbeitgebers im Zusammenhang mit der Entgeltumwandlung zu informieren.</w:t>
                </w:r>
              </w:p>
              <w:p w14:paraId="34A80EBF" w14:textId="77777777" w:rsidR="00A7589B" w:rsidRPr="007726A0" w:rsidRDefault="00637311"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die steuerliche Behandlung der Versorgungsleistungen aus der Direktversicherung im Rentenalter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2E4A839D" w14:textId="77777777" w:rsidR="00A7589B" w:rsidRPr="00955D4E" w:rsidRDefault="00A7589B"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267089258"/>
              <w:placeholder>
                <w:docPart w:val="07414098DFB7474892F2250DECCE4FB3"/>
              </w:placeholder>
            </w:sdtPr>
            <w:sdtEndPr>
              <w:rPr>
                <w:rFonts w:asciiTheme="minorHAnsi" w:eastAsiaTheme="minorHAnsi" w:hAnsiTheme="minorHAnsi" w:cstheme="minorBidi"/>
              </w:rPr>
            </w:sdtEndPr>
            <w:sdtContent>
              <w:p w14:paraId="7BA7E9C9" w14:textId="77777777" w:rsidR="00A7589B" w:rsidRPr="00074AC0" w:rsidRDefault="004F5EB8" w:rsidP="00661D71">
                <w:pPr>
                  <w:numPr>
                    <w:ilvl w:val="0"/>
                    <w:numId w:val="4"/>
                  </w:numPr>
                  <w:spacing w:after="0" w:line="240" w:lineRule="auto"/>
                  <w:contextualSpacing/>
                </w:pPr>
                <w:r>
                  <w:rPr>
                    <w:rFonts w:ascii="Arial" w:eastAsia="MS Mincho" w:hAnsi="Arial" w:cs="Arial"/>
                    <w:lang w:eastAsia="de-DE"/>
                  </w:rPr>
                  <w:t>b</w:t>
                </w:r>
                <w:r w:rsidR="00A7589B">
                  <w:rPr>
                    <w:rFonts w:ascii="Arial" w:hAnsi="Arial" w:cs="Arial"/>
                  </w:rPr>
                  <w:t>etriebliche Altersversorgung</w:t>
                </w:r>
              </w:p>
              <w:p w14:paraId="73C0B65B" w14:textId="77777777" w:rsidR="00A7589B" w:rsidRPr="00A7589B" w:rsidRDefault="00A7589B" w:rsidP="00661D71">
                <w:pPr>
                  <w:pStyle w:val="Listenabsatz"/>
                  <w:numPr>
                    <w:ilvl w:val="0"/>
                    <w:numId w:val="11"/>
                  </w:numPr>
                  <w:spacing w:after="0" w:line="240" w:lineRule="auto"/>
                </w:pPr>
                <w:r>
                  <w:rPr>
                    <w:rFonts w:ascii="Arial" w:hAnsi="Arial" w:cs="Arial"/>
                  </w:rPr>
                  <w:t>Direktzusage/Pensionszusage</w:t>
                </w:r>
              </w:p>
              <w:p w14:paraId="4320C874" w14:textId="77777777" w:rsidR="00A7589B" w:rsidRPr="00A7589B" w:rsidRDefault="00A7589B" w:rsidP="00661D71">
                <w:pPr>
                  <w:pStyle w:val="Listenabsatz"/>
                  <w:numPr>
                    <w:ilvl w:val="0"/>
                    <w:numId w:val="11"/>
                  </w:numPr>
                  <w:spacing w:after="0" w:line="240" w:lineRule="auto"/>
                </w:pPr>
                <w:r>
                  <w:rPr>
                    <w:rFonts w:ascii="Arial" w:hAnsi="Arial" w:cs="Arial"/>
                  </w:rPr>
                  <w:t>Unterstützungskassen</w:t>
                </w:r>
              </w:p>
              <w:p w14:paraId="5BB6ECAC" w14:textId="77777777" w:rsidR="00A7589B" w:rsidRPr="00937286" w:rsidRDefault="00A7589B" w:rsidP="00661D71">
                <w:pPr>
                  <w:pStyle w:val="Listenabsatz"/>
                  <w:numPr>
                    <w:ilvl w:val="0"/>
                    <w:numId w:val="11"/>
                  </w:numPr>
                  <w:spacing w:after="0" w:line="240" w:lineRule="auto"/>
                </w:pPr>
                <w:r>
                  <w:rPr>
                    <w:rFonts w:ascii="Arial" w:hAnsi="Arial" w:cs="Arial"/>
                  </w:rPr>
                  <w:t>Direk</w:t>
                </w:r>
                <w:r w:rsidR="004B3A36">
                  <w:rPr>
                    <w:rFonts w:ascii="Arial" w:hAnsi="Arial" w:cs="Arial"/>
                  </w:rPr>
                  <w:t>t</w:t>
                </w:r>
                <w:r>
                  <w:rPr>
                    <w:rFonts w:ascii="Arial" w:hAnsi="Arial" w:cs="Arial"/>
                  </w:rPr>
                  <w:t>versicherung</w:t>
                </w:r>
              </w:p>
              <w:p w14:paraId="13A256DB" w14:textId="77777777" w:rsidR="00A7589B" w:rsidRPr="00937286" w:rsidRDefault="00A7589B" w:rsidP="00661D71">
                <w:pPr>
                  <w:pStyle w:val="Listenabsatz"/>
                  <w:numPr>
                    <w:ilvl w:val="0"/>
                    <w:numId w:val="11"/>
                  </w:numPr>
                  <w:spacing w:after="0" w:line="240" w:lineRule="auto"/>
                </w:pPr>
                <w:r>
                  <w:rPr>
                    <w:rFonts w:ascii="Arial" w:hAnsi="Arial" w:cs="Arial"/>
                  </w:rPr>
                  <w:t>Pensionskassen</w:t>
                </w:r>
              </w:p>
              <w:p w14:paraId="55EAD744" w14:textId="77777777" w:rsidR="00A7589B" w:rsidRPr="00137BE4" w:rsidRDefault="00A7589B" w:rsidP="004B3A36">
                <w:pPr>
                  <w:pStyle w:val="Listenabsatz"/>
                  <w:numPr>
                    <w:ilvl w:val="0"/>
                    <w:numId w:val="11"/>
                  </w:numPr>
                  <w:spacing w:after="0" w:line="240" w:lineRule="auto"/>
                </w:pPr>
                <w:r>
                  <w:rPr>
                    <w:rFonts w:ascii="Arial" w:hAnsi="Arial" w:cs="Arial"/>
                  </w:rPr>
                  <w:t>Pensionsfonds</w:t>
                </w:r>
              </w:p>
            </w:sdtContent>
          </w:sdt>
        </w:tc>
      </w:tr>
      <w:tr w:rsidR="00A7589B" w:rsidRPr="00955D4E" w14:paraId="74B94DAC"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C20026C" w14:textId="77777777" w:rsidR="00A7589B" w:rsidRPr="00955D4E" w:rsidRDefault="00A7589B"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90118967"/>
              <w:placeholder>
                <w:docPart w:val="07414098DFB7474892F2250DECCE4FB3"/>
              </w:placeholder>
            </w:sdtPr>
            <w:sdtEndPr/>
            <w:sdtContent>
              <w:sdt>
                <w:sdtPr>
                  <w:rPr>
                    <w:rFonts w:eastAsia="Times New Roman"/>
                    <w:szCs w:val="20"/>
                  </w:rPr>
                  <w:id w:val="-1023246638"/>
                  <w:placeholder>
                    <w:docPart w:val="3D51F5079EA749A9B2820855D09CF206"/>
                  </w:placeholder>
                </w:sdtPr>
                <w:sdtEndPr>
                  <w:rPr>
                    <w:rFonts w:eastAsiaTheme="minorHAnsi"/>
                    <w:szCs w:val="22"/>
                  </w:rPr>
                </w:sdtEndPr>
                <w:sdtContent>
                  <w:p w14:paraId="1309A987" w14:textId="77777777" w:rsidR="00A7589B"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A7589B" w:rsidRPr="00955D4E" w14:paraId="7D95EEB7"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71713493"/>
              <w:placeholder>
                <w:docPart w:val="643173D4E1204BCC8B942B8C6C8C4012"/>
              </w:placeholder>
            </w:sdtPr>
            <w:sdtEndPr/>
            <w:sdtContent>
              <w:p w14:paraId="03E5B114" w14:textId="77777777" w:rsidR="00A7589B" w:rsidRPr="001A260F" w:rsidRDefault="00A7589B"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652337533"/>
                  <w:placeholder>
                    <w:docPart w:val="8DD4A6C3E047428DBCD980DAB276D80F"/>
                  </w:placeholder>
                </w:sdtPr>
                <w:sdtEndPr/>
                <w:sdtContent>
                  <w:sdt>
                    <w:sdtPr>
                      <w:rPr>
                        <w:rFonts w:ascii="Arial" w:eastAsia="Calibri" w:hAnsi="Arial" w:cs="Arial"/>
                      </w:rPr>
                      <w:id w:val="-236258203"/>
                      <w:placeholder>
                        <w:docPart w:val="2E5314981183486E9337D8E445BD57AC"/>
                      </w:placeholder>
                    </w:sdtPr>
                    <w:sdtEndPr/>
                    <w:sdtContent>
                      <w:p w14:paraId="1DC70DD5" w14:textId="77777777" w:rsidR="00A7589B" w:rsidRPr="001A260F" w:rsidRDefault="00A7589B" w:rsidP="00661D71">
                        <w:pPr>
                          <w:tabs>
                            <w:tab w:val="left" w:pos="1985"/>
                            <w:tab w:val="left" w:pos="3402"/>
                          </w:tabs>
                          <w:spacing w:after="60"/>
                          <w:rPr>
                            <w:rFonts w:ascii="Arial" w:eastAsia="Times New Roman" w:hAnsi="Arial" w:cs="Arial"/>
                            <w:b/>
                          </w:rPr>
                        </w:pPr>
                      </w:p>
                      <w:sdt>
                        <w:sdtPr>
                          <w:rPr>
                            <w:rFonts w:ascii="Arial" w:eastAsia="Calibri" w:hAnsi="Arial" w:cs="Arial"/>
                          </w:rPr>
                          <w:id w:val="583032680"/>
                        </w:sdtPr>
                        <w:sdtEndPr/>
                        <w:sdtContent>
                          <w:sdt>
                            <w:sdtPr>
                              <w:rPr>
                                <w:rFonts w:ascii="Arial" w:eastAsia="Calibri" w:hAnsi="Arial" w:cs="Arial"/>
                              </w:rPr>
                              <w:id w:val="1828403451"/>
                              <w:placeholder>
                                <w:docPart w:val="28BF1C9FC9004CBABAE0173B288AF199"/>
                              </w:placeholder>
                            </w:sdtPr>
                            <w:sdtEndPr/>
                            <w:sdtContent>
                              <w:sdt>
                                <w:sdtPr>
                                  <w:rPr>
                                    <w:rFonts w:ascii="Arial" w:eastAsia="Calibri" w:hAnsi="Arial" w:cs="Arial"/>
                                  </w:rPr>
                                  <w:id w:val="819461452"/>
                                  <w:placeholder>
                                    <w:docPart w:val="1444FFA7E61C4C2AA55533D4AF4A8EEB"/>
                                  </w:placeholder>
                                </w:sdtPr>
                                <w:sdtEndPr/>
                                <w:sdtContent>
                                  <w:p w14:paraId="786A5561" w14:textId="77777777" w:rsidR="006D0156" w:rsidRPr="006D0156" w:rsidRDefault="006D0156" w:rsidP="006D0156">
                                    <w:pPr>
                                      <w:tabs>
                                        <w:tab w:val="left" w:pos="1985"/>
                                        <w:tab w:val="left" w:pos="3402"/>
                                      </w:tabs>
                                      <w:spacing w:after="60"/>
                                      <w:rPr>
                                        <w:rFonts w:ascii="Arial" w:eastAsia="Times New Roman" w:hAnsi="Arial" w:cs="Arial"/>
                                        <w:b/>
                                        <w:color w:val="1F4E79" w:themeColor="accent1" w:themeShade="80"/>
                                      </w:rPr>
                                    </w:pPr>
                                    <w:r w:rsidRPr="006D0156">
                                      <w:rPr>
                                        <w:rFonts w:ascii="Arial" w:eastAsia="Times New Roman" w:hAnsi="Arial" w:cs="Arial"/>
                                        <w:b/>
                                        <w:color w:val="1F4E79" w:themeColor="accent1" w:themeShade="80"/>
                                        <w:u w:val="single"/>
                                      </w:rPr>
                                      <w:t>Zusatzauftrag</w:t>
                                    </w:r>
                                    <w:r w:rsidRPr="006D0156">
                                      <w:rPr>
                                        <w:rFonts w:ascii="Arial" w:eastAsia="Times New Roman" w:hAnsi="Arial" w:cs="Arial"/>
                                        <w:b/>
                                        <w:color w:val="1F4E79" w:themeColor="accent1" w:themeShade="80"/>
                                      </w:rPr>
                                      <w:t>:</w:t>
                                    </w:r>
                                  </w:p>
                                  <w:p w14:paraId="225A6280" w14:textId="77777777" w:rsidR="006D0156" w:rsidRPr="006D0156" w:rsidRDefault="006D0156" w:rsidP="006D0156">
                                    <w:pPr>
                                      <w:tabs>
                                        <w:tab w:val="left" w:pos="1985"/>
                                        <w:tab w:val="left" w:pos="3402"/>
                                      </w:tabs>
                                      <w:spacing w:after="60" w:line="276" w:lineRule="auto"/>
                                      <w:rPr>
                                        <w:rFonts w:ascii="Arial" w:eastAsia="Times New Roman" w:hAnsi="Arial" w:cs="Arial"/>
                                        <w:b/>
                                        <w:color w:val="1F4E79" w:themeColor="accent1" w:themeShade="80"/>
                                      </w:rPr>
                                    </w:pPr>
                                    <w:r w:rsidRPr="006D0156">
                                      <w:rPr>
                                        <w:rFonts w:ascii="Arial" w:eastAsia="Times New Roman" w:hAnsi="Arial" w:cs="Arial"/>
                                        <w:b/>
                                        <w:color w:val="1F4E79" w:themeColor="accent1" w:themeShade="80"/>
                                      </w:rPr>
                                      <w:t xml:space="preserve">Erstellen Sie mittels digitaler Medien eine kreative und möglichst kompakte Übersicht zu den wichtigsten Inhalten </w:t>
                                    </w:r>
                                    <w:r>
                                      <w:rPr>
                                        <w:rFonts w:ascii="Arial" w:eastAsia="Times New Roman" w:hAnsi="Arial" w:cs="Arial"/>
                                        <w:b/>
                                        <w:color w:val="1F4E79" w:themeColor="accent1" w:themeShade="80"/>
                                      </w:rPr>
                                      <w:t xml:space="preserve">der Lernsituationen </w:t>
                                    </w:r>
                                    <w:r w:rsidR="004F5EB8">
                                      <w:rPr>
                                        <w:rFonts w:ascii="Arial" w:eastAsia="Times New Roman" w:hAnsi="Arial" w:cs="Arial"/>
                                        <w:b/>
                                        <w:color w:val="1F4E79" w:themeColor="accent1" w:themeShade="80"/>
                                      </w:rPr>
                                      <w:t>1</w:t>
                                    </w:r>
                                    <w:r>
                                      <w:rPr>
                                        <w:rFonts w:ascii="Arial" w:eastAsia="Times New Roman" w:hAnsi="Arial" w:cs="Arial"/>
                                        <w:b/>
                                        <w:color w:val="1F4E79" w:themeColor="accent1" w:themeShade="80"/>
                                      </w:rPr>
                                      <w:t xml:space="preserve"> bis 5</w:t>
                                    </w:r>
                                    <w:r w:rsidRPr="006D0156">
                                      <w:rPr>
                                        <w:rFonts w:ascii="Arial" w:eastAsia="Times New Roman" w:hAnsi="Arial" w:cs="Arial"/>
                                        <w:b/>
                                        <w:color w:val="1F4E79" w:themeColor="accent1" w:themeShade="80"/>
                                      </w:rPr>
                                      <w:t xml:space="preserve"> als Vorbe</w:t>
                                    </w:r>
                                    <w:r w:rsidR="00AC0DD0">
                                      <w:rPr>
                                        <w:rFonts w:ascii="Arial" w:eastAsia="Times New Roman" w:hAnsi="Arial" w:cs="Arial"/>
                                        <w:b/>
                                        <w:color w:val="1F4E79" w:themeColor="accent1" w:themeShade="80"/>
                                      </w:rPr>
                                      <w:t>reitung für die nächste Klausur.</w:t>
                                    </w:r>
                                  </w:p>
                                  <w:p w14:paraId="00819083" w14:textId="77777777" w:rsidR="006D0156" w:rsidRPr="006D0156" w:rsidRDefault="006D0156" w:rsidP="006D0156">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1363359182"/>
                                      <w:placeholder>
                                        <w:docPart w:val="1FBA805CB34940259B4DFECAC7A67A1B"/>
                                      </w:placeholder>
                                    </w:sdtPr>
                                    <w:sdtEndPr/>
                                    <w:sdtContent>
                                      <w:p w14:paraId="05919410" w14:textId="77777777" w:rsidR="006D0156" w:rsidRPr="006D0156" w:rsidRDefault="006D0156" w:rsidP="006D0156">
                                        <w:pPr>
                                          <w:numPr>
                                            <w:ilvl w:val="0"/>
                                            <w:numId w:val="5"/>
                                          </w:numPr>
                                          <w:tabs>
                                            <w:tab w:val="left" w:pos="1985"/>
                                            <w:tab w:val="left" w:pos="3402"/>
                                          </w:tabs>
                                          <w:spacing w:after="0" w:line="240" w:lineRule="auto"/>
                                          <w:rPr>
                                            <w:rFonts w:ascii="Arial" w:eastAsia="Times New Roman" w:hAnsi="Arial" w:cs="Arial"/>
                                            <w:szCs w:val="20"/>
                                          </w:rPr>
                                        </w:pPr>
                                        <w:r w:rsidRPr="006D0156">
                                          <w:rPr>
                                            <w:rFonts w:ascii="Arial" w:eastAsia="Calibri" w:hAnsi="Arial" w:cs="Arial"/>
                                          </w:rPr>
                                          <w:t>Reflexion eigene</w:t>
                                        </w:r>
                                        <w:r w:rsidR="004F5EB8">
                                          <w:rPr>
                                            <w:rFonts w:ascii="Arial" w:eastAsia="Calibri" w:hAnsi="Arial" w:cs="Arial"/>
                                          </w:rPr>
                                          <w:t>r</w:t>
                                        </w:r>
                                        <w:r w:rsidRPr="006D0156">
                                          <w:rPr>
                                            <w:rFonts w:ascii="Arial" w:eastAsia="Calibri" w:hAnsi="Arial" w:cs="Arial"/>
                                          </w:rPr>
                                          <w:t xml:space="preserve"> Arbeitsprozesse im Hinblick auf Zeitmanagement und Zielorientierung</w:t>
                                        </w:r>
                                      </w:p>
                                      <w:p w14:paraId="3CE9CC35" w14:textId="77777777" w:rsidR="006D0156" w:rsidRPr="006D0156" w:rsidRDefault="006D0156" w:rsidP="006D0156">
                                        <w:pPr>
                                          <w:numPr>
                                            <w:ilvl w:val="0"/>
                                            <w:numId w:val="5"/>
                                          </w:numPr>
                                          <w:tabs>
                                            <w:tab w:val="left" w:pos="1985"/>
                                            <w:tab w:val="left" w:pos="3402"/>
                                          </w:tabs>
                                          <w:spacing w:after="0" w:line="240" w:lineRule="auto"/>
                                          <w:rPr>
                                            <w:rFonts w:ascii="Arial" w:eastAsia="Times New Roman" w:hAnsi="Arial" w:cs="Arial"/>
                                            <w:szCs w:val="20"/>
                                          </w:rPr>
                                        </w:pPr>
                                        <w:r w:rsidRPr="006D0156">
                                          <w:rPr>
                                            <w:rFonts w:ascii="Arial" w:eastAsia="Calibri" w:hAnsi="Arial" w:cs="Arial"/>
                                          </w:rPr>
                                          <w:t>Reflexion eigene</w:t>
                                        </w:r>
                                        <w:r w:rsidR="004F5EB8">
                                          <w:rPr>
                                            <w:rFonts w:ascii="Arial" w:eastAsia="Calibri" w:hAnsi="Arial" w:cs="Arial"/>
                                          </w:rPr>
                                          <w:t>r</w:t>
                                        </w:r>
                                        <w:r w:rsidRPr="006D0156">
                                          <w:rPr>
                                            <w:rFonts w:ascii="Arial" w:eastAsia="Calibri" w:hAnsi="Arial" w:cs="Arial"/>
                                          </w:rPr>
                                          <w:t xml:space="preserve"> Arbeitsergebnisse im Hinblick auf Informationsgehalt, Aktualität und Stichhaltigkeit</w:t>
                                        </w:r>
                                      </w:p>
                                      <w:p w14:paraId="704BDA89" w14:textId="77777777" w:rsidR="006D0156" w:rsidRPr="006D0156" w:rsidRDefault="006D0156" w:rsidP="006D0156">
                                        <w:pPr>
                                          <w:numPr>
                                            <w:ilvl w:val="0"/>
                                            <w:numId w:val="5"/>
                                          </w:numPr>
                                          <w:tabs>
                                            <w:tab w:val="left" w:pos="1985"/>
                                            <w:tab w:val="left" w:pos="3402"/>
                                          </w:tabs>
                                          <w:spacing w:after="0" w:line="240" w:lineRule="auto"/>
                                          <w:rPr>
                                            <w:rFonts w:ascii="Arial" w:eastAsia="Times New Roman" w:hAnsi="Arial" w:cs="Arial"/>
                                            <w:szCs w:val="20"/>
                                          </w:rPr>
                                        </w:pPr>
                                        <w:r w:rsidRPr="006D0156">
                                          <w:rPr>
                                            <w:rFonts w:ascii="Arial" w:eastAsia="Times New Roman" w:hAnsi="Arial" w:cs="Arial"/>
                                            <w:szCs w:val="20"/>
                                          </w:rPr>
                                          <w:t>Informationsbeschaffung aus dem Internet</w:t>
                                        </w:r>
                                      </w:p>
                                      <w:p w14:paraId="290BAD16" w14:textId="77777777" w:rsidR="006D0156" w:rsidRPr="006D0156" w:rsidRDefault="006D0156" w:rsidP="006D0156">
                                        <w:pPr>
                                          <w:numPr>
                                            <w:ilvl w:val="0"/>
                                            <w:numId w:val="5"/>
                                          </w:numPr>
                                          <w:tabs>
                                            <w:tab w:val="left" w:pos="1985"/>
                                            <w:tab w:val="left" w:pos="3402"/>
                                          </w:tabs>
                                          <w:spacing w:after="0" w:line="240" w:lineRule="auto"/>
                                          <w:rPr>
                                            <w:rFonts w:ascii="Arial" w:eastAsia="Times New Roman" w:hAnsi="Arial" w:cs="Arial"/>
                                            <w:szCs w:val="20"/>
                                          </w:rPr>
                                        </w:pPr>
                                        <w:r w:rsidRPr="006D0156">
                                          <w:rPr>
                                            <w:rFonts w:ascii="Arial" w:eastAsia="Times New Roman" w:hAnsi="Arial" w:cs="Arial"/>
                                            <w:szCs w:val="20"/>
                                          </w:rPr>
                                          <w:t>Anwendung von Grundlagen der Textverarbeitung, Tabellenkalkulation, Präsentationprogramme und Bildbearbeitung</w:t>
                                        </w:r>
                                      </w:p>
                                      <w:p w14:paraId="3FFBED73" w14:textId="77777777" w:rsidR="006D0156" w:rsidRPr="006D0156" w:rsidRDefault="006D0156" w:rsidP="006D0156">
                                        <w:pPr>
                                          <w:numPr>
                                            <w:ilvl w:val="0"/>
                                            <w:numId w:val="5"/>
                                          </w:numPr>
                                          <w:spacing w:after="0" w:line="240" w:lineRule="auto"/>
                                          <w:contextualSpacing/>
                                          <w:rPr>
                                            <w:rFonts w:ascii="Arial" w:eastAsia="Calibri" w:hAnsi="Arial" w:cs="Arial"/>
                                          </w:rPr>
                                        </w:pPr>
                                        <w:r w:rsidRPr="006D0156">
                                          <w:rPr>
                                            <w:rFonts w:ascii="Arial" w:eastAsia="Calibri" w:hAnsi="Arial" w:cs="Arial"/>
                                          </w:rPr>
                                          <w:t>Erwerb von Sicherheit im Umgang mit digitalen Medien</w:t>
                                        </w:r>
                                      </w:p>
                                      <w:p w14:paraId="3ED1210E" w14:textId="77777777" w:rsidR="006D0156" w:rsidRPr="006D0156" w:rsidRDefault="006D0156" w:rsidP="006D0156">
                                        <w:pPr>
                                          <w:numPr>
                                            <w:ilvl w:val="0"/>
                                            <w:numId w:val="5"/>
                                          </w:numPr>
                                          <w:tabs>
                                            <w:tab w:val="left" w:pos="1985"/>
                                            <w:tab w:val="left" w:pos="3402"/>
                                          </w:tabs>
                                          <w:spacing w:after="0" w:line="240" w:lineRule="auto"/>
                                          <w:rPr>
                                            <w:rFonts w:ascii="Arial" w:eastAsia="Calibri" w:hAnsi="Arial" w:cs="Arial"/>
                                          </w:rPr>
                                        </w:pPr>
                                        <w:r w:rsidRPr="006D0156">
                                          <w:rPr>
                                            <w:rFonts w:ascii="Arial" w:eastAsia="Calibri" w:hAnsi="Arial" w:cs="Arial"/>
                                          </w:rPr>
                                          <w:t>Gestalten von kreativen Präsentationen</w:t>
                                        </w:r>
                                      </w:p>
                                    </w:sdtContent>
                                  </w:sdt>
                                </w:sdtContent>
                              </w:sdt>
                              <w:p w14:paraId="77EDEC7A" w14:textId="77777777" w:rsidR="00A7589B" w:rsidRPr="00E51FFE" w:rsidRDefault="00F52CEF" w:rsidP="00AC0DD0">
                                <w:pPr>
                                  <w:tabs>
                                    <w:tab w:val="left" w:pos="1985"/>
                                    <w:tab w:val="left" w:pos="3402"/>
                                  </w:tabs>
                                  <w:spacing w:after="0" w:line="240" w:lineRule="auto"/>
                                  <w:rPr>
                                    <w:rFonts w:ascii="Arial" w:eastAsia="Calibri" w:hAnsi="Arial" w:cs="Arial"/>
                                  </w:rPr>
                                </w:pPr>
                              </w:p>
                            </w:sdtContent>
                          </w:sdt>
                        </w:sdtContent>
                      </w:sdt>
                    </w:sdtContent>
                  </w:sdt>
                </w:sdtContent>
              </w:sdt>
            </w:sdtContent>
          </w:sdt>
        </w:tc>
      </w:tr>
      <w:tr w:rsidR="00A7589B" w:rsidRPr="00955D4E" w14:paraId="27D9700D"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BF3DFFB" w14:textId="77777777" w:rsidR="00A7589B" w:rsidRPr="00955D4E" w:rsidRDefault="00A7589B"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55E4A9FA" w14:textId="77777777" w:rsidR="00A7589B" w:rsidRPr="00955D4E" w:rsidRDefault="00A7589B"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F5EB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4059B729" w14:textId="77777777" w:rsidR="00A7589B" w:rsidRPr="00955D4E" w:rsidRDefault="00A7589B"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4CD4637B" w14:textId="77777777" w:rsidR="00A7589B" w:rsidRPr="00955D4E" w:rsidRDefault="00A7589B" w:rsidP="00661D71">
            <w:pPr>
              <w:spacing w:after="0" w:line="276" w:lineRule="auto"/>
              <w:rPr>
                <w:rFonts w:ascii="Arial" w:eastAsia="Times New Roman" w:hAnsi="Arial" w:cs="Arial"/>
                <w:szCs w:val="20"/>
              </w:rPr>
            </w:pPr>
          </w:p>
          <w:p w14:paraId="0AF93962" w14:textId="77777777" w:rsidR="00A7589B" w:rsidRPr="00955D4E" w:rsidRDefault="00A7589B"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161B13F6" w14:textId="77777777" w:rsidR="00A7589B" w:rsidRPr="00392C67" w:rsidRDefault="00A7589B" w:rsidP="004B3A36">
            <w:pPr>
              <w:spacing w:line="276" w:lineRule="auto"/>
              <w:rPr>
                <w:rFonts w:ascii="Arial" w:eastAsia="Times New Roman" w:hAnsi="Arial" w:cs="Arial"/>
                <w:bCs/>
                <w:szCs w:val="20"/>
              </w:rPr>
            </w:pPr>
            <w:r>
              <w:rPr>
                <w:rFonts w:ascii="Arial" w:eastAsia="Times New Roman" w:hAnsi="Arial" w:cs="Arial"/>
                <w:szCs w:val="20"/>
              </w:rPr>
              <w:t>Sozialpolitik – Schülermagazin (www.sozialpolitik.com),</w:t>
            </w:r>
            <w:r w:rsidR="004B3A36">
              <w:rPr>
                <w:rFonts w:ascii="Arial" w:eastAsia="Times New Roman" w:hAnsi="Arial" w:cs="Arial"/>
                <w:szCs w:val="20"/>
              </w:rPr>
              <w:t xml:space="preserve"> </w:t>
            </w:r>
            <w:proofErr w:type="spellStart"/>
            <w:r w:rsidR="004B3A36">
              <w:rPr>
                <w:rFonts w:ascii="Arial" w:eastAsia="Times New Roman" w:hAnsi="Arial" w:cs="Arial"/>
                <w:szCs w:val="20"/>
              </w:rPr>
              <w:t>Alterseinkünftegesetz</w:t>
            </w:r>
            <w:proofErr w:type="spellEnd"/>
            <w:r>
              <w:rPr>
                <w:rFonts w:ascii="Arial" w:eastAsia="Times New Roman" w:hAnsi="Arial" w:cs="Arial"/>
                <w:bCs/>
                <w:szCs w:val="20"/>
              </w:rPr>
              <w:t>, Einkommensteuergesetz</w:t>
            </w:r>
            <w:r w:rsidRPr="00392C67">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A7589B" w:rsidRPr="00955D4E" w14:paraId="1314BDBC"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BAC7897" w14:textId="77777777" w:rsidR="00A7589B" w:rsidRPr="00955D4E" w:rsidRDefault="00A7589B"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29B18D8" w14:textId="77777777" w:rsidR="00A7589B" w:rsidRPr="00955D4E" w:rsidRDefault="00A7589B"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DBF8FAC" w14:textId="77777777" w:rsidR="00A7589B" w:rsidRDefault="00A7589B" w:rsidP="00A7589B">
      <w:pPr>
        <w:spacing w:after="200" w:line="276" w:lineRule="auto"/>
        <w:rPr>
          <w:rFonts w:ascii="Arial" w:eastAsia="Times New Roman" w:hAnsi="Arial" w:cs="Arial"/>
          <w:szCs w:val="20"/>
        </w:rPr>
      </w:pPr>
    </w:p>
    <w:p w14:paraId="58F770B5" w14:textId="77777777" w:rsidR="00640A5D" w:rsidRDefault="00640A5D" w:rsidP="00640A5D">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7ABA493"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55034" w:rsidRPr="00955D4E" w14:paraId="17A34DD0"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ED5668D" w14:textId="77777777" w:rsidR="00955034" w:rsidRPr="00AF4C86" w:rsidRDefault="00955034"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5360274"/>
                <w:placeholder>
                  <w:docPart w:val="DD6DBFCB11724DB584315E125E74A9B1"/>
                </w:placeholder>
              </w:sdtPr>
              <w:sdtEndPr/>
              <w:sdtContent>
                <w:r w:rsidRPr="00AF4C86">
                  <w:rPr>
                    <w:rFonts w:ascii="Arial" w:eastAsia="Times New Roman" w:hAnsi="Arial" w:cs="Arial"/>
                    <w:b/>
                    <w:szCs w:val="20"/>
                    <w:lang w:eastAsia="de-DE"/>
                  </w:rPr>
                  <w:t xml:space="preserve">3 </w:t>
                </w:r>
              </w:sdtContent>
            </w:sdt>
          </w:p>
          <w:p w14:paraId="5BCC368B" w14:textId="77777777" w:rsidR="00955034" w:rsidRPr="00AF4C86" w:rsidRDefault="00955034"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54209693"/>
                <w:placeholder>
                  <w:docPart w:val="DD6DBFCB11724DB584315E125E74A9B1"/>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44554E22" w14:textId="77777777" w:rsidR="00955034" w:rsidRPr="00E603ED" w:rsidRDefault="00955034" w:rsidP="00D11AF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02760748"/>
                <w:placeholder>
                  <w:docPart w:val="DD6DBFCB11724DB584315E125E74A9B1"/>
                </w:placeholder>
              </w:sdtPr>
              <w:sdtEndPr/>
              <w:sdtContent>
                <w:r w:rsidRPr="00AF4C86">
                  <w:rPr>
                    <w:rFonts w:ascii="Arial" w:eastAsia="Times New Roman" w:hAnsi="Arial" w:cs="Arial"/>
                    <w:b/>
                    <w:szCs w:val="20"/>
                    <w:lang w:eastAsia="de-DE"/>
                  </w:rPr>
                  <w:t>6</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225363271"/>
                <w:placeholder>
                  <w:docPart w:val="DD6DBFCB11724DB584315E125E74A9B1"/>
                </w:placeholder>
              </w:sdtPr>
              <w:sdtEndPr/>
              <w:sdtContent>
                <w:r>
                  <w:rPr>
                    <w:rFonts w:ascii="Arial" w:eastAsia="Times New Roman" w:hAnsi="Arial" w:cs="Arial"/>
                    <w:szCs w:val="20"/>
                  </w:rPr>
                  <w:t>6 - 8</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165243663"/>
                <w:placeholder>
                  <w:docPart w:val="DD6DBFCB11724DB584315E125E74A9B1"/>
                </w:placeholder>
              </w:sdtPr>
              <w:sdtEndPr/>
              <w:sdtContent>
                <w:r>
                  <w:rPr>
                    <w:rFonts w:ascii="Arial" w:eastAsia="Times New Roman" w:hAnsi="Arial" w:cs="Arial"/>
                    <w:szCs w:val="20"/>
                    <w:lang w:eastAsia="de-DE"/>
                  </w:rPr>
                  <w:t>Den Abschluss einer Kapitallebensversicherung empfehlen</w:t>
                </w:r>
              </w:sdtContent>
            </w:sdt>
          </w:p>
        </w:tc>
      </w:tr>
      <w:tr w:rsidR="00955034" w:rsidRPr="00955D4E" w14:paraId="45D38437" w14:textId="77777777" w:rsidTr="00D11AF2">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6EECE7C5" w14:textId="77777777" w:rsidR="00955034" w:rsidRPr="00955D4E" w:rsidRDefault="00955034"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602961558"/>
              <w:placeholder>
                <w:docPart w:val="DD6DBFCB11724DB584315E125E74A9B1"/>
              </w:placeholder>
            </w:sdtPr>
            <w:sdtEndPr/>
            <w:sdtContent>
              <w:p w14:paraId="11846E26" w14:textId="77777777" w:rsidR="00955034" w:rsidRDefault="00955034" w:rsidP="00D11AF2">
                <w:pPr>
                  <w:rPr>
                    <w:rFonts w:ascii="Arial" w:eastAsia="Times New Roman" w:hAnsi="Arial" w:cs="Arial"/>
                    <w:szCs w:val="20"/>
                    <w:lang w:eastAsia="de-DE"/>
                  </w:rPr>
                </w:pPr>
                <w:r w:rsidRPr="006E6A16">
                  <w:rPr>
                    <w:rFonts w:ascii="Arial" w:hAnsi="Arial" w:cs="Arial"/>
                  </w:rPr>
                  <w:t>Hannah Münstermann möchte ihren gewohnten Lebensstandard im Alter durch eine private Lebensversicherung sichern und gleichzeitig Hinterbliebenenvorsorge treffen. Außerdem wünscht sie eine Absicherung gegen Einkommenseinbußen und finanzielle Belastungen im Fall von Unfall und Berufsunfähigkeit</w:t>
                </w:r>
                <w:r w:rsidRPr="006E6A16">
                  <w:rPr>
                    <w:rFonts w:ascii="Arial" w:eastAsia="Times New Roman" w:hAnsi="Arial" w:cs="Arial"/>
                    <w:lang w:eastAsia="de-DE"/>
                  </w:rPr>
                  <w:t>. Sie als Kundenberater/-in empfehlen der Kund</w:t>
                </w:r>
                <w:r w:rsidR="006E6A16">
                  <w:rPr>
                    <w:rFonts w:ascii="Arial" w:eastAsia="Times New Roman" w:hAnsi="Arial" w:cs="Arial"/>
                    <w:lang w:eastAsia="de-DE"/>
                  </w:rPr>
                  <w:t>i</w:t>
                </w:r>
                <w:r w:rsidRPr="006E6A16">
                  <w:rPr>
                    <w:rFonts w:ascii="Arial" w:eastAsia="Times New Roman" w:hAnsi="Arial" w:cs="Arial"/>
                    <w:lang w:eastAsia="de-DE"/>
                  </w:rPr>
                  <w:t>n den Abschluss einer Kapitallebensversicherung unter Einschluss einer Unfall-Zusatzversicherung und einer Berufsunfähigkeits-Zusatzversicherung</w:t>
                </w:r>
                <w:r>
                  <w:rPr>
                    <w:rFonts w:ascii="Arial" w:eastAsia="Times New Roman" w:hAnsi="Arial" w:cs="Arial"/>
                    <w:szCs w:val="20"/>
                    <w:lang w:eastAsia="de-DE"/>
                  </w:rPr>
                  <w:t>.</w:t>
                </w:r>
              </w:p>
              <w:p w14:paraId="20826BC4" w14:textId="77777777" w:rsidR="00955034" w:rsidRPr="007A098B" w:rsidRDefault="00955034" w:rsidP="00D11AF2">
                <w:pPr>
                  <w:rPr>
                    <w:rFonts w:ascii="Arial" w:eastAsia="Times New Roman" w:hAnsi="Arial" w:cs="Arial"/>
                    <w:szCs w:val="20"/>
                    <w:lang w:eastAsia="de-DE"/>
                  </w:rPr>
                </w:pPr>
                <w:r>
                  <w:rPr>
                    <w:rFonts w:ascii="Arial" w:eastAsia="Times New Roman" w:hAnsi="Arial" w:cs="Arial"/>
                    <w:szCs w:val="20"/>
                    <w:lang w:eastAsia="de-DE"/>
                  </w:rPr>
                  <w:t>Nach Abschluss der Lebensversicherung hat die Kundin noch einige Fragen, die sie im Rahmen eines weiteren Beratungsgespräches beantwortet haben möchte.</w:t>
                </w:r>
              </w:p>
            </w:sdtContent>
          </w:sdt>
        </w:tc>
        <w:tc>
          <w:tcPr>
            <w:tcW w:w="7270" w:type="dxa"/>
            <w:tcBorders>
              <w:top w:val="single" w:sz="4" w:space="0" w:color="auto"/>
              <w:left w:val="single" w:sz="4" w:space="0" w:color="auto"/>
              <w:bottom w:val="single" w:sz="4" w:space="0" w:color="auto"/>
              <w:right w:val="single" w:sz="4" w:space="0" w:color="auto"/>
            </w:tcBorders>
          </w:tcPr>
          <w:p w14:paraId="466D0E60" w14:textId="77777777" w:rsidR="00955034" w:rsidRPr="00E603ED" w:rsidRDefault="00955034"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353774264"/>
              <w:placeholder>
                <w:docPart w:val="DD6DBFCB11724DB584315E125E74A9B1"/>
              </w:placeholder>
            </w:sdtPr>
            <w:sdtEndPr/>
            <w:sdtContent>
              <w:p w14:paraId="60CD6059"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Gegenüberstellung der Vor- und Nachteile einer Kapital-LV</w:t>
                </w:r>
              </w:p>
              <w:p w14:paraId="41F6309D"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Erklärungen zu den Pflichten des Anbieters und Versicherten vor Vertragsabschluss sowie </w:t>
                </w:r>
                <w:r w:rsidR="00E04108">
                  <w:rPr>
                    <w:rFonts w:ascii="Arial" w:eastAsia="Calibri" w:hAnsi="Arial" w:cs="Arial"/>
                    <w:lang w:eastAsia="de-DE"/>
                  </w:rPr>
                  <w:t>wichtiger</w:t>
                </w:r>
                <w:r>
                  <w:rPr>
                    <w:rFonts w:ascii="Arial" w:eastAsia="Calibri" w:hAnsi="Arial" w:cs="Arial"/>
                    <w:lang w:eastAsia="de-DE"/>
                  </w:rPr>
                  <w:t xml:space="preserve"> Begriffe im Versicherungsschein</w:t>
                </w:r>
              </w:p>
              <w:p w14:paraId="1CB3E1A9"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jährlichen Überschussanteilen</w:t>
                </w:r>
              </w:p>
              <w:p w14:paraId="3BE4D614"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des im Vergleich zu den Einzahlungen geringen Rückkaufwertes</w:t>
                </w:r>
              </w:p>
              <w:p w14:paraId="54F59442"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Informationen zu den steuerlichen Vorteilen des Vertrages</w:t>
                </w:r>
              </w:p>
              <w:p w14:paraId="6C457D64"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w:t>
                </w:r>
                <w:r w:rsidR="00E04108">
                  <w:rPr>
                    <w:rFonts w:ascii="Arial" w:eastAsia="Calibri" w:hAnsi="Arial" w:cs="Arial"/>
                    <w:lang w:eastAsia="de-DE"/>
                  </w:rPr>
                  <w:t>en</w:t>
                </w:r>
                <w:r>
                  <w:rPr>
                    <w:rFonts w:ascii="Arial" w:eastAsia="Calibri" w:hAnsi="Arial" w:cs="Arial"/>
                    <w:lang w:eastAsia="de-DE"/>
                  </w:rPr>
                  <w:t xml:space="preserve"> Auszahlungszeitpunkt im Erlebensfall</w:t>
                </w:r>
              </w:p>
              <w:p w14:paraId="40E8683A" w14:textId="77777777" w:rsidR="00955034"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Voraussetzungen und Leistungen der Unfalltod-/ bzw. Berufsunfähigkeitszusatzversicherung</w:t>
                </w:r>
              </w:p>
              <w:p w14:paraId="2EF35F80" w14:textId="77777777" w:rsidR="00955034" w:rsidRPr="00404BDA" w:rsidRDefault="00955034"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Beratung zu Alternativen einer vorzeitigen Auflösung im Falle von Arbeitslosigkeit und deren Auswirkungen auf den Vertrag</w:t>
                </w:r>
              </w:p>
              <w:p w14:paraId="49A37097" w14:textId="77777777" w:rsidR="00AC0DD0" w:rsidRPr="00AC0DD0" w:rsidRDefault="00E04108"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955034">
                  <w:rPr>
                    <w:rFonts w:ascii="Arial" w:eastAsia="Calibri" w:hAnsi="Arial" w:cs="Arial"/>
                    <w:color w:val="1F4E79" w:themeColor="accent1" w:themeShade="80"/>
                    <w:lang w:eastAsia="de-DE"/>
                  </w:rPr>
                  <w:t>reative Produktpräsentation zur Kapitallebensversicherung</w:t>
                </w:r>
              </w:p>
              <w:p w14:paraId="1E232873" w14:textId="77777777" w:rsidR="00955034" w:rsidRPr="00980243" w:rsidRDefault="00F52CEF" w:rsidP="00AC0DD0">
                <w:pPr>
                  <w:spacing w:after="0" w:line="240" w:lineRule="auto"/>
                  <w:contextualSpacing/>
                  <w:rPr>
                    <w:rFonts w:ascii="Arial" w:eastAsia="Calibri" w:hAnsi="Arial" w:cs="Arial"/>
                    <w:lang w:eastAsia="de-DE"/>
                  </w:rPr>
                </w:pPr>
              </w:p>
            </w:sdtContent>
          </w:sdt>
        </w:tc>
      </w:tr>
      <w:tr w:rsidR="00955034" w:rsidRPr="00955D4E" w14:paraId="16AC86FD" w14:textId="77777777" w:rsidTr="00AC0DD0">
        <w:trPr>
          <w:trHeight w:val="1204"/>
          <w:jc w:val="center"/>
        </w:trPr>
        <w:tc>
          <w:tcPr>
            <w:tcW w:w="7295" w:type="dxa"/>
            <w:tcBorders>
              <w:top w:val="single" w:sz="4" w:space="0" w:color="auto"/>
              <w:left w:val="single" w:sz="4" w:space="0" w:color="auto"/>
              <w:bottom w:val="single" w:sz="4" w:space="0" w:color="auto"/>
              <w:right w:val="single" w:sz="4" w:space="0" w:color="auto"/>
            </w:tcBorders>
          </w:tcPr>
          <w:p w14:paraId="5E8413E9" w14:textId="77777777" w:rsidR="00955034" w:rsidRPr="00955D4E" w:rsidRDefault="00955034"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BFCBAFF" w14:textId="77777777" w:rsidR="00955034" w:rsidRDefault="00955034"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99E8AF2" w14:textId="77777777" w:rsidR="00AC0DD0" w:rsidRPr="00955D4E" w:rsidRDefault="00AC0DD0" w:rsidP="00D11AF2">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374899590"/>
              <w:placeholder>
                <w:docPart w:val="DD6DBFCB11724DB584315E125E74A9B1"/>
              </w:placeholder>
            </w:sdtPr>
            <w:sdtEndPr/>
            <w:sdtContent>
              <w:p w14:paraId="52455C9A"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MS Mincho" w:hAnsi="Arial" w:cs="Arial"/>
                    <w:lang w:eastAsia="de-DE"/>
                  </w:rPr>
                  <w:t>die Vor- und Nachteile einer Kapitallebensversicherung zu erläutern</w:t>
                </w:r>
                <w:r>
                  <w:rPr>
                    <w:rFonts w:ascii="Arial" w:eastAsia="Calibri" w:hAnsi="Arial" w:cs="Arial"/>
                    <w:lang w:eastAsia="de-DE"/>
                  </w:rPr>
                  <w:t>.</w:t>
                </w:r>
              </w:p>
              <w:p w14:paraId="49FE4EFF"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Auskunft über die Pflichten des Versicherungsunternehmens und des Versicherten vor Abschluss des Vertrages zu geben.</w:t>
                </w:r>
              </w:p>
              <w:p w14:paraId="3C295851"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im Versicherungsschein verwendete Begriffe sowie die jährlichen Überschussanteile kundengerecht zu erklären.</w:t>
                </w:r>
              </w:p>
              <w:p w14:paraId="192DE070"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den im Vergleich zu den Einzahlungen geringen Rückkaufswert zu erläutern und steuerliche Vorteile des Vertrages zu beschreiben.</w:t>
                </w:r>
              </w:p>
              <w:p w14:paraId="1007E755"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über den Auszahlungszeitpunkt im Erlebensfall Auskunft zu geben.</w:t>
                </w:r>
              </w:p>
              <w:p w14:paraId="1A4255AA" w14:textId="77777777" w:rsidR="00955034"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lastRenderedPageBreak/>
                  <w:t>die Voraussetzungen und Leistungen der Unfalltod-/bzw. Berufsunfähigkeitszusatzversicherung zu erläutern.</w:t>
                </w:r>
              </w:p>
              <w:p w14:paraId="7DDD0D8E" w14:textId="77777777" w:rsidR="00955034" w:rsidRPr="007726A0" w:rsidRDefault="00955034" w:rsidP="00D11AF2">
                <w:pPr>
                  <w:numPr>
                    <w:ilvl w:val="0"/>
                    <w:numId w:val="3"/>
                  </w:numPr>
                  <w:spacing w:after="0" w:line="240" w:lineRule="auto"/>
                  <w:rPr>
                    <w:rFonts w:ascii="Arial" w:eastAsia="Calibri" w:hAnsi="Arial" w:cs="Arial"/>
                    <w:lang w:eastAsia="de-DE"/>
                  </w:rPr>
                </w:pPr>
                <w:r>
                  <w:rPr>
                    <w:rFonts w:ascii="Arial" w:eastAsia="Calibri" w:hAnsi="Arial" w:cs="Arial"/>
                    <w:lang w:eastAsia="de-DE"/>
                  </w:rPr>
                  <w:t>den Kunden über Alternativen zu einer vorzeitigen Auflösung sowie deren Auswirkungen auf den Vertrag zu beraten.</w:t>
                </w:r>
              </w:p>
            </w:sdtContent>
          </w:sdt>
        </w:tc>
        <w:tc>
          <w:tcPr>
            <w:tcW w:w="7270" w:type="dxa"/>
            <w:tcBorders>
              <w:top w:val="single" w:sz="4" w:space="0" w:color="auto"/>
              <w:left w:val="single" w:sz="4" w:space="0" w:color="auto"/>
              <w:bottom w:val="single" w:sz="4" w:space="0" w:color="auto"/>
              <w:right w:val="single" w:sz="4" w:space="0" w:color="auto"/>
            </w:tcBorders>
            <w:hideMark/>
          </w:tcPr>
          <w:p w14:paraId="245E06A2" w14:textId="77777777" w:rsidR="00955034" w:rsidRPr="00955D4E" w:rsidRDefault="00955034"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44042314"/>
              <w:placeholder>
                <w:docPart w:val="DD6DBFCB11724DB584315E125E74A9B1"/>
              </w:placeholder>
            </w:sdtPr>
            <w:sdtEndPr>
              <w:rPr>
                <w:rFonts w:asciiTheme="minorHAnsi" w:eastAsiaTheme="minorHAnsi" w:hAnsiTheme="minorHAnsi" w:cstheme="minorBidi"/>
              </w:rPr>
            </w:sdtEndPr>
            <w:sdtContent>
              <w:p w14:paraId="46314D0B" w14:textId="77777777" w:rsidR="00955034" w:rsidRPr="00793E67" w:rsidRDefault="00E04108" w:rsidP="00D11AF2">
                <w:pPr>
                  <w:numPr>
                    <w:ilvl w:val="0"/>
                    <w:numId w:val="4"/>
                  </w:numPr>
                  <w:spacing w:after="0" w:line="240" w:lineRule="auto"/>
                  <w:contextualSpacing/>
                  <w:rPr>
                    <w:rFonts w:ascii="Arial" w:hAnsi="Arial" w:cs="Arial"/>
                  </w:rPr>
                </w:pPr>
                <w:r>
                  <w:rPr>
                    <w:rFonts w:ascii="Arial" w:eastAsia="MS Mincho" w:hAnsi="Arial" w:cs="Arial"/>
                    <w:lang w:eastAsia="de-DE"/>
                  </w:rPr>
                  <w:t>s</w:t>
                </w:r>
                <w:r w:rsidR="00955034" w:rsidRPr="00793E67">
                  <w:rPr>
                    <w:rFonts w:ascii="Arial" w:hAnsi="Arial" w:cs="Arial"/>
                  </w:rPr>
                  <w:t>onstige Kapitalanlageprodukte – Lebensversicherung</w:t>
                </w:r>
              </w:p>
              <w:p w14:paraId="6C6570D1" w14:textId="77777777" w:rsidR="00955034" w:rsidRPr="00793E67" w:rsidRDefault="00955034" w:rsidP="00D11AF2">
                <w:pPr>
                  <w:pStyle w:val="Listenabsatz"/>
                  <w:numPr>
                    <w:ilvl w:val="0"/>
                    <w:numId w:val="11"/>
                  </w:numPr>
                  <w:spacing w:after="0" w:line="240" w:lineRule="auto"/>
                </w:pPr>
                <w:r w:rsidRPr="00793E67">
                  <w:rPr>
                    <w:rFonts w:ascii="Arial" w:hAnsi="Arial" w:cs="Arial"/>
                  </w:rPr>
                  <w:t>Beg</w:t>
                </w:r>
                <w:r>
                  <w:rPr>
                    <w:rFonts w:ascii="Arial" w:hAnsi="Arial" w:cs="Arial"/>
                  </w:rPr>
                  <w:t>riff und Bedeutung der Lebensversicherung</w:t>
                </w:r>
              </w:p>
              <w:p w14:paraId="0AA5E941" w14:textId="77777777" w:rsidR="00955034" w:rsidRPr="00793E67" w:rsidRDefault="00955034" w:rsidP="00D11AF2">
                <w:pPr>
                  <w:pStyle w:val="Listenabsatz"/>
                  <w:numPr>
                    <w:ilvl w:val="0"/>
                    <w:numId w:val="11"/>
                  </w:numPr>
                  <w:spacing w:after="0" w:line="240" w:lineRule="auto"/>
                </w:pPr>
                <w:r>
                  <w:rPr>
                    <w:rFonts w:ascii="Arial" w:hAnsi="Arial" w:cs="Arial"/>
                  </w:rPr>
                  <w:t>gemischte (kapitalbildende) Lebensversicherung/ Kapitallebensversicherung auf den Todes- und Erlebensfall</w:t>
                </w:r>
              </w:p>
              <w:p w14:paraId="19F228AD" w14:textId="77777777" w:rsidR="00955034" w:rsidRPr="00793E67" w:rsidRDefault="00E04108" w:rsidP="00D11AF2">
                <w:pPr>
                  <w:numPr>
                    <w:ilvl w:val="0"/>
                    <w:numId w:val="4"/>
                  </w:numPr>
                  <w:spacing w:after="0" w:line="240" w:lineRule="auto"/>
                  <w:contextualSpacing/>
                  <w:rPr>
                    <w:rFonts w:ascii="Arial" w:hAnsi="Arial" w:cs="Arial"/>
                  </w:rPr>
                </w:pPr>
                <w:r>
                  <w:rPr>
                    <w:rFonts w:ascii="Arial" w:hAnsi="Arial" w:cs="Arial"/>
                  </w:rPr>
                  <w:t>w</w:t>
                </w:r>
                <w:r w:rsidR="00955034">
                  <w:rPr>
                    <w:rFonts w:ascii="Arial" w:hAnsi="Arial" w:cs="Arial"/>
                  </w:rPr>
                  <w:t>eitere Produkte der privaten Vorsorge</w:t>
                </w:r>
              </w:p>
              <w:p w14:paraId="7A0F21F4" w14:textId="77777777" w:rsidR="00955034" w:rsidRPr="00793E67" w:rsidRDefault="00E04108" w:rsidP="00D11AF2">
                <w:pPr>
                  <w:pStyle w:val="Listenabsatz"/>
                  <w:numPr>
                    <w:ilvl w:val="0"/>
                    <w:numId w:val="11"/>
                  </w:numPr>
                  <w:spacing w:after="0" w:line="240" w:lineRule="auto"/>
                </w:pPr>
                <w:r>
                  <w:rPr>
                    <w:rFonts w:ascii="Arial" w:hAnsi="Arial" w:cs="Arial"/>
                  </w:rPr>
                  <w:t>p</w:t>
                </w:r>
                <w:r w:rsidR="00955034">
                  <w:rPr>
                    <w:rFonts w:ascii="Arial" w:hAnsi="Arial" w:cs="Arial"/>
                  </w:rPr>
                  <w:t>rivate Unfallversicherung</w:t>
                </w:r>
              </w:p>
              <w:p w14:paraId="319674D1" w14:textId="77777777" w:rsidR="00955034" w:rsidRPr="00793E67" w:rsidRDefault="00955034" w:rsidP="00D11AF2">
                <w:pPr>
                  <w:pStyle w:val="Listenabsatz"/>
                  <w:numPr>
                    <w:ilvl w:val="0"/>
                    <w:numId w:val="11"/>
                  </w:numPr>
                  <w:spacing w:after="0" w:line="240" w:lineRule="auto"/>
                </w:pPr>
                <w:r>
                  <w:rPr>
                    <w:rFonts w:ascii="Arial" w:hAnsi="Arial" w:cs="Arial"/>
                  </w:rPr>
                  <w:t>Berufsunfähigkeitsversicherung</w:t>
                </w:r>
              </w:p>
              <w:p w14:paraId="740C5468" w14:textId="77777777" w:rsidR="00955034" w:rsidRDefault="00955034" w:rsidP="00D11AF2">
                <w:pPr>
                  <w:numPr>
                    <w:ilvl w:val="0"/>
                    <w:numId w:val="4"/>
                  </w:numPr>
                  <w:spacing w:after="0" w:line="240" w:lineRule="auto"/>
                  <w:contextualSpacing/>
                </w:pPr>
                <w:r>
                  <w:rPr>
                    <w:rFonts w:ascii="Arial" w:hAnsi="Arial" w:cs="Arial"/>
                  </w:rPr>
                  <w:t>Maßnahmen zur Überwindung von Zahlungsschwierigkeiten des Versicherungsnehmers</w:t>
                </w:r>
              </w:p>
              <w:p w14:paraId="180F1BDC" w14:textId="77777777" w:rsidR="00955034" w:rsidRPr="00137BE4" w:rsidRDefault="00F52CEF" w:rsidP="00D11AF2">
                <w:pPr>
                  <w:spacing w:after="0" w:line="240" w:lineRule="auto"/>
                </w:pPr>
              </w:p>
            </w:sdtContent>
          </w:sdt>
        </w:tc>
      </w:tr>
      <w:tr w:rsidR="00955034" w:rsidRPr="00955D4E" w14:paraId="5B51F1BB"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3C356FF" w14:textId="77777777" w:rsidR="00955034" w:rsidRPr="00955D4E" w:rsidRDefault="00955034"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42355758"/>
              <w:placeholder>
                <w:docPart w:val="DD6DBFCB11724DB584315E125E74A9B1"/>
              </w:placeholder>
            </w:sdtPr>
            <w:sdtEndPr/>
            <w:sdtContent>
              <w:sdt>
                <w:sdtPr>
                  <w:rPr>
                    <w:rFonts w:eastAsia="Times New Roman"/>
                    <w:szCs w:val="20"/>
                  </w:rPr>
                  <w:id w:val="-2092310874"/>
                  <w:placeholder>
                    <w:docPart w:val="A722EEC04F8F4D77B00D50C69A2D9CCC"/>
                  </w:placeholder>
                </w:sdtPr>
                <w:sdtEndPr>
                  <w:rPr>
                    <w:rFonts w:eastAsiaTheme="minorHAnsi"/>
                    <w:szCs w:val="22"/>
                  </w:rPr>
                </w:sdtEndPr>
                <w:sdtContent>
                  <w:p w14:paraId="27ED7298" w14:textId="77777777" w:rsidR="00955034" w:rsidRPr="00955D4E" w:rsidRDefault="00955034"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955034" w:rsidRPr="00955D4E" w14:paraId="22CF9A96"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91189718"/>
              <w:placeholder>
                <w:docPart w:val="138114B3A5654E719DBD9FAE9305951A"/>
              </w:placeholder>
            </w:sdtPr>
            <w:sdtEndPr/>
            <w:sdtContent>
              <w:p w14:paraId="71B37BD5" w14:textId="77777777" w:rsidR="00955034" w:rsidRPr="001A260F" w:rsidRDefault="00955034"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4221704"/>
                  <w:placeholder>
                    <w:docPart w:val="7AB7E84DDB294ED0B158E967B8B56743"/>
                  </w:placeholder>
                </w:sdtPr>
                <w:sdtEndPr/>
                <w:sdtContent>
                  <w:sdt>
                    <w:sdtPr>
                      <w:rPr>
                        <w:rFonts w:ascii="Arial" w:eastAsia="Calibri" w:hAnsi="Arial" w:cs="Arial"/>
                      </w:rPr>
                      <w:id w:val="-920714808"/>
                      <w:placeholder>
                        <w:docPart w:val="1EB07F93B0B44EAD88EC162425CCF33A"/>
                      </w:placeholder>
                    </w:sdtPr>
                    <w:sdtEndPr/>
                    <w:sdtContent>
                      <w:sdt>
                        <w:sdtPr>
                          <w:rPr>
                            <w:rFonts w:ascii="Arial" w:eastAsia="Calibri" w:hAnsi="Arial" w:cs="Arial"/>
                          </w:rPr>
                          <w:id w:val="-1586063845"/>
                        </w:sdtPr>
                        <w:sdtEndPr/>
                        <w:sdtContent>
                          <w:sdt>
                            <w:sdtPr>
                              <w:rPr>
                                <w:rFonts w:ascii="Arial" w:eastAsia="Calibri" w:hAnsi="Arial" w:cs="Arial"/>
                              </w:rPr>
                              <w:id w:val="-109906699"/>
                              <w:placeholder>
                                <w:docPart w:val="B67519A9584B405189DABAD5236D87BB"/>
                              </w:placeholder>
                            </w:sdtPr>
                            <w:sdtEndPr/>
                            <w:sdtContent>
                              <w:sdt>
                                <w:sdtPr>
                                  <w:rPr>
                                    <w:rFonts w:ascii="Arial" w:eastAsia="Calibri" w:hAnsi="Arial" w:cs="Arial"/>
                                  </w:rPr>
                                  <w:id w:val="-1100327365"/>
                                  <w:placeholder>
                                    <w:docPart w:val="22F12A868E204902B3D40B887DA407E4"/>
                                  </w:placeholder>
                                </w:sdtPr>
                                <w:sdtEndPr/>
                                <w:sdtContent>
                                  <w:sdt>
                                    <w:sdtPr>
                                      <w:rPr>
                                        <w:rFonts w:ascii="Arial" w:eastAsia="Calibri" w:hAnsi="Arial" w:cs="Arial"/>
                                      </w:rPr>
                                      <w:id w:val="965394959"/>
                                      <w:placeholder>
                                        <w:docPart w:val="1FE4712E41BF4DC0ABE03CA390BBB8D8"/>
                                      </w:placeholder>
                                    </w:sdtPr>
                                    <w:sdtEndPr/>
                                    <w:sdtContent>
                                      <w:p w14:paraId="0DA27F9C" w14:textId="77777777" w:rsidR="00955034" w:rsidRPr="00274574" w:rsidRDefault="00955034" w:rsidP="00D11AF2">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2E06466F" w14:textId="77777777" w:rsidR="00955034" w:rsidRPr="00274574" w:rsidRDefault="00955034" w:rsidP="00D11AF2">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„Kapitallebensversicherung“</w:t>
                                        </w:r>
                                        <w:r w:rsidR="00AC0DD0">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Kunden sein, die für dieses Produkt in Frage kommen und </w:t>
                                        </w:r>
                                        <w:r w:rsidRPr="00274574">
                                          <w:rPr>
                                            <w:rFonts w:ascii="Arial" w:eastAsia="Times New Roman" w:hAnsi="Arial" w:cs="Arial"/>
                                            <w:b/>
                                            <w:color w:val="1F4E79" w:themeColor="accent1" w:themeShade="80"/>
                                          </w:rPr>
                                          <w:t>keine großen Vorkenntn</w:t>
                                        </w:r>
                                        <w:r w:rsidR="00AC0DD0">
                                          <w:rPr>
                                            <w:rFonts w:ascii="Arial" w:eastAsia="Times New Roman" w:hAnsi="Arial" w:cs="Arial"/>
                                            <w:b/>
                                            <w:color w:val="1F4E79" w:themeColor="accent1" w:themeShade="80"/>
                                          </w:rPr>
                                          <w:t>isse zu diesem Thema mitbringen.</w:t>
                                        </w:r>
                                      </w:p>
                                      <w:p w14:paraId="41C8E418" w14:textId="77777777" w:rsidR="00955034" w:rsidRPr="00274574" w:rsidRDefault="00955034" w:rsidP="00D11AF2">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668760139"/>
                                          <w:placeholder>
                                            <w:docPart w:val="4D38F97F249B4FE1821D2B16E72DAED8"/>
                                          </w:placeholder>
                                        </w:sdtPr>
                                        <w:sdtEndPr/>
                                        <w:sdtContent>
                                          <w:sdt>
                                            <w:sdtPr>
                                              <w:rPr>
                                                <w:rFonts w:ascii="Arial" w:eastAsia="Calibri" w:hAnsi="Arial" w:cs="Arial"/>
                                              </w:rPr>
                                              <w:id w:val="1056888896"/>
                                              <w:placeholder>
                                                <w:docPart w:val="76C986973E9D45B0868A1678BA9134A4"/>
                                              </w:placeholder>
                                            </w:sdtPr>
                                            <w:sdtEndPr/>
                                            <w:sdtContent>
                                              <w:p w14:paraId="52E34967" w14:textId="77777777" w:rsidR="00955034" w:rsidRPr="00274574" w:rsidRDefault="00955034"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7483E8B4" w14:textId="77777777" w:rsidR="00955034" w:rsidRPr="00274574" w:rsidRDefault="00955034"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04108">
                                                  <w:rPr>
                                                    <w:rFonts w:ascii="Arial" w:eastAsia="Calibri" w:hAnsi="Arial" w:cs="Arial"/>
                                                  </w:rPr>
                                                  <w:t>r</w:t>
                                                </w:r>
                                                <w:r w:rsidRPr="00274574">
                                                  <w:rPr>
                                                    <w:rFonts w:ascii="Arial" w:eastAsia="Calibri" w:hAnsi="Arial" w:cs="Arial"/>
                                                  </w:rPr>
                                                  <w:t xml:space="preserve"> Arbeitsprozesse im Hinblick auf Zeitmanagement und Zielorientierung</w:t>
                                                </w:r>
                                              </w:p>
                                              <w:p w14:paraId="03833E00" w14:textId="77777777" w:rsidR="00955034" w:rsidRPr="00274574" w:rsidRDefault="00955034"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E04108">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5CEE3C2C" w14:textId="77777777" w:rsidR="00955034" w:rsidRPr="00274574" w:rsidRDefault="00955034"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3A874A56" w14:textId="77777777" w:rsidR="00955034" w:rsidRPr="00274574" w:rsidRDefault="00955034" w:rsidP="00D11AF2">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733BA3B9" w14:textId="77777777" w:rsidR="00955034" w:rsidRPr="00274574" w:rsidRDefault="00955034" w:rsidP="00D11AF2">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5204F248" w14:textId="77777777" w:rsidR="00955034" w:rsidRPr="00AC0DD0" w:rsidRDefault="00955034" w:rsidP="00D11AF2">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sdtContent>
                              </w:sdt>
                            </w:sdtContent>
                          </w:sdt>
                        </w:sdtContent>
                      </w:sdt>
                    </w:sdtContent>
                  </w:sdt>
                </w:sdtContent>
              </w:sdt>
            </w:sdtContent>
          </w:sdt>
        </w:tc>
      </w:tr>
      <w:tr w:rsidR="00955034" w:rsidRPr="00955D4E" w14:paraId="5A91FF67" w14:textId="77777777" w:rsidTr="00AC0DD0">
        <w:trPr>
          <w:trHeight w:val="2135"/>
          <w:jc w:val="center"/>
        </w:trPr>
        <w:tc>
          <w:tcPr>
            <w:tcW w:w="14565" w:type="dxa"/>
            <w:gridSpan w:val="2"/>
            <w:tcBorders>
              <w:top w:val="single" w:sz="4" w:space="0" w:color="auto"/>
              <w:left w:val="single" w:sz="4" w:space="0" w:color="auto"/>
              <w:bottom w:val="single" w:sz="4" w:space="0" w:color="auto"/>
              <w:right w:val="single" w:sz="4" w:space="0" w:color="auto"/>
            </w:tcBorders>
          </w:tcPr>
          <w:p w14:paraId="116A2B96" w14:textId="77777777" w:rsidR="00955034" w:rsidRPr="00955D4E" w:rsidRDefault="00955034"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3116CAB9" w14:textId="77777777" w:rsidR="00955034" w:rsidRPr="00955D4E" w:rsidRDefault="00955034"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E04108">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26BDBA5" w14:textId="77777777" w:rsidR="00955034" w:rsidRPr="00955D4E" w:rsidRDefault="00955034"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ED62AE0" w14:textId="77777777" w:rsidR="00955034" w:rsidRPr="00955D4E" w:rsidRDefault="00955034" w:rsidP="00D11AF2">
            <w:pPr>
              <w:spacing w:after="0" w:line="276" w:lineRule="auto"/>
              <w:rPr>
                <w:rFonts w:ascii="Arial" w:eastAsia="Times New Roman" w:hAnsi="Arial" w:cs="Arial"/>
                <w:szCs w:val="20"/>
              </w:rPr>
            </w:pPr>
          </w:p>
          <w:p w14:paraId="4937965C" w14:textId="77777777" w:rsidR="00955034" w:rsidRPr="00955D4E" w:rsidRDefault="00955034" w:rsidP="00D11AF2">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4903018" w14:textId="77777777" w:rsidR="00955034" w:rsidRPr="00392C67" w:rsidRDefault="00955034" w:rsidP="00D11AF2">
            <w:pPr>
              <w:spacing w:line="276" w:lineRule="auto"/>
              <w:rPr>
                <w:rFonts w:ascii="Arial" w:eastAsia="Times New Roman" w:hAnsi="Arial" w:cs="Arial"/>
                <w:bCs/>
                <w:szCs w:val="20"/>
              </w:rPr>
            </w:pPr>
            <w:r>
              <w:rPr>
                <w:rFonts w:ascii="Arial" w:eastAsia="Times New Roman" w:hAnsi="Arial" w:cs="Arial"/>
                <w:szCs w:val="20"/>
              </w:rPr>
              <w:t>Sozialpolitik – Schülermagazin (</w:t>
            </w:r>
            <w:hyperlink r:id="rId8" w:history="1">
              <w:r w:rsidRPr="00DC2227">
                <w:rPr>
                  <w:rStyle w:val="Hyperlink"/>
                  <w:rFonts w:ascii="Arial" w:eastAsia="Times New Roman" w:hAnsi="Arial" w:cs="Arial"/>
                  <w:szCs w:val="20"/>
                </w:rPr>
                <w:t>www.sozialpolitik.com</w:t>
              </w:r>
            </w:hyperlink>
            <w:r>
              <w:rPr>
                <w:rFonts w:ascii="Arial" w:eastAsia="Times New Roman" w:hAnsi="Arial" w:cs="Arial"/>
                <w:szCs w:val="20"/>
              </w:rPr>
              <w:t xml:space="preserve">), Gesetz über den Versicherungsvertrag, </w:t>
            </w:r>
            <w:proofErr w:type="spellStart"/>
            <w:r>
              <w:rPr>
                <w:rFonts w:ascii="Arial" w:eastAsia="Times New Roman" w:hAnsi="Arial" w:cs="Arial"/>
                <w:szCs w:val="20"/>
              </w:rPr>
              <w:t>Alterseinkünftegesetz</w:t>
            </w:r>
            <w:proofErr w:type="spellEnd"/>
            <w:r>
              <w:rPr>
                <w:rFonts w:ascii="Arial" w:eastAsia="Times New Roman" w:hAnsi="Arial" w:cs="Arial"/>
                <w:bCs/>
                <w:szCs w:val="20"/>
              </w:rPr>
              <w:t>, Einkommensteuergesetz</w:t>
            </w:r>
            <w:r w:rsidRPr="00392C67">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955034" w:rsidRPr="00955D4E" w14:paraId="79A7FE74"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E0007D5" w14:textId="77777777" w:rsidR="00955034" w:rsidRPr="00955D4E" w:rsidRDefault="00955034"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239420E" w14:textId="77777777" w:rsidR="00955034" w:rsidRPr="00955D4E" w:rsidRDefault="00955034"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CD9B382" w14:textId="77777777" w:rsidR="00AC0DD0" w:rsidRPr="00955D4E"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40A5D" w:rsidRPr="00955D4E" w14:paraId="335F8086"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6C85660" w14:textId="77777777" w:rsidR="00640A5D" w:rsidRPr="00AF4C86" w:rsidRDefault="00640A5D"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06594711"/>
                <w:placeholder>
                  <w:docPart w:val="BD15983ED54146AC98205C9525A159C7"/>
                </w:placeholder>
              </w:sdtPr>
              <w:sdtEndPr/>
              <w:sdtContent>
                <w:r w:rsidR="00E60589" w:rsidRPr="00AF4C86">
                  <w:rPr>
                    <w:rFonts w:ascii="Arial" w:eastAsia="Times New Roman" w:hAnsi="Arial" w:cs="Arial"/>
                    <w:b/>
                    <w:szCs w:val="20"/>
                    <w:lang w:eastAsia="de-DE"/>
                  </w:rPr>
                  <w:t>3</w:t>
                </w:r>
                <w:r w:rsidRPr="00AF4C86">
                  <w:rPr>
                    <w:rFonts w:ascii="Arial" w:eastAsia="Times New Roman" w:hAnsi="Arial" w:cs="Arial"/>
                    <w:b/>
                    <w:szCs w:val="20"/>
                    <w:lang w:eastAsia="de-DE"/>
                  </w:rPr>
                  <w:t xml:space="preserve"> </w:t>
                </w:r>
              </w:sdtContent>
            </w:sdt>
          </w:p>
          <w:p w14:paraId="4EA653AD" w14:textId="77777777" w:rsidR="00640A5D" w:rsidRPr="00AF4C86" w:rsidRDefault="00640A5D"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59331730"/>
                <w:placeholder>
                  <w:docPart w:val="BD15983ED54146AC98205C9525A159C7"/>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5DE4F388" w14:textId="77777777" w:rsidR="00640A5D" w:rsidRPr="00E603ED" w:rsidRDefault="00640A5D" w:rsidP="00661D71">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01021816"/>
                <w:placeholder>
                  <w:docPart w:val="BD15983ED54146AC98205C9525A159C7"/>
                </w:placeholder>
              </w:sdtPr>
              <w:sdtEndPr/>
              <w:sdtContent>
                <w:r w:rsidR="00955034" w:rsidRPr="00AF4C86">
                  <w:rPr>
                    <w:rFonts w:ascii="Arial" w:eastAsia="Times New Roman" w:hAnsi="Arial" w:cs="Arial"/>
                    <w:b/>
                    <w:szCs w:val="20"/>
                    <w:lang w:eastAsia="de-DE"/>
                  </w:rPr>
                  <w:t>7</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361052231"/>
                <w:placeholder>
                  <w:docPart w:val="BD15983ED54146AC98205C9525A159C7"/>
                </w:placeholder>
              </w:sdtPr>
              <w:sdtEndPr/>
              <w:sdtContent>
                <w:r w:rsidR="00BB6544">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442426680"/>
                <w:placeholder>
                  <w:docPart w:val="BD15983ED54146AC98205C9525A159C7"/>
                </w:placeholder>
              </w:sdtPr>
              <w:sdtEndPr/>
              <w:sdtContent>
                <w:r>
                  <w:rPr>
                    <w:rFonts w:ascii="Arial" w:eastAsia="Times New Roman" w:hAnsi="Arial" w:cs="Arial"/>
                    <w:szCs w:val="20"/>
                    <w:lang w:eastAsia="de-DE"/>
                  </w:rPr>
                  <w:t>Über Versicherungsformen bedarfsgerecht informieren</w:t>
                </w:r>
              </w:sdtContent>
            </w:sdt>
          </w:p>
        </w:tc>
      </w:tr>
      <w:tr w:rsidR="00640A5D" w:rsidRPr="00955D4E" w14:paraId="6BDD4702"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71D25F88" w14:textId="77777777" w:rsidR="00640A5D" w:rsidRPr="00955D4E" w:rsidRDefault="00640A5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292449896"/>
              <w:placeholder>
                <w:docPart w:val="BD15983ED54146AC98205C9525A159C7"/>
              </w:placeholder>
            </w:sdtPr>
            <w:sdtEndPr/>
            <w:sdtContent>
              <w:p w14:paraId="2EA7CFDB" w14:textId="77777777" w:rsidR="00E04108" w:rsidRDefault="00640A5D" w:rsidP="00E04108">
                <w:pPr>
                  <w:rPr>
                    <w:rFonts w:ascii="Arial" w:eastAsia="Times New Roman" w:hAnsi="Arial" w:cs="Arial"/>
                    <w:lang w:eastAsia="de-DE"/>
                  </w:rPr>
                </w:pPr>
                <w:r w:rsidRPr="00E04108">
                  <w:rPr>
                    <w:rFonts w:ascii="Arial" w:hAnsi="Arial" w:cs="Arial"/>
                  </w:rPr>
                  <w:t>Verschiedene Kunden sind auf der Suche nach einem pass</w:t>
                </w:r>
                <w:r w:rsidR="00E04108">
                  <w:rPr>
                    <w:rFonts w:ascii="Arial" w:hAnsi="Arial" w:cs="Arial"/>
                  </w:rPr>
                  <w:t>enden Versicherungsprodukt für i</w:t>
                </w:r>
                <w:r w:rsidRPr="00E04108">
                  <w:rPr>
                    <w:rFonts w:ascii="Arial" w:hAnsi="Arial" w:cs="Arial"/>
                  </w:rPr>
                  <w:t>hre private Vorsorge</w:t>
                </w:r>
                <w:r w:rsidRPr="00E04108">
                  <w:rPr>
                    <w:rFonts w:ascii="Arial" w:eastAsia="Times New Roman" w:hAnsi="Arial" w:cs="Arial"/>
                    <w:lang w:eastAsia="de-DE"/>
                  </w:rPr>
                  <w:t>.</w:t>
                </w:r>
                <w:r w:rsidR="006A5FDD" w:rsidRPr="00E04108">
                  <w:rPr>
                    <w:rFonts w:ascii="Arial" w:eastAsia="Times New Roman" w:hAnsi="Arial" w:cs="Arial"/>
                    <w:lang w:eastAsia="de-DE"/>
                  </w:rPr>
                  <w:t xml:space="preserve"> Beraten Sie die Kunden, welches Produkt zur</w:t>
                </w:r>
                <w:r w:rsidR="00BB6544" w:rsidRPr="00E04108">
                  <w:rPr>
                    <w:rFonts w:ascii="Arial" w:eastAsia="Times New Roman" w:hAnsi="Arial" w:cs="Arial"/>
                    <w:lang w:eastAsia="de-DE"/>
                  </w:rPr>
                  <w:t xml:space="preserve"> jeweils</w:t>
                </w:r>
                <w:r w:rsidR="006A5FDD" w:rsidRPr="00E04108">
                  <w:rPr>
                    <w:rFonts w:ascii="Arial" w:eastAsia="Times New Roman" w:hAnsi="Arial" w:cs="Arial"/>
                    <w:lang w:eastAsia="de-DE"/>
                  </w:rPr>
                  <w:t xml:space="preserve"> individuellen Situation der Kunden passt und nennen Sie </w:t>
                </w:r>
                <w:r w:rsidR="00BB6544" w:rsidRPr="00E04108">
                  <w:rPr>
                    <w:rFonts w:ascii="Arial" w:eastAsia="Times New Roman" w:hAnsi="Arial" w:cs="Arial"/>
                    <w:lang w:eastAsia="de-DE"/>
                  </w:rPr>
                  <w:t xml:space="preserve">zudem </w:t>
                </w:r>
                <w:r w:rsidR="006A5FDD" w:rsidRPr="00E04108">
                  <w:rPr>
                    <w:rFonts w:ascii="Arial" w:eastAsia="Times New Roman" w:hAnsi="Arial" w:cs="Arial"/>
                    <w:lang w:eastAsia="de-DE"/>
                  </w:rPr>
                  <w:t>die besonderen Merkmale der vorgeschlagenen Versicherungsart.</w:t>
                </w:r>
              </w:p>
              <w:p w14:paraId="76DDCA50" w14:textId="77777777" w:rsidR="00640A5D" w:rsidRPr="00E04108" w:rsidRDefault="00F52CEF" w:rsidP="00E04108">
                <w:pPr>
                  <w:rPr>
                    <w:rFonts w:ascii="Arial" w:hAnsi="Arial" w:cs="Arial"/>
                  </w:rPr>
                </w:pPr>
              </w:p>
            </w:sdtContent>
          </w:sdt>
        </w:tc>
        <w:tc>
          <w:tcPr>
            <w:tcW w:w="7270" w:type="dxa"/>
            <w:tcBorders>
              <w:top w:val="single" w:sz="4" w:space="0" w:color="auto"/>
              <w:left w:val="single" w:sz="4" w:space="0" w:color="auto"/>
              <w:bottom w:val="single" w:sz="4" w:space="0" w:color="auto"/>
              <w:right w:val="single" w:sz="4" w:space="0" w:color="auto"/>
            </w:tcBorders>
          </w:tcPr>
          <w:p w14:paraId="35A76363" w14:textId="77777777" w:rsidR="00640A5D" w:rsidRPr="00E603ED" w:rsidRDefault="00640A5D"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712493132"/>
              <w:placeholder>
                <w:docPart w:val="BD15983ED54146AC98205C9525A159C7"/>
              </w:placeholder>
            </w:sdtPr>
            <w:sdtEndPr/>
            <w:sdtContent>
              <w:p w14:paraId="719C9E69" w14:textId="77777777" w:rsidR="00640A5D" w:rsidRDefault="00BB6544"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die Passgenauigkeit von Versicherungsprodukten zu unterschiedlichen Fallsituationen</w:t>
                </w:r>
              </w:p>
              <w:p w14:paraId="20760CFF" w14:textId="77777777" w:rsidR="00640A5D" w:rsidRPr="00E04108" w:rsidRDefault="00BB6544" w:rsidP="00E0410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besonderer Merkmale jeweils empfohlener Versicherungsprodukte</w:t>
                </w:r>
              </w:p>
            </w:sdtContent>
          </w:sdt>
        </w:tc>
      </w:tr>
      <w:tr w:rsidR="00640A5D" w:rsidRPr="00955D4E" w14:paraId="69141692" w14:textId="77777777" w:rsidTr="00661D71">
        <w:trPr>
          <w:trHeight w:val="2770"/>
          <w:jc w:val="center"/>
        </w:trPr>
        <w:tc>
          <w:tcPr>
            <w:tcW w:w="7295" w:type="dxa"/>
            <w:tcBorders>
              <w:top w:val="single" w:sz="4" w:space="0" w:color="auto"/>
              <w:left w:val="single" w:sz="4" w:space="0" w:color="auto"/>
              <w:bottom w:val="single" w:sz="4" w:space="0" w:color="auto"/>
              <w:right w:val="single" w:sz="4" w:space="0" w:color="auto"/>
            </w:tcBorders>
          </w:tcPr>
          <w:p w14:paraId="22FA16A8" w14:textId="77777777" w:rsidR="00640A5D" w:rsidRPr="00955D4E" w:rsidRDefault="00640A5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F43F97B" w14:textId="77777777" w:rsidR="00640A5D" w:rsidRDefault="00640A5D"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DC6C458" w14:textId="77777777" w:rsidR="00BB6544" w:rsidRPr="00955D4E" w:rsidRDefault="00BB6544" w:rsidP="00661D71">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984737089"/>
              <w:placeholder>
                <w:docPart w:val="BD15983ED54146AC98205C9525A159C7"/>
              </w:placeholder>
            </w:sdtPr>
            <w:sdtEndPr/>
            <w:sdtContent>
              <w:p w14:paraId="6D6723BB" w14:textId="77777777" w:rsidR="00BB6544" w:rsidRDefault="00BB6544" w:rsidP="00BB6544">
                <w:pPr>
                  <w:numPr>
                    <w:ilvl w:val="0"/>
                    <w:numId w:val="3"/>
                  </w:numPr>
                  <w:spacing w:after="0" w:line="240" w:lineRule="auto"/>
                  <w:rPr>
                    <w:rFonts w:ascii="Arial" w:eastAsia="Calibri" w:hAnsi="Arial" w:cs="Arial"/>
                    <w:lang w:eastAsia="de-DE"/>
                  </w:rPr>
                </w:pPr>
                <w:r>
                  <w:rPr>
                    <w:rFonts w:ascii="Arial" w:eastAsia="MS Mincho" w:hAnsi="Arial" w:cs="Arial"/>
                    <w:lang w:eastAsia="de-DE"/>
                  </w:rPr>
                  <w:t>für unterschiedliche Situationen den Kunden ein passgenaues Versicherungsprodukt anzubieten.</w:t>
                </w:r>
              </w:p>
              <w:p w14:paraId="28D2ACE1" w14:textId="77777777" w:rsidR="00640A5D" w:rsidRPr="007726A0" w:rsidRDefault="00BB6544"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die besonderen Merkmale der von ihnen empfohlenen Produkte zu erläutern</w:t>
                </w:r>
                <w:r w:rsidR="00640A5D">
                  <w:rPr>
                    <w:rFonts w:ascii="Arial" w:eastAsia="Calibri" w:hAnsi="Arial" w:cs="Arial"/>
                    <w:lang w:eastAsia="de-DE"/>
                  </w:rPr>
                  <w:t>.</w:t>
                </w:r>
              </w:p>
            </w:sdtContent>
          </w:sdt>
        </w:tc>
        <w:tc>
          <w:tcPr>
            <w:tcW w:w="7270" w:type="dxa"/>
            <w:tcBorders>
              <w:top w:val="single" w:sz="4" w:space="0" w:color="auto"/>
              <w:left w:val="single" w:sz="4" w:space="0" w:color="auto"/>
              <w:bottom w:val="single" w:sz="4" w:space="0" w:color="auto"/>
              <w:right w:val="single" w:sz="4" w:space="0" w:color="auto"/>
            </w:tcBorders>
            <w:hideMark/>
          </w:tcPr>
          <w:p w14:paraId="353EF59A" w14:textId="77777777" w:rsidR="00640A5D" w:rsidRDefault="00640A5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578089247"/>
              <w:placeholder>
                <w:docPart w:val="BD15983ED54146AC98205C9525A159C7"/>
              </w:placeholder>
            </w:sdtPr>
            <w:sdtEndPr>
              <w:rPr>
                <w:rFonts w:asciiTheme="minorHAnsi" w:eastAsiaTheme="minorHAnsi" w:hAnsiTheme="minorHAnsi" w:cstheme="minorBidi"/>
              </w:rPr>
            </w:sdtEndPr>
            <w:sdtContent>
              <w:sdt>
                <w:sdtPr>
                  <w:rPr>
                    <w:rFonts w:ascii="Arial" w:eastAsia="MS Mincho" w:hAnsi="Arial" w:cs="Arial"/>
                    <w:lang w:eastAsia="de-DE"/>
                  </w:rPr>
                  <w:id w:val="-1583828407"/>
                  <w:placeholder>
                    <w:docPart w:val="5CAF11ED48AC449EB55153C0BC856019"/>
                  </w:placeholder>
                </w:sdtPr>
                <w:sdtEndPr>
                  <w:rPr>
                    <w:rFonts w:asciiTheme="minorHAnsi" w:eastAsiaTheme="minorHAnsi" w:hAnsiTheme="minorHAnsi" w:cstheme="minorBidi"/>
                  </w:rPr>
                </w:sdtEndPr>
                <w:sdtContent>
                  <w:p w14:paraId="4B60E1D2" w14:textId="77777777" w:rsidR="006A5FDD" w:rsidRPr="00137BE4" w:rsidRDefault="00E04108" w:rsidP="006A5FDD">
                    <w:pPr>
                      <w:numPr>
                        <w:ilvl w:val="0"/>
                        <w:numId w:val="4"/>
                      </w:numPr>
                      <w:spacing w:after="0" w:line="240" w:lineRule="auto"/>
                      <w:contextualSpacing/>
                    </w:pPr>
                    <w:r>
                      <w:rPr>
                        <w:rFonts w:ascii="Arial" w:eastAsia="MS Mincho" w:hAnsi="Arial" w:cs="Arial"/>
                        <w:lang w:eastAsia="de-DE"/>
                      </w:rPr>
                      <w:t>k</w:t>
                    </w:r>
                    <w:r w:rsidR="006A5FDD" w:rsidRPr="006A5FDD">
                      <w:rPr>
                        <w:rFonts w:ascii="Arial" w:hAnsi="Arial" w:cs="Arial"/>
                      </w:rPr>
                      <w:t>apitalgedeckte Basisrente („Rürup-Rente“)</w:t>
                    </w:r>
                  </w:p>
                  <w:p w14:paraId="5EC41D10" w14:textId="77777777" w:rsidR="006A5FDD" w:rsidRPr="00074AC0" w:rsidRDefault="00E04108" w:rsidP="006A5FDD">
                    <w:pPr>
                      <w:numPr>
                        <w:ilvl w:val="0"/>
                        <w:numId w:val="4"/>
                      </w:numPr>
                      <w:spacing w:after="0" w:line="240" w:lineRule="auto"/>
                      <w:contextualSpacing/>
                    </w:pPr>
                    <w:r>
                      <w:rPr>
                        <w:rFonts w:ascii="Arial" w:hAnsi="Arial" w:cs="Arial"/>
                      </w:rPr>
                      <w:t>k</w:t>
                    </w:r>
                    <w:r w:rsidR="006A5FDD">
                      <w:rPr>
                        <w:rFonts w:ascii="Arial" w:hAnsi="Arial" w:cs="Arial"/>
                      </w:rPr>
                      <w:t xml:space="preserve">apitalgedeckte Zusatzversorgung </w:t>
                    </w:r>
                  </w:p>
                  <w:p w14:paraId="249BDE9C" w14:textId="77777777" w:rsidR="006A5FDD" w:rsidRPr="00074AC0" w:rsidRDefault="00E04108" w:rsidP="006A5FDD">
                    <w:pPr>
                      <w:pStyle w:val="Listenabsatz"/>
                      <w:numPr>
                        <w:ilvl w:val="0"/>
                        <w:numId w:val="11"/>
                      </w:numPr>
                      <w:spacing w:after="0" w:line="240" w:lineRule="auto"/>
                    </w:pPr>
                    <w:r>
                      <w:rPr>
                        <w:rFonts w:ascii="Arial" w:hAnsi="Arial" w:cs="Arial"/>
                      </w:rPr>
                      <w:t>s</w:t>
                    </w:r>
                    <w:r w:rsidR="006A5FDD">
                      <w:rPr>
                        <w:rFonts w:ascii="Arial" w:hAnsi="Arial" w:cs="Arial"/>
                      </w:rPr>
                      <w:t xml:space="preserve">taatlich geförderte Eigenvorsorge </w:t>
                    </w:r>
                    <w:r w:rsidR="006A5FDD" w:rsidRPr="00074AC0">
                      <w:rPr>
                        <w:rFonts w:ascii="Arial" w:hAnsi="Arial" w:cs="Arial"/>
                      </w:rPr>
                      <w:t>(„Riester-Rente“</w:t>
                    </w:r>
                    <w:r w:rsidR="006A5FDD">
                      <w:rPr>
                        <w:rFonts w:ascii="Arial" w:hAnsi="Arial" w:cs="Arial"/>
                      </w:rPr>
                      <w:t>)</w:t>
                    </w:r>
                  </w:p>
                  <w:p w14:paraId="0AB7BA73" w14:textId="77777777" w:rsidR="006A5FDD" w:rsidRPr="00137BE4" w:rsidRDefault="00E04108" w:rsidP="006A5FDD">
                    <w:pPr>
                      <w:pStyle w:val="Listenabsatz"/>
                      <w:numPr>
                        <w:ilvl w:val="0"/>
                        <w:numId w:val="11"/>
                      </w:numPr>
                      <w:spacing w:after="0" w:line="240" w:lineRule="auto"/>
                    </w:pPr>
                    <w:r>
                      <w:rPr>
                        <w:rFonts w:ascii="Arial" w:hAnsi="Arial" w:cs="Arial"/>
                      </w:rPr>
                      <w:t>b</w:t>
                    </w:r>
                    <w:r w:rsidR="006A5FDD">
                      <w:rPr>
                        <w:rFonts w:ascii="Arial" w:hAnsi="Arial" w:cs="Arial"/>
                      </w:rPr>
                      <w:t>etriebliche Altersvorsorge</w:t>
                    </w:r>
                  </w:p>
                  <w:p w14:paraId="457894F6" w14:textId="77777777" w:rsidR="006A5FDD" w:rsidRPr="00074AC0" w:rsidRDefault="00E04108" w:rsidP="006A5FDD">
                    <w:pPr>
                      <w:numPr>
                        <w:ilvl w:val="0"/>
                        <w:numId w:val="4"/>
                      </w:numPr>
                      <w:spacing w:after="0" w:line="240" w:lineRule="auto"/>
                      <w:contextualSpacing/>
                    </w:pPr>
                    <w:r>
                      <w:rPr>
                        <w:rFonts w:ascii="Arial" w:hAnsi="Arial" w:cs="Arial"/>
                      </w:rPr>
                      <w:t>s</w:t>
                    </w:r>
                    <w:r w:rsidR="006A5FDD">
                      <w:rPr>
                        <w:rFonts w:ascii="Arial" w:hAnsi="Arial" w:cs="Arial"/>
                      </w:rPr>
                      <w:t>onstige Kapitalanlageprodukte</w:t>
                    </w:r>
                  </w:p>
                  <w:p w14:paraId="3DF76A46" w14:textId="77777777" w:rsidR="006A5FDD" w:rsidRPr="00074AC0" w:rsidRDefault="00E04108" w:rsidP="006A5FDD">
                    <w:pPr>
                      <w:numPr>
                        <w:ilvl w:val="0"/>
                        <w:numId w:val="4"/>
                      </w:numPr>
                      <w:spacing w:after="0" w:line="240" w:lineRule="auto"/>
                      <w:contextualSpacing/>
                    </w:pPr>
                    <w:r>
                      <w:rPr>
                        <w:rFonts w:ascii="Arial" w:hAnsi="Arial" w:cs="Arial"/>
                      </w:rPr>
                      <w:t>s</w:t>
                    </w:r>
                    <w:r w:rsidR="006A5FDD">
                      <w:rPr>
                        <w:rFonts w:ascii="Arial" w:hAnsi="Arial" w:cs="Arial"/>
                      </w:rPr>
                      <w:t>teuerliche Förderung der privaten Altersvorsorge im Überblick</w:t>
                    </w:r>
                  </w:p>
                  <w:p w14:paraId="57B4CF27" w14:textId="77777777" w:rsidR="006A5FDD" w:rsidRPr="00074AC0" w:rsidRDefault="006A5FDD" w:rsidP="006A5FDD">
                    <w:pPr>
                      <w:numPr>
                        <w:ilvl w:val="0"/>
                        <w:numId w:val="4"/>
                      </w:numPr>
                      <w:spacing w:after="0" w:line="240" w:lineRule="auto"/>
                      <w:contextualSpacing/>
                    </w:pPr>
                    <w:r>
                      <w:rPr>
                        <w:rFonts w:ascii="Arial" w:hAnsi="Arial" w:cs="Arial"/>
                      </w:rPr>
                      <w:t>Maßnahmen zur Überwindung von Zahlungsschwierigkeiten des Versicherungsnehmers</w:t>
                    </w:r>
                  </w:p>
                  <w:p w14:paraId="4E7BEF32" w14:textId="77777777" w:rsidR="006A5FDD" w:rsidRDefault="00E04108" w:rsidP="006A5FDD">
                    <w:pPr>
                      <w:numPr>
                        <w:ilvl w:val="0"/>
                        <w:numId w:val="4"/>
                      </w:numPr>
                      <w:spacing w:after="0" w:line="240" w:lineRule="auto"/>
                      <w:contextualSpacing/>
                      <w:rPr>
                        <w:lang w:eastAsia="de-DE"/>
                      </w:rPr>
                    </w:pPr>
                    <w:r>
                      <w:rPr>
                        <w:rFonts w:ascii="Arial" w:hAnsi="Arial" w:cs="Arial"/>
                      </w:rPr>
                      <w:t>w</w:t>
                    </w:r>
                    <w:r w:rsidR="006A5FDD">
                      <w:rPr>
                        <w:rFonts w:ascii="Arial" w:hAnsi="Arial" w:cs="Arial"/>
                      </w:rPr>
                      <w:t>eitere Produkte der privaten Vorsorge</w:t>
                    </w:r>
                  </w:p>
                </w:sdtContent>
              </w:sdt>
              <w:p w14:paraId="03943DD0" w14:textId="77777777" w:rsidR="00640A5D" w:rsidRPr="00137BE4" w:rsidRDefault="00F52CEF" w:rsidP="00BB6544">
                <w:pPr>
                  <w:spacing w:after="0" w:line="240" w:lineRule="auto"/>
                </w:pPr>
              </w:p>
            </w:sdtContent>
          </w:sdt>
        </w:tc>
      </w:tr>
      <w:tr w:rsidR="00640A5D" w:rsidRPr="00955D4E" w14:paraId="21EBFB22"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2B2E037" w14:textId="77777777" w:rsidR="00640A5D" w:rsidRPr="00955D4E" w:rsidRDefault="00640A5D"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0732038"/>
              <w:placeholder>
                <w:docPart w:val="BD15983ED54146AC98205C9525A159C7"/>
              </w:placeholder>
            </w:sdtPr>
            <w:sdtEndPr/>
            <w:sdtContent>
              <w:sdt>
                <w:sdtPr>
                  <w:rPr>
                    <w:rFonts w:eastAsia="Times New Roman"/>
                    <w:szCs w:val="20"/>
                  </w:rPr>
                  <w:id w:val="-649513046"/>
                  <w:placeholder>
                    <w:docPart w:val="BAB0EE05C0B24DDBA66755F2CA31C2AC"/>
                  </w:placeholder>
                </w:sdtPr>
                <w:sdtEndPr>
                  <w:rPr>
                    <w:rFonts w:eastAsiaTheme="minorHAnsi"/>
                    <w:szCs w:val="22"/>
                  </w:rPr>
                </w:sdtEndPr>
                <w:sdtContent>
                  <w:p w14:paraId="63507D83" w14:textId="77777777" w:rsidR="00640A5D"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640A5D" w:rsidRPr="00955D4E" w14:paraId="203B8F30"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474840295"/>
              <w:placeholder>
                <w:docPart w:val="1D270CAD8BF54F9B8227740C20D3E433"/>
              </w:placeholder>
            </w:sdtPr>
            <w:sdtEndPr/>
            <w:sdtContent>
              <w:p w14:paraId="750E1A72" w14:textId="77777777" w:rsidR="00640A5D" w:rsidRPr="001A260F" w:rsidRDefault="00640A5D"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267767071"/>
                  <w:placeholder>
                    <w:docPart w:val="F90B4E5092F4473E930AEEBA014826A2"/>
                  </w:placeholder>
                </w:sdtPr>
                <w:sdtEndPr/>
                <w:sdtContent>
                  <w:sdt>
                    <w:sdtPr>
                      <w:rPr>
                        <w:rFonts w:ascii="Arial" w:eastAsia="Calibri" w:hAnsi="Arial" w:cs="Arial"/>
                      </w:rPr>
                      <w:id w:val="-555629107"/>
                      <w:placeholder>
                        <w:docPart w:val="88CD6220A1684D419C9485510F75EE3F"/>
                      </w:placeholder>
                    </w:sdtPr>
                    <w:sdtEndPr/>
                    <w:sdtContent>
                      <w:p w14:paraId="3919721D" w14:textId="77777777" w:rsidR="00640A5D" w:rsidRPr="00BB6544" w:rsidRDefault="00BB6544" w:rsidP="00C902DC">
                        <w:pPr>
                          <w:tabs>
                            <w:tab w:val="left" w:pos="1985"/>
                            <w:tab w:val="left" w:pos="3402"/>
                          </w:tabs>
                          <w:spacing w:after="60"/>
                        </w:pPr>
                        <w:r>
                          <w:rPr>
                            <w:rFonts w:ascii="Arial" w:eastAsia="Calibri" w:hAnsi="Arial" w:cs="Arial"/>
                          </w:rPr>
                          <w:t>-</w:t>
                        </w:r>
                        <w:sdt>
                          <w:sdtPr>
                            <w:rPr>
                              <w:rFonts w:ascii="Arial" w:eastAsia="Calibri" w:hAnsi="Arial" w:cs="Arial"/>
                            </w:rPr>
                            <w:id w:val="-1079211450"/>
                            <w:showingPlcHdr/>
                          </w:sdtPr>
                          <w:sdtEndPr/>
                          <w:sdtContent>
                            <w:r w:rsidR="006F6474">
                              <w:rPr>
                                <w:rFonts w:ascii="Arial" w:eastAsia="Calibri" w:hAnsi="Arial" w:cs="Arial"/>
                              </w:rPr>
                              <w:t xml:space="preserve">     </w:t>
                            </w:r>
                          </w:sdtContent>
                        </w:sdt>
                      </w:p>
                    </w:sdtContent>
                  </w:sdt>
                </w:sdtContent>
              </w:sdt>
            </w:sdtContent>
          </w:sdt>
        </w:tc>
      </w:tr>
      <w:tr w:rsidR="00640A5D" w:rsidRPr="00955D4E" w14:paraId="594EBED0"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27F0F74F" w14:textId="77777777" w:rsidR="00640A5D" w:rsidRPr="00955D4E" w:rsidRDefault="00640A5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624C677E" w14:textId="77777777" w:rsidR="00640A5D" w:rsidRPr="00955D4E" w:rsidRDefault="00640A5D"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E04108">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82B25CA" w14:textId="77777777" w:rsidR="00640A5D" w:rsidRPr="00955D4E" w:rsidRDefault="00640A5D"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A558822" w14:textId="77777777" w:rsidR="00640A5D" w:rsidRPr="00955D4E" w:rsidRDefault="00640A5D" w:rsidP="00661D71">
            <w:pPr>
              <w:spacing w:after="0" w:line="276" w:lineRule="auto"/>
              <w:rPr>
                <w:rFonts w:ascii="Arial" w:eastAsia="Times New Roman" w:hAnsi="Arial" w:cs="Arial"/>
                <w:szCs w:val="20"/>
              </w:rPr>
            </w:pPr>
          </w:p>
          <w:p w14:paraId="5E543A58" w14:textId="77777777" w:rsidR="00640A5D" w:rsidRPr="00955D4E" w:rsidRDefault="00640A5D"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604F326F" w14:textId="77777777" w:rsidR="00640A5D" w:rsidRPr="00392C67" w:rsidRDefault="00640A5D" w:rsidP="00661D71">
            <w:pPr>
              <w:spacing w:line="276" w:lineRule="auto"/>
              <w:rPr>
                <w:rFonts w:ascii="Arial" w:eastAsia="Times New Roman" w:hAnsi="Arial" w:cs="Arial"/>
                <w:bCs/>
                <w:szCs w:val="20"/>
              </w:rPr>
            </w:pPr>
            <w:r>
              <w:rPr>
                <w:rFonts w:ascii="Arial" w:eastAsia="Times New Roman" w:hAnsi="Arial" w:cs="Arial"/>
                <w:szCs w:val="20"/>
              </w:rPr>
              <w:t>Sozialpolitik – Schülermagazin (www.sozia</w:t>
            </w:r>
            <w:r w:rsidR="006F6474">
              <w:rPr>
                <w:rFonts w:ascii="Arial" w:eastAsia="Times New Roman" w:hAnsi="Arial" w:cs="Arial"/>
                <w:szCs w:val="20"/>
              </w:rPr>
              <w:t>lpolitik.com)</w:t>
            </w:r>
          </w:p>
        </w:tc>
      </w:tr>
      <w:tr w:rsidR="00640A5D" w:rsidRPr="00955D4E" w14:paraId="30385D22"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CFB2062" w14:textId="77777777" w:rsidR="00640A5D" w:rsidRPr="00955D4E" w:rsidRDefault="00640A5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9161BE2" w14:textId="77777777" w:rsidR="00640A5D" w:rsidRPr="00955D4E" w:rsidRDefault="00640A5D"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D59A562" w14:textId="77777777" w:rsidR="00640A5D" w:rsidRDefault="00640A5D" w:rsidP="00640A5D">
      <w:pPr>
        <w:spacing w:after="200" w:line="276" w:lineRule="auto"/>
        <w:rPr>
          <w:rFonts w:ascii="Arial" w:eastAsia="Times New Roman" w:hAnsi="Arial" w:cs="Arial"/>
          <w:szCs w:val="20"/>
        </w:rPr>
      </w:pPr>
    </w:p>
    <w:p w14:paraId="732A9E1B" w14:textId="77777777" w:rsidR="002312FC" w:rsidRDefault="00640A5D" w:rsidP="007A098B">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4500553D"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60589" w:rsidRPr="00955D4E" w14:paraId="3F79DAA8"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8D2E080" w14:textId="77777777" w:rsidR="00E60589" w:rsidRPr="00AF4C86" w:rsidRDefault="00E60589"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798920904"/>
                <w:placeholder>
                  <w:docPart w:val="D74B8C2F639A473D948BF76217D7FA49"/>
                </w:placeholder>
              </w:sdtPr>
              <w:sdtEndPr/>
              <w:sdtContent>
                <w:r w:rsidRPr="00AF4C86">
                  <w:rPr>
                    <w:rFonts w:ascii="Arial" w:eastAsia="Times New Roman" w:hAnsi="Arial" w:cs="Arial"/>
                    <w:b/>
                    <w:szCs w:val="20"/>
                    <w:lang w:eastAsia="de-DE"/>
                  </w:rPr>
                  <w:t xml:space="preserve">3 </w:t>
                </w:r>
              </w:sdtContent>
            </w:sdt>
          </w:p>
          <w:p w14:paraId="0CFB5217" w14:textId="77777777" w:rsidR="00E60589" w:rsidRPr="00AF4C86" w:rsidRDefault="00E60589"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65507957"/>
                <w:placeholder>
                  <w:docPart w:val="D74B8C2F639A473D948BF76217D7FA49"/>
                </w:placeholder>
              </w:sdtPr>
              <w:sdtEndPr/>
              <w:sdtContent>
                <w:r w:rsidRPr="00AF4C86">
                  <w:rPr>
                    <w:rFonts w:ascii="Arial" w:eastAsia="Times New Roman" w:hAnsi="Arial" w:cs="Arial"/>
                    <w:b/>
                    <w:szCs w:val="20"/>
                    <w:lang w:eastAsia="de-DE"/>
                  </w:rPr>
                  <w:t>12</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Kunden über Produkte der Vorsorge und Absicherung informieren</w:t>
            </w:r>
          </w:p>
          <w:p w14:paraId="2088E9B0" w14:textId="77777777" w:rsidR="00E60589" w:rsidRPr="00E603ED" w:rsidRDefault="00E60589" w:rsidP="00661D71">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09141261"/>
                <w:placeholder>
                  <w:docPart w:val="D74B8C2F639A473D948BF76217D7FA49"/>
                </w:placeholder>
              </w:sdtPr>
              <w:sdtEndPr/>
              <w:sdtContent>
                <w:r w:rsidRPr="00AF4C86">
                  <w:rPr>
                    <w:rFonts w:ascii="Arial" w:eastAsia="Times New Roman" w:hAnsi="Arial" w:cs="Arial"/>
                    <w:b/>
                    <w:szCs w:val="20"/>
                    <w:lang w:eastAsia="de-DE"/>
                  </w:rPr>
                  <w:t>8</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413777733"/>
                <w:placeholder>
                  <w:docPart w:val="D74B8C2F639A473D948BF76217D7FA49"/>
                </w:placeholder>
              </w:sdtPr>
              <w:sdtEndPr/>
              <w:sdtContent>
                <w:r w:rsidR="00FD0BA3">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875608222"/>
                <w:placeholder>
                  <w:docPart w:val="D74B8C2F639A473D948BF76217D7FA49"/>
                </w:placeholder>
              </w:sdtPr>
              <w:sdtEndPr/>
              <w:sdtContent>
                <w:r>
                  <w:rPr>
                    <w:rFonts w:ascii="Arial" w:eastAsia="Times New Roman" w:hAnsi="Arial" w:cs="Arial"/>
                    <w:szCs w:val="20"/>
                    <w:lang w:eastAsia="de-DE"/>
                  </w:rPr>
                  <w:t>Arten von privaten Rentenversicherungen vergleichen</w:t>
                </w:r>
              </w:sdtContent>
            </w:sdt>
          </w:p>
        </w:tc>
      </w:tr>
      <w:tr w:rsidR="00E60589" w:rsidRPr="00955D4E" w14:paraId="43A93142" w14:textId="77777777" w:rsidTr="002E4D35">
        <w:trPr>
          <w:trHeight w:val="1604"/>
          <w:jc w:val="center"/>
        </w:trPr>
        <w:tc>
          <w:tcPr>
            <w:tcW w:w="7295" w:type="dxa"/>
            <w:tcBorders>
              <w:top w:val="single" w:sz="4" w:space="0" w:color="auto"/>
              <w:left w:val="single" w:sz="4" w:space="0" w:color="auto"/>
              <w:bottom w:val="single" w:sz="4" w:space="0" w:color="auto"/>
              <w:right w:val="single" w:sz="4" w:space="0" w:color="auto"/>
            </w:tcBorders>
            <w:hideMark/>
          </w:tcPr>
          <w:p w14:paraId="40C63114" w14:textId="77777777" w:rsidR="00E60589" w:rsidRPr="00955D4E" w:rsidRDefault="00E6058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909105360"/>
              <w:placeholder>
                <w:docPart w:val="D74B8C2F639A473D948BF76217D7FA49"/>
              </w:placeholder>
            </w:sdtPr>
            <w:sdtEndPr/>
            <w:sdtContent>
              <w:p w14:paraId="0E55A223" w14:textId="77777777" w:rsidR="00E60589" w:rsidRPr="00E04108" w:rsidRDefault="00E60589" w:rsidP="00E04108">
                <w:pPr>
                  <w:rPr>
                    <w:rFonts w:ascii="Arial" w:hAnsi="Arial" w:cs="Arial"/>
                  </w:rPr>
                </w:pPr>
                <w:r w:rsidRPr="00E04108">
                  <w:rPr>
                    <w:rFonts w:ascii="Arial" w:hAnsi="Arial" w:cs="Arial"/>
                  </w:rPr>
                  <w:t>Im Zuge dieser Lernsituation liegen</w:t>
                </w:r>
                <w:r w:rsidR="002E4D35" w:rsidRPr="00E04108">
                  <w:rPr>
                    <w:rFonts w:ascii="Arial" w:hAnsi="Arial" w:cs="Arial"/>
                  </w:rPr>
                  <w:t xml:space="preserve"> Ihnen</w:t>
                </w:r>
                <w:r w:rsidRPr="00E04108">
                  <w:rPr>
                    <w:rFonts w:ascii="Arial" w:hAnsi="Arial" w:cs="Arial"/>
                  </w:rPr>
                  <w:t xml:space="preserve"> wesentliche Produktinformationen zur „Barmenia </w:t>
                </w:r>
                <w:proofErr w:type="spellStart"/>
                <w:r w:rsidRPr="00E04108">
                  <w:rPr>
                    <w:rFonts w:ascii="Arial" w:hAnsi="Arial" w:cs="Arial"/>
                  </w:rPr>
                  <w:t>BasisRente</w:t>
                </w:r>
                <w:proofErr w:type="spellEnd"/>
                <w:r w:rsidRPr="00E04108">
                  <w:rPr>
                    <w:rFonts w:ascii="Arial" w:hAnsi="Arial" w:cs="Arial"/>
                  </w:rPr>
                  <w:t xml:space="preserve"> </w:t>
                </w:r>
                <w:proofErr w:type="spellStart"/>
                <w:r w:rsidRPr="00E04108">
                  <w:rPr>
                    <w:rFonts w:ascii="Arial" w:hAnsi="Arial" w:cs="Arial"/>
                  </w:rPr>
                  <w:t>Invest</w:t>
                </w:r>
                <w:proofErr w:type="spellEnd"/>
                <w:r w:rsidRPr="00E04108">
                  <w:rPr>
                    <w:rFonts w:ascii="Arial" w:hAnsi="Arial" w:cs="Arial"/>
                  </w:rPr>
                  <w:t xml:space="preserve">“ und zur „Barmenia Privatrente </w:t>
                </w:r>
                <w:proofErr w:type="spellStart"/>
                <w:r w:rsidRPr="00E04108">
                  <w:rPr>
                    <w:rFonts w:ascii="Arial" w:hAnsi="Arial" w:cs="Arial"/>
                  </w:rPr>
                  <w:t>Invest</w:t>
                </w:r>
                <w:proofErr w:type="spellEnd"/>
                <w:r w:rsidRPr="00E04108">
                  <w:rPr>
                    <w:rFonts w:ascii="Arial" w:hAnsi="Arial" w:cs="Arial"/>
                  </w:rPr>
                  <w:t>“ vor, die Sie als Kundenberater/-in für eine vergleichende Übersicht auswerten sollen.</w:t>
                </w:r>
              </w:p>
            </w:sdtContent>
          </w:sdt>
        </w:tc>
        <w:tc>
          <w:tcPr>
            <w:tcW w:w="7270" w:type="dxa"/>
            <w:tcBorders>
              <w:top w:val="single" w:sz="4" w:space="0" w:color="auto"/>
              <w:left w:val="single" w:sz="4" w:space="0" w:color="auto"/>
              <w:bottom w:val="single" w:sz="4" w:space="0" w:color="auto"/>
              <w:right w:val="single" w:sz="4" w:space="0" w:color="auto"/>
            </w:tcBorders>
          </w:tcPr>
          <w:p w14:paraId="0639D257" w14:textId="77777777" w:rsidR="00E60589" w:rsidRPr="00E603ED" w:rsidRDefault="00E60589"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420135608"/>
              <w:placeholder>
                <w:docPart w:val="D74B8C2F639A473D948BF76217D7FA49"/>
              </w:placeholder>
            </w:sdtPr>
            <w:sdtEndPr/>
            <w:sdtContent>
              <w:p w14:paraId="7346FADD" w14:textId="77777777" w:rsidR="00826B72" w:rsidRDefault="00E60589" w:rsidP="00E6058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Gegenüberstellung wesentlicher Merkmale zweier Produkte eines Anbieters auf der Basis umfassender Produktinformationen</w:t>
                </w:r>
              </w:p>
              <w:p w14:paraId="0512F763" w14:textId="77777777" w:rsidR="00E60589" w:rsidRPr="00E60589" w:rsidRDefault="00E04108" w:rsidP="00E0410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826B72">
                  <w:rPr>
                    <w:rFonts w:ascii="Arial" w:eastAsia="Calibri" w:hAnsi="Arial" w:cs="Arial"/>
                    <w:color w:val="1F4E79" w:themeColor="accent1" w:themeShade="80"/>
                    <w:lang w:eastAsia="de-DE"/>
                  </w:rPr>
                  <w:t>reative und kompakte Übersicht zum Lernfeld 12 als Vorbereitung auf die Abschlussprüfung</w:t>
                </w:r>
                <w:r>
                  <w:rPr>
                    <w:rFonts w:ascii="Arial" w:eastAsia="Calibri" w:hAnsi="Arial" w:cs="Arial"/>
                    <w:color w:val="1F4E79" w:themeColor="accent1" w:themeShade="80"/>
                    <w:lang w:eastAsia="de-DE"/>
                  </w:rPr>
                  <w:t xml:space="preserve"> – </w:t>
                </w:r>
                <w:r w:rsidR="00826B72">
                  <w:rPr>
                    <w:rFonts w:ascii="Arial" w:eastAsia="Calibri" w:hAnsi="Arial" w:cs="Arial"/>
                    <w:color w:val="1F4E79" w:themeColor="accent1" w:themeShade="80"/>
                    <w:lang w:eastAsia="de-DE"/>
                  </w:rPr>
                  <w:t>Teil 2</w:t>
                </w:r>
              </w:p>
            </w:sdtContent>
          </w:sdt>
        </w:tc>
      </w:tr>
      <w:tr w:rsidR="00E60589" w:rsidRPr="00955D4E" w14:paraId="4B365E25" w14:textId="77777777" w:rsidTr="002E4D35">
        <w:trPr>
          <w:trHeight w:val="1429"/>
          <w:jc w:val="center"/>
        </w:trPr>
        <w:tc>
          <w:tcPr>
            <w:tcW w:w="7295" w:type="dxa"/>
            <w:tcBorders>
              <w:top w:val="single" w:sz="4" w:space="0" w:color="auto"/>
              <w:left w:val="single" w:sz="4" w:space="0" w:color="auto"/>
              <w:bottom w:val="single" w:sz="4" w:space="0" w:color="auto"/>
              <w:right w:val="single" w:sz="4" w:space="0" w:color="auto"/>
            </w:tcBorders>
          </w:tcPr>
          <w:p w14:paraId="4CD395D4" w14:textId="77777777" w:rsidR="00E60589" w:rsidRPr="00955D4E" w:rsidRDefault="00E6058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C27D296" w14:textId="77777777" w:rsidR="00E60589" w:rsidRPr="00955D4E" w:rsidRDefault="00E60589"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642504076"/>
              <w:placeholder>
                <w:docPart w:val="D74B8C2F639A473D948BF76217D7FA49"/>
              </w:placeholder>
            </w:sdtPr>
            <w:sdtEndPr/>
            <w:sdtContent>
              <w:p w14:paraId="4EC6A5E6" w14:textId="77777777" w:rsidR="00E60589" w:rsidRPr="00E60589" w:rsidRDefault="00E60589" w:rsidP="00E60589">
                <w:pPr>
                  <w:numPr>
                    <w:ilvl w:val="0"/>
                    <w:numId w:val="3"/>
                  </w:numPr>
                  <w:spacing w:after="0" w:line="240" w:lineRule="auto"/>
                  <w:rPr>
                    <w:rFonts w:ascii="Arial" w:eastAsia="Calibri" w:hAnsi="Arial" w:cs="Arial"/>
                    <w:lang w:eastAsia="de-DE"/>
                  </w:rPr>
                </w:pPr>
                <w:r>
                  <w:rPr>
                    <w:rFonts w:ascii="Arial" w:eastAsia="MS Mincho" w:hAnsi="Arial" w:cs="Arial"/>
                    <w:lang w:eastAsia="de-DE"/>
                  </w:rPr>
                  <w:t xml:space="preserve">aus umfangreichen Produktinformationen eine </w:t>
                </w:r>
                <w:r w:rsidR="002E4D35">
                  <w:rPr>
                    <w:rFonts w:ascii="Arial" w:eastAsia="MS Mincho" w:hAnsi="Arial" w:cs="Arial"/>
                    <w:lang w:eastAsia="de-DE"/>
                  </w:rPr>
                  <w:t xml:space="preserve">kundengerechte </w:t>
                </w:r>
                <w:r>
                  <w:rPr>
                    <w:rFonts w:ascii="Arial" w:eastAsia="MS Mincho" w:hAnsi="Arial" w:cs="Arial"/>
                    <w:lang w:eastAsia="de-DE"/>
                  </w:rPr>
                  <w:t xml:space="preserve">Gegenüberstellung zweier Produkte </w:t>
                </w:r>
                <w:r w:rsidR="002E4D35">
                  <w:rPr>
                    <w:rFonts w:ascii="Arial" w:eastAsia="Calibri" w:hAnsi="Arial" w:cs="Arial"/>
                    <w:lang w:eastAsia="de-DE"/>
                  </w:rPr>
                  <w:t>in Bezug auf wichtige Merkmale zu erstellen.</w:t>
                </w:r>
              </w:p>
            </w:sdtContent>
          </w:sdt>
        </w:tc>
        <w:tc>
          <w:tcPr>
            <w:tcW w:w="7270" w:type="dxa"/>
            <w:tcBorders>
              <w:top w:val="single" w:sz="4" w:space="0" w:color="auto"/>
              <w:left w:val="single" w:sz="4" w:space="0" w:color="auto"/>
              <w:bottom w:val="single" w:sz="4" w:space="0" w:color="auto"/>
              <w:right w:val="single" w:sz="4" w:space="0" w:color="auto"/>
            </w:tcBorders>
            <w:hideMark/>
          </w:tcPr>
          <w:p w14:paraId="35D7477D" w14:textId="77777777" w:rsidR="00E60589" w:rsidRPr="00955D4E" w:rsidRDefault="00E6058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66870928"/>
              <w:placeholder>
                <w:docPart w:val="D74B8C2F639A473D948BF76217D7FA49"/>
              </w:placeholder>
            </w:sdtPr>
            <w:sdtEndPr>
              <w:rPr>
                <w:rFonts w:asciiTheme="minorHAnsi" w:eastAsiaTheme="minorHAnsi" w:hAnsiTheme="minorHAnsi" w:cstheme="minorBidi"/>
              </w:rPr>
            </w:sdtEndPr>
            <w:sdtContent>
              <w:p w14:paraId="1EDE6592" w14:textId="77777777" w:rsidR="00E60589" w:rsidRPr="00793E67" w:rsidRDefault="00E04108" w:rsidP="00661D71">
                <w:pPr>
                  <w:numPr>
                    <w:ilvl w:val="0"/>
                    <w:numId w:val="4"/>
                  </w:numPr>
                  <w:spacing w:after="0" w:line="240" w:lineRule="auto"/>
                  <w:contextualSpacing/>
                  <w:rPr>
                    <w:rFonts w:ascii="Arial" w:hAnsi="Arial" w:cs="Arial"/>
                  </w:rPr>
                </w:pPr>
                <w:r>
                  <w:rPr>
                    <w:rFonts w:ascii="Arial" w:eastAsia="MS Mincho" w:hAnsi="Arial" w:cs="Arial"/>
                    <w:lang w:eastAsia="de-DE"/>
                  </w:rPr>
                  <w:t>s</w:t>
                </w:r>
                <w:r w:rsidR="00E60589" w:rsidRPr="00793E67">
                  <w:rPr>
                    <w:rFonts w:ascii="Arial" w:hAnsi="Arial" w:cs="Arial"/>
                  </w:rPr>
                  <w:t>onstige Kapitalanlageprodukte – Lebensversicherung</w:t>
                </w:r>
              </w:p>
              <w:p w14:paraId="54EB5FBD" w14:textId="77777777" w:rsidR="00E60589" w:rsidRPr="00793E67" w:rsidRDefault="00E60589" w:rsidP="00661D71">
                <w:pPr>
                  <w:pStyle w:val="Listenabsatz"/>
                  <w:numPr>
                    <w:ilvl w:val="0"/>
                    <w:numId w:val="11"/>
                  </w:numPr>
                  <w:spacing w:after="0" w:line="240" w:lineRule="auto"/>
                </w:pPr>
                <w:r w:rsidRPr="00793E67">
                  <w:rPr>
                    <w:rFonts w:ascii="Arial" w:hAnsi="Arial" w:cs="Arial"/>
                  </w:rPr>
                  <w:t>Beg</w:t>
                </w:r>
                <w:r>
                  <w:rPr>
                    <w:rFonts w:ascii="Arial" w:hAnsi="Arial" w:cs="Arial"/>
                  </w:rPr>
                  <w:t>riff und Bedeutung der Lebensversicherung</w:t>
                </w:r>
              </w:p>
              <w:p w14:paraId="64C4BD5C" w14:textId="77777777" w:rsidR="00E60589" w:rsidRPr="00793E67" w:rsidRDefault="00E60589" w:rsidP="00661D71">
                <w:pPr>
                  <w:pStyle w:val="Listenabsatz"/>
                  <w:numPr>
                    <w:ilvl w:val="0"/>
                    <w:numId w:val="11"/>
                  </w:numPr>
                  <w:spacing w:after="0" w:line="240" w:lineRule="auto"/>
                </w:pPr>
                <w:r>
                  <w:rPr>
                    <w:rFonts w:ascii="Arial" w:hAnsi="Arial" w:cs="Arial"/>
                  </w:rPr>
                  <w:t>gemischte (kapitalbildende) Lebensversicherung/ Kapitallebensversicherung auf den Todes- und Erlebensfall</w:t>
                </w:r>
              </w:p>
              <w:p w14:paraId="6AA15B3F" w14:textId="77777777" w:rsidR="00E60589" w:rsidRPr="00137BE4" w:rsidRDefault="00F52CEF" w:rsidP="00661D71">
                <w:pPr>
                  <w:spacing w:after="0" w:line="240" w:lineRule="auto"/>
                </w:pPr>
              </w:p>
            </w:sdtContent>
          </w:sdt>
        </w:tc>
      </w:tr>
      <w:tr w:rsidR="00E60589" w:rsidRPr="00955D4E" w14:paraId="333AC833"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FC69E9C" w14:textId="77777777" w:rsidR="00E60589" w:rsidRPr="00955D4E" w:rsidRDefault="00E60589"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274871153"/>
              <w:placeholder>
                <w:docPart w:val="D74B8C2F639A473D948BF76217D7FA49"/>
              </w:placeholder>
            </w:sdtPr>
            <w:sdtEndPr/>
            <w:sdtContent>
              <w:sdt>
                <w:sdtPr>
                  <w:rPr>
                    <w:rFonts w:eastAsia="Times New Roman"/>
                    <w:szCs w:val="20"/>
                  </w:rPr>
                  <w:id w:val="2135746405"/>
                  <w:placeholder>
                    <w:docPart w:val="C5D415B990D04377B81E5879D5DBC00E"/>
                  </w:placeholder>
                </w:sdtPr>
                <w:sdtEndPr>
                  <w:rPr>
                    <w:rFonts w:eastAsiaTheme="minorHAnsi"/>
                    <w:szCs w:val="22"/>
                  </w:rPr>
                </w:sdtEndPr>
                <w:sdtContent>
                  <w:p w14:paraId="01BFB977" w14:textId="77777777" w:rsidR="00E60589"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hAnsi="Arial" w:cs="Arial"/>
                      </w:rPr>
                      <w:t xml:space="preserve"> Fachtexte analysieren und interpretieren, Präsentation und Diskussion im Plenum</w:t>
                    </w:r>
                  </w:p>
                </w:sdtContent>
              </w:sdt>
            </w:sdtContent>
          </w:sdt>
        </w:tc>
      </w:tr>
      <w:tr w:rsidR="00E60589" w:rsidRPr="00955D4E" w14:paraId="56630163"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41570760"/>
              <w:placeholder>
                <w:docPart w:val="9BAB0CB3643F4917A4D4AC564839848A"/>
              </w:placeholder>
            </w:sdtPr>
            <w:sdtEndPr/>
            <w:sdtContent>
              <w:p w14:paraId="711F0852" w14:textId="77777777" w:rsidR="00E60589" w:rsidRDefault="00E60589"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108382869"/>
                  <w:placeholder>
                    <w:docPart w:val="D6E940BCE0ED4CE68FA28E4E00203256"/>
                  </w:placeholder>
                </w:sdtPr>
                <w:sdtEndPr/>
                <w:sdtContent>
                  <w:sdt>
                    <w:sdtPr>
                      <w:rPr>
                        <w:rFonts w:ascii="Arial" w:eastAsia="Calibri" w:hAnsi="Arial" w:cs="Arial"/>
                      </w:rPr>
                      <w:id w:val="-632717149"/>
                      <w:placeholder>
                        <w:docPart w:val="9F7BF585916847F6B3147FFFF8865F8D"/>
                      </w:placeholder>
                    </w:sdtPr>
                    <w:sdtEndPr/>
                    <w:sdtContent>
                      <w:sdt>
                        <w:sdtPr>
                          <w:rPr>
                            <w:rFonts w:ascii="Arial" w:eastAsia="Calibri" w:hAnsi="Arial" w:cs="Arial"/>
                          </w:rPr>
                          <w:id w:val="1885664722"/>
                          <w:placeholder>
                            <w:docPart w:val="3EE7E7DE56BD40A6A93F23679F87184C"/>
                          </w:placeholder>
                        </w:sdtPr>
                        <w:sdtEndPr/>
                        <w:sdtContent>
                          <w:p w14:paraId="4E8F20AF" w14:textId="77777777" w:rsidR="007B6102" w:rsidRPr="00836C08" w:rsidRDefault="007B6102" w:rsidP="007B6102">
                            <w:pPr>
                              <w:tabs>
                                <w:tab w:val="left" w:pos="1985"/>
                                <w:tab w:val="left" w:pos="3402"/>
                              </w:tabs>
                              <w:spacing w:after="60"/>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u w:val="single"/>
                              </w:rPr>
                              <w:t>Zusatzauftrag</w:t>
                            </w:r>
                            <w:r w:rsidRPr="00836C08">
                              <w:rPr>
                                <w:rFonts w:ascii="Arial" w:eastAsia="Times New Roman" w:hAnsi="Arial" w:cs="Arial"/>
                                <w:b/>
                                <w:color w:val="1F4E79" w:themeColor="accent1" w:themeShade="80"/>
                              </w:rPr>
                              <w:t>:</w:t>
                            </w:r>
                          </w:p>
                          <w:p w14:paraId="63E5ACD1" w14:textId="77777777" w:rsidR="007B6102" w:rsidRPr="00836C08" w:rsidRDefault="007B6102" w:rsidP="007B6102">
                            <w:pPr>
                              <w:tabs>
                                <w:tab w:val="left" w:pos="1985"/>
                                <w:tab w:val="left" w:pos="3402"/>
                              </w:tabs>
                              <w:spacing w:after="60" w:line="276" w:lineRule="auto"/>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rPr>
                              <w:t>Erstellen Sie mittels digitaler Medien eine kreative und möglichst kompakte Übersicht zu den In</w:t>
                            </w:r>
                            <w:r>
                              <w:rPr>
                                <w:rFonts w:ascii="Arial" w:eastAsia="Times New Roman" w:hAnsi="Arial" w:cs="Arial"/>
                                <w:b/>
                                <w:color w:val="1F4E79" w:themeColor="accent1" w:themeShade="80"/>
                              </w:rPr>
                              <w:t>halten des Lernfeldes 12 als Vorbereitung auf die Abschlussprüfung</w:t>
                            </w:r>
                            <w:r w:rsidR="00151862">
                              <w:rPr>
                                <w:rFonts w:ascii="Arial" w:eastAsia="Times New Roman" w:hAnsi="Arial" w:cs="Arial"/>
                                <w:b/>
                                <w:color w:val="1F4E79" w:themeColor="accent1" w:themeShade="80"/>
                              </w:rPr>
                              <w:t xml:space="preserve"> – </w:t>
                            </w:r>
                            <w:r>
                              <w:rPr>
                                <w:rFonts w:ascii="Arial" w:eastAsia="Times New Roman" w:hAnsi="Arial" w:cs="Arial"/>
                                <w:b/>
                                <w:color w:val="1F4E79" w:themeColor="accent1" w:themeShade="80"/>
                              </w:rPr>
                              <w:t>Teil 2</w:t>
                            </w:r>
                            <w:r w:rsidR="00AC0DD0">
                              <w:rPr>
                                <w:rFonts w:ascii="Arial" w:eastAsia="Times New Roman" w:hAnsi="Arial" w:cs="Arial"/>
                                <w:b/>
                                <w:color w:val="1F4E79" w:themeColor="accent1" w:themeShade="80"/>
                              </w:rPr>
                              <w:t>.</w:t>
                            </w:r>
                          </w:p>
                          <w:sdt>
                            <w:sdtPr>
                              <w:rPr>
                                <w:rFonts w:ascii="Arial" w:eastAsia="Calibri" w:hAnsi="Arial" w:cs="Arial"/>
                              </w:rPr>
                              <w:id w:val="-682740530"/>
                              <w:placeholder>
                                <w:docPart w:val="C937793F05F84CB4B52DD8BD6AE348A5"/>
                              </w:placeholder>
                            </w:sdtPr>
                            <w:sdtEndPr/>
                            <w:sdtContent>
                              <w:p w14:paraId="7D23C68F" w14:textId="77777777" w:rsidR="007B6102" w:rsidRPr="00836C08" w:rsidRDefault="007B6102" w:rsidP="007B610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151862">
                                  <w:rPr>
                                    <w:rFonts w:ascii="Arial" w:eastAsia="Calibri" w:hAnsi="Arial" w:cs="Arial"/>
                                  </w:rPr>
                                  <w:t>r</w:t>
                                </w:r>
                                <w:r w:rsidRPr="00836C08">
                                  <w:rPr>
                                    <w:rFonts w:ascii="Arial" w:eastAsia="Calibri" w:hAnsi="Arial" w:cs="Arial"/>
                                  </w:rPr>
                                  <w:t xml:space="preserve"> Arbeitsprozesse im Hinblick auf Zeitmanagement und Zielorientierung</w:t>
                                </w:r>
                              </w:p>
                              <w:p w14:paraId="608546B8" w14:textId="77777777" w:rsidR="007B6102" w:rsidRPr="00836C08" w:rsidRDefault="007B6102" w:rsidP="007B610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151862">
                                  <w:rPr>
                                    <w:rFonts w:ascii="Arial" w:eastAsia="Calibri" w:hAnsi="Arial" w:cs="Arial"/>
                                  </w:rPr>
                                  <w:t>r</w:t>
                                </w:r>
                                <w:r w:rsidRPr="00836C08">
                                  <w:rPr>
                                    <w:rFonts w:ascii="Arial" w:eastAsia="Calibri" w:hAnsi="Arial" w:cs="Arial"/>
                                  </w:rPr>
                                  <w:t xml:space="preserve"> Arbeitsergebnisse im Hinblick auf Informationsgehalt, Aktualität und Stichhaltigkeit</w:t>
                                </w:r>
                              </w:p>
                              <w:p w14:paraId="73F6FAE6" w14:textId="77777777" w:rsidR="007B6102" w:rsidRPr="00836C08" w:rsidRDefault="007B6102" w:rsidP="007B610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Informationsbeschaffung aus dem Internet</w:t>
                                </w:r>
                              </w:p>
                              <w:p w14:paraId="650445A2" w14:textId="77777777" w:rsidR="007B6102" w:rsidRPr="00836C08" w:rsidRDefault="007B6102" w:rsidP="007B610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Anwendung von Grundlagen der Textverarbeitung, Tabellenkalkulation, Präsentationprogramme und Bildbearbeitung</w:t>
                                </w:r>
                              </w:p>
                              <w:p w14:paraId="6FF05042" w14:textId="77777777" w:rsidR="007B6102" w:rsidRPr="00836C08" w:rsidRDefault="007B6102" w:rsidP="007B6102">
                                <w:pPr>
                                  <w:numPr>
                                    <w:ilvl w:val="0"/>
                                    <w:numId w:val="5"/>
                                  </w:numPr>
                                  <w:spacing w:after="0" w:line="240" w:lineRule="auto"/>
                                  <w:contextualSpacing/>
                                  <w:rPr>
                                    <w:rFonts w:ascii="Arial" w:eastAsia="Calibri" w:hAnsi="Arial" w:cs="Arial"/>
                                  </w:rPr>
                                </w:pPr>
                                <w:r w:rsidRPr="00836C08">
                                  <w:rPr>
                                    <w:rFonts w:ascii="Arial" w:eastAsia="Calibri" w:hAnsi="Arial" w:cs="Arial"/>
                                  </w:rPr>
                                  <w:t>Erwerb von Sicherheit im Umgang mit digitalen Medien</w:t>
                                </w:r>
                              </w:p>
                              <w:p w14:paraId="7143F034" w14:textId="77777777" w:rsidR="00E60589" w:rsidRPr="00AC0DD0" w:rsidRDefault="007B6102" w:rsidP="00AC0DD0">
                                <w:pPr>
                                  <w:numPr>
                                    <w:ilvl w:val="0"/>
                                    <w:numId w:val="5"/>
                                  </w:numPr>
                                  <w:tabs>
                                    <w:tab w:val="left" w:pos="1985"/>
                                    <w:tab w:val="left" w:pos="3402"/>
                                  </w:tabs>
                                  <w:spacing w:after="0" w:line="240" w:lineRule="auto"/>
                                  <w:rPr>
                                    <w:rFonts w:ascii="Arial" w:eastAsia="Calibri" w:hAnsi="Arial" w:cs="Arial"/>
                                  </w:rPr>
                                </w:pPr>
                                <w:r w:rsidRPr="00836C08">
                                  <w:rPr>
                                    <w:rFonts w:ascii="Arial" w:eastAsia="Calibri" w:hAnsi="Arial" w:cs="Arial"/>
                                  </w:rPr>
                                  <w:t>Gestal</w:t>
                                </w:r>
                                <w:r w:rsidR="00AC0DD0">
                                  <w:rPr>
                                    <w:rFonts w:ascii="Arial" w:eastAsia="Calibri" w:hAnsi="Arial" w:cs="Arial"/>
                                  </w:rPr>
                                  <w:t>ten von kreativen Präsentationen</w:t>
                                </w:r>
                              </w:p>
                            </w:sdtContent>
                          </w:sdt>
                        </w:sdtContent>
                      </w:sdt>
                    </w:sdtContent>
                  </w:sdt>
                </w:sdtContent>
              </w:sdt>
            </w:sdtContent>
          </w:sdt>
        </w:tc>
      </w:tr>
      <w:tr w:rsidR="00E60589" w:rsidRPr="00955D4E" w14:paraId="11E2D5BD" w14:textId="77777777" w:rsidTr="002E4D35">
        <w:trPr>
          <w:trHeight w:val="651"/>
          <w:jc w:val="center"/>
        </w:trPr>
        <w:tc>
          <w:tcPr>
            <w:tcW w:w="14565" w:type="dxa"/>
            <w:gridSpan w:val="2"/>
            <w:tcBorders>
              <w:top w:val="single" w:sz="4" w:space="0" w:color="auto"/>
              <w:left w:val="single" w:sz="4" w:space="0" w:color="auto"/>
              <w:bottom w:val="single" w:sz="4" w:space="0" w:color="auto"/>
              <w:right w:val="single" w:sz="4" w:space="0" w:color="auto"/>
            </w:tcBorders>
          </w:tcPr>
          <w:p w14:paraId="2F390E9A" w14:textId="77777777" w:rsidR="00E60589" w:rsidRPr="00955D4E" w:rsidRDefault="00E6058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3AF20968" w14:textId="77777777" w:rsidR="00E60589" w:rsidRPr="00955D4E" w:rsidRDefault="00E60589"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 kom</w:t>
            </w:r>
            <w:r>
              <w:rPr>
                <w:rFonts w:ascii="Arial" w:eastAsia="Times New Roman" w:hAnsi="Arial" w:cs="Arial"/>
                <w:szCs w:val="20"/>
              </w:rPr>
              <w:t>petenzorientiert (Merkur BN 0857</w:t>
            </w:r>
            <w:r w:rsidRPr="00955D4E">
              <w:rPr>
                <w:rFonts w:ascii="Arial" w:eastAsia="Times New Roman" w:hAnsi="Arial" w:cs="Arial"/>
                <w:szCs w:val="20"/>
              </w:rPr>
              <w:t>)</w:t>
            </w:r>
          </w:p>
          <w:p w14:paraId="725F9DFD" w14:textId="77777777" w:rsidR="00E60589" w:rsidRDefault="00E60589" w:rsidP="002E4D35">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002E4D35">
              <w:rPr>
                <w:rFonts w:ascii="Arial" w:eastAsia="Times New Roman" w:hAnsi="Arial" w:cs="Arial"/>
                <w:szCs w:val="20"/>
              </w:rPr>
              <w:t>)</w:t>
            </w:r>
          </w:p>
          <w:p w14:paraId="593CF07D" w14:textId="77777777" w:rsidR="00826B72" w:rsidRPr="002E4D35" w:rsidRDefault="00826B72" w:rsidP="002E4D35">
            <w:pPr>
              <w:spacing w:after="0" w:line="276" w:lineRule="auto"/>
              <w:rPr>
                <w:rFonts w:ascii="Arial" w:eastAsia="Times New Roman" w:hAnsi="Arial" w:cs="Arial"/>
                <w:szCs w:val="20"/>
              </w:rPr>
            </w:pPr>
          </w:p>
        </w:tc>
      </w:tr>
      <w:tr w:rsidR="00E60589" w:rsidRPr="00955D4E" w14:paraId="430A0275"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62E5D78" w14:textId="77777777" w:rsidR="00E60589" w:rsidRPr="00955D4E" w:rsidRDefault="00E6058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BC4AC11" w14:textId="77777777" w:rsidR="00E60589" w:rsidRPr="00955D4E" w:rsidRDefault="00E60589"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20D2D20" w14:textId="77777777" w:rsidR="00E60589" w:rsidRDefault="00E60589" w:rsidP="00E6058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E8910AB" w14:textId="77777777" w:rsidR="00AC0DD0" w:rsidRPr="00AC0DD0" w:rsidRDefault="00AC0DD0" w:rsidP="00AC0DD0">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72A49" w:rsidRPr="00955D4E" w14:paraId="7E7C47AE"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B516DA0" w14:textId="77777777" w:rsidR="00B72A49" w:rsidRPr="00AF4C86" w:rsidRDefault="00B72A49"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36913770"/>
                <w:placeholder>
                  <w:docPart w:val="4809F6EF076D4E8BBDEB0E7D00868742"/>
                </w:placeholder>
              </w:sdtPr>
              <w:sdtEndPr/>
              <w:sdtContent>
                <w:r w:rsidRPr="00AF4C86">
                  <w:rPr>
                    <w:rFonts w:ascii="Arial" w:eastAsia="Times New Roman" w:hAnsi="Arial" w:cs="Arial"/>
                    <w:b/>
                    <w:szCs w:val="20"/>
                    <w:lang w:eastAsia="de-DE"/>
                  </w:rPr>
                  <w:t xml:space="preserve">3 </w:t>
                </w:r>
              </w:sdtContent>
            </w:sdt>
          </w:p>
          <w:p w14:paraId="2DE7768E" w14:textId="77777777" w:rsidR="00B72A49" w:rsidRPr="00AF4C86" w:rsidRDefault="00B72A49"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80843934"/>
                <w:placeholder>
                  <w:docPart w:val="4809F6EF076D4E8BBDEB0E7D00868742"/>
                </w:placeholder>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006C09B3" w:rsidRPr="00AF4C86">
              <w:rPr>
                <w:rFonts w:ascii="Arial" w:eastAsia="Times New Roman" w:hAnsi="Arial" w:cs="Arial"/>
                <w:szCs w:val="20"/>
                <w:lang w:eastAsia="de-DE"/>
              </w:rPr>
              <w:t>.)</w:t>
            </w:r>
            <w:r w:rsidR="006C09B3" w:rsidRPr="00AF4C86">
              <w:rPr>
                <w:rFonts w:ascii="Arial" w:eastAsia="Times New Roman" w:hAnsi="Arial" w:cs="Arial"/>
                <w:b/>
                <w:szCs w:val="20"/>
                <w:lang w:eastAsia="de-DE"/>
              </w:rPr>
              <w:tab/>
              <w:t>Finanzierungen für Geschäfts- und Firmenkunden abschließen</w:t>
            </w:r>
          </w:p>
          <w:p w14:paraId="23BC00ED" w14:textId="77777777" w:rsidR="00B72A49" w:rsidRPr="00E603ED" w:rsidRDefault="00B72A49" w:rsidP="0015186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55824234"/>
                <w:placeholder>
                  <w:docPart w:val="4809F6EF076D4E8BBDEB0E7D00868742"/>
                </w:placeholder>
              </w:sdtPr>
              <w:sdtEndPr/>
              <w:sdtContent>
                <w:r w:rsidRPr="00AF4C86">
                  <w:rPr>
                    <w:rFonts w:ascii="Arial" w:eastAsia="Times New Roman" w:hAnsi="Arial" w:cs="Arial"/>
                    <w:b/>
                    <w:szCs w:val="20"/>
                    <w:lang w:eastAsia="de-DE"/>
                  </w:rPr>
                  <w:t>1</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892310402"/>
                <w:placeholder>
                  <w:docPart w:val="4809F6EF076D4E8BBDEB0E7D00868742"/>
                </w:placeholder>
              </w:sdtPr>
              <w:sdtEndPr/>
              <w:sdtContent>
                <w:r w:rsidR="00332CD1">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874689346"/>
                <w:placeholder>
                  <w:docPart w:val="4809F6EF076D4E8BBDEB0E7D00868742"/>
                </w:placeholder>
              </w:sdtPr>
              <w:sdtEndPr/>
              <w:sdtContent>
                <w:r>
                  <w:rPr>
                    <w:rFonts w:ascii="Arial" w:eastAsia="Times New Roman" w:hAnsi="Arial" w:cs="Arial"/>
                    <w:szCs w:val="20"/>
                    <w:lang w:eastAsia="de-DE"/>
                  </w:rPr>
                  <w:t>Finanzierungsmöglichkeiten von Unternehmen aufzeigen</w:t>
                </w:r>
                <w:r w:rsidR="0040706E">
                  <w:rPr>
                    <w:rFonts w:ascii="Arial" w:eastAsia="Times New Roman" w:hAnsi="Arial" w:cs="Arial"/>
                    <w:szCs w:val="20"/>
                    <w:lang w:eastAsia="de-DE"/>
                  </w:rPr>
                  <w:t xml:space="preserve"> sowie rechtliche Grundlagen</w:t>
                </w:r>
                <w:r w:rsidR="00151862">
                  <w:rPr>
                    <w:rFonts w:ascii="Arial" w:eastAsia="Times New Roman" w:hAnsi="Arial" w:cs="Arial"/>
                    <w:szCs w:val="20"/>
                    <w:lang w:eastAsia="de-DE"/>
                  </w:rPr>
                  <w:tab/>
                </w:r>
                <w:r w:rsidR="00151862">
                  <w:rPr>
                    <w:rFonts w:ascii="Arial" w:eastAsia="Times New Roman" w:hAnsi="Arial" w:cs="Arial"/>
                    <w:szCs w:val="20"/>
                    <w:lang w:eastAsia="de-DE"/>
                  </w:rPr>
                  <w:tab/>
                </w:r>
                <w:r w:rsidR="00151862">
                  <w:rPr>
                    <w:rFonts w:ascii="Arial" w:eastAsia="Times New Roman" w:hAnsi="Arial" w:cs="Arial"/>
                    <w:szCs w:val="20"/>
                    <w:lang w:eastAsia="de-DE"/>
                  </w:rPr>
                  <w:tab/>
                </w:r>
                <w:r w:rsidR="00151862">
                  <w:rPr>
                    <w:rFonts w:ascii="Arial" w:eastAsia="Times New Roman" w:hAnsi="Arial" w:cs="Arial"/>
                    <w:szCs w:val="20"/>
                    <w:lang w:eastAsia="de-DE"/>
                  </w:rPr>
                  <w:tab/>
                </w:r>
                <w:r w:rsidR="00151862">
                  <w:rPr>
                    <w:rFonts w:ascii="Arial" w:eastAsia="Times New Roman" w:hAnsi="Arial" w:cs="Arial"/>
                    <w:szCs w:val="20"/>
                    <w:lang w:eastAsia="de-DE"/>
                  </w:rPr>
                  <w:tab/>
                </w:r>
                <w:r w:rsidR="00C02E53">
                  <w:rPr>
                    <w:rFonts w:ascii="Arial" w:eastAsia="Times New Roman" w:hAnsi="Arial" w:cs="Arial"/>
                    <w:szCs w:val="20"/>
                    <w:lang w:eastAsia="de-DE"/>
                  </w:rPr>
                  <w:t>im Rahmen von Finanzierungen im Firmenkundengeschäft</w:t>
                </w:r>
                <w:r w:rsidR="0040706E">
                  <w:rPr>
                    <w:rFonts w:ascii="Arial" w:eastAsia="Times New Roman" w:hAnsi="Arial" w:cs="Arial"/>
                    <w:szCs w:val="20"/>
                    <w:lang w:eastAsia="de-DE"/>
                  </w:rPr>
                  <w:t xml:space="preserve"> beachten</w:t>
                </w:r>
              </w:sdtContent>
            </w:sdt>
          </w:p>
        </w:tc>
      </w:tr>
      <w:tr w:rsidR="00B72A49" w:rsidRPr="00955D4E" w14:paraId="2EF385DD" w14:textId="77777777" w:rsidTr="008C395F">
        <w:trPr>
          <w:trHeight w:val="1178"/>
          <w:jc w:val="center"/>
        </w:trPr>
        <w:tc>
          <w:tcPr>
            <w:tcW w:w="7295" w:type="dxa"/>
            <w:tcBorders>
              <w:top w:val="single" w:sz="4" w:space="0" w:color="auto"/>
              <w:left w:val="single" w:sz="4" w:space="0" w:color="auto"/>
              <w:bottom w:val="single" w:sz="4" w:space="0" w:color="auto"/>
              <w:right w:val="single" w:sz="4" w:space="0" w:color="auto"/>
            </w:tcBorders>
            <w:hideMark/>
          </w:tcPr>
          <w:p w14:paraId="00D6D846" w14:textId="77777777" w:rsidR="00B72A49" w:rsidRPr="00955D4E" w:rsidRDefault="00B72A4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342367508"/>
              <w:placeholder>
                <w:docPart w:val="4809F6EF076D4E8BBDEB0E7D00868742"/>
              </w:placeholder>
            </w:sdtPr>
            <w:sdtEndPr/>
            <w:sdtContent>
              <w:p w14:paraId="4D33A4DC" w14:textId="77777777" w:rsidR="00151862" w:rsidRDefault="006C09B3" w:rsidP="00151862">
                <w:pPr>
                  <w:autoSpaceDE w:val="0"/>
                  <w:autoSpaceDN w:val="0"/>
                  <w:adjustRightInd w:val="0"/>
                  <w:spacing w:after="0" w:line="240" w:lineRule="auto"/>
                  <w:rPr>
                    <w:rFonts w:ascii="Arial" w:hAnsi="Arial" w:cs="Arial"/>
                  </w:rPr>
                </w:pPr>
                <w:r w:rsidRPr="00151862">
                  <w:rPr>
                    <w:rFonts w:ascii="Arial" w:hAnsi="Arial" w:cs="Arial"/>
                  </w:rPr>
                  <w:t>Ausgangspunkt dieser Lernsituation sind drei Unternehmen aus verschiedenen Branchen, d</w:t>
                </w:r>
                <w:r w:rsidR="000748C7" w:rsidRPr="00151862">
                  <w:rPr>
                    <w:rFonts w:ascii="Arial" w:hAnsi="Arial" w:cs="Arial"/>
                  </w:rPr>
                  <w:t xml:space="preserve">ie ihre Bilanzen </w:t>
                </w:r>
                <w:r w:rsidR="00151862">
                  <w:rPr>
                    <w:rFonts w:ascii="Arial" w:hAnsi="Arial" w:cs="Arial"/>
                  </w:rPr>
                  <w:t>zum 31.12.</w:t>
                </w:r>
                <w:proofErr w:type="gramStart"/>
                <w:r w:rsidR="00151862">
                  <w:rPr>
                    <w:rFonts w:ascii="Arial" w:hAnsi="Arial" w:cs="Arial"/>
                  </w:rPr>
                  <w:t>20..</w:t>
                </w:r>
                <w:proofErr w:type="gramEnd"/>
                <w:r w:rsidR="00151862">
                  <w:rPr>
                    <w:rFonts w:ascii="Arial" w:hAnsi="Arial" w:cs="Arial"/>
                  </w:rPr>
                  <w:t xml:space="preserve"> </w:t>
                </w:r>
                <w:r w:rsidR="000748C7" w:rsidRPr="00151862">
                  <w:rPr>
                    <w:rFonts w:ascii="Arial" w:hAnsi="Arial" w:cs="Arial"/>
                  </w:rPr>
                  <w:t>veröffentlicht haben</w:t>
                </w:r>
                <w:r w:rsidR="00151862" w:rsidRPr="00151862">
                  <w:rPr>
                    <w:rFonts w:ascii="Arial" w:hAnsi="Arial" w:cs="Arial"/>
                  </w:rPr>
                  <w:t>: die Westdeutsche Energie AG, die Heinz Werner Spielwaren-Großhandel OHG und die Industrie</w:t>
                </w:r>
                <w:r w:rsidR="00151862">
                  <w:rPr>
                    <w:rFonts w:ascii="Arial" w:hAnsi="Arial" w:cs="Arial"/>
                  </w:rPr>
                  <w:t xml:space="preserve"> </w:t>
                </w:r>
                <w:r w:rsidR="00151862" w:rsidRPr="00151862">
                  <w:rPr>
                    <w:rFonts w:ascii="Arial" w:hAnsi="Arial" w:cs="Arial"/>
                  </w:rPr>
                  <w:t>und Verkehr AG</w:t>
                </w:r>
                <w:r w:rsidR="00151862">
                  <w:rPr>
                    <w:rFonts w:ascii="Arial" w:hAnsi="Arial" w:cs="Arial"/>
                  </w:rPr>
                  <w:t>. Auf Basis dieser Bilanzen sollen die jeweiligen Formen der Finanzierung erschlossen werden.</w:t>
                </w:r>
              </w:p>
              <w:p w14:paraId="514864F0" w14:textId="77777777" w:rsidR="00B72A49" w:rsidRPr="00151862" w:rsidRDefault="00F52CEF" w:rsidP="00151862">
                <w:pPr>
                  <w:autoSpaceDE w:val="0"/>
                  <w:autoSpaceDN w:val="0"/>
                  <w:adjustRightInd w:val="0"/>
                  <w:spacing w:after="0" w:line="240" w:lineRule="auto"/>
                  <w:rPr>
                    <w:rFonts w:ascii="Arial" w:eastAsia="Times New Roman"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tcPr>
          <w:p w14:paraId="61552866" w14:textId="77777777" w:rsidR="00B72A49" w:rsidRPr="00E603ED" w:rsidRDefault="00B72A49"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51616876"/>
              <w:placeholder>
                <w:docPart w:val="4809F6EF076D4E8BBDEB0E7D00868742"/>
              </w:placeholder>
            </w:sdtPr>
            <w:sdtEndPr/>
            <w:sdtContent>
              <w:p w14:paraId="1AFBA966" w14:textId="77777777" w:rsidR="0040706E" w:rsidRDefault="00D36719" w:rsidP="00D3671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Bilanzanalyse in Bezug auf die Finanzierung der Unternehmen im letzten Geschäftsjahr unter Verwendung entsprechender Fachbegriffe</w:t>
                </w:r>
              </w:p>
              <w:p w14:paraId="439E6773" w14:textId="77777777" w:rsidR="00B72A49" w:rsidRPr="00D36719" w:rsidRDefault="0040706E" w:rsidP="00D3671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Vorschriften des CRR bzw. des KWG</w:t>
                </w:r>
              </w:p>
            </w:sdtContent>
          </w:sdt>
        </w:tc>
      </w:tr>
      <w:tr w:rsidR="00B72A49" w:rsidRPr="00955D4E" w14:paraId="799EB73A" w14:textId="77777777" w:rsidTr="000748C7">
        <w:trPr>
          <w:trHeight w:val="1564"/>
          <w:jc w:val="center"/>
        </w:trPr>
        <w:tc>
          <w:tcPr>
            <w:tcW w:w="7295" w:type="dxa"/>
            <w:tcBorders>
              <w:top w:val="single" w:sz="4" w:space="0" w:color="auto"/>
              <w:left w:val="single" w:sz="4" w:space="0" w:color="auto"/>
              <w:bottom w:val="single" w:sz="4" w:space="0" w:color="auto"/>
              <w:right w:val="single" w:sz="4" w:space="0" w:color="auto"/>
            </w:tcBorders>
          </w:tcPr>
          <w:p w14:paraId="4F633604" w14:textId="77777777" w:rsidR="00B72A49" w:rsidRPr="00955D4E" w:rsidRDefault="0040706E" w:rsidP="00661D71">
            <w:pPr>
              <w:spacing w:after="60" w:line="276" w:lineRule="auto"/>
              <w:rPr>
                <w:rFonts w:ascii="Arial" w:eastAsia="Times New Roman" w:hAnsi="Arial" w:cs="Arial"/>
                <w:b/>
                <w:szCs w:val="20"/>
                <w:lang w:eastAsia="de-DE"/>
              </w:rPr>
            </w:pPr>
            <w:r>
              <w:rPr>
                <w:rFonts w:ascii="Arial" w:eastAsia="Times New Roman" w:hAnsi="Arial" w:cs="Arial"/>
                <w:b/>
                <w:szCs w:val="20"/>
                <w:lang w:eastAsia="de-DE"/>
              </w:rPr>
              <w:t>Wesentliche Kompetenzen</w:t>
            </w:r>
          </w:p>
          <w:p w14:paraId="2C1C2347" w14:textId="77777777" w:rsidR="00B72A49" w:rsidRPr="00955D4E" w:rsidRDefault="00B72A49"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765768148"/>
              <w:placeholder>
                <w:docPart w:val="4809F6EF076D4E8BBDEB0E7D00868742"/>
              </w:placeholder>
            </w:sdtPr>
            <w:sdtEndPr/>
            <w:sdtContent>
              <w:p w14:paraId="4E821CE1" w14:textId="77777777" w:rsidR="0040706E" w:rsidRPr="0040706E" w:rsidRDefault="00D36719" w:rsidP="00D36719">
                <w:pPr>
                  <w:numPr>
                    <w:ilvl w:val="0"/>
                    <w:numId w:val="3"/>
                  </w:numPr>
                  <w:spacing w:after="0" w:line="240" w:lineRule="auto"/>
                  <w:rPr>
                    <w:rFonts w:ascii="Arial" w:eastAsia="Calibri" w:hAnsi="Arial" w:cs="Arial"/>
                    <w:lang w:eastAsia="de-DE"/>
                  </w:rPr>
                </w:pPr>
                <w:r>
                  <w:rPr>
                    <w:rFonts w:ascii="Arial" w:eastAsia="MS Mincho" w:hAnsi="Arial" w:cs="Arial"/>
                    <w:lang w:eastAsia="de-DE"/>
                  </w:rPr>
                  <w:t>aus unterschiedlichen Bilanzen die Finanzierungsformen des letzten Geschäftsjahres zu identifizieren und diese unter Verwendung der Fachbegriffe zu bezeichnen.</w:t>
                </w:r>
              </w:p>
              <w:p w14:paraId="709AC584" w14:textId="77777777" w:rsidR="00B72A49" w:rsidRPr="00D36719" w:rsidRDefault="0040706E" w:rsidP="00D36719">
                <w:pPr>
                  <w:numPr>
                    <w:ilvl w:val="0"/>
                    <w:numId w:val="3"/>
                  </w:numPr>
                  <w:spacing w:after="0" w:line="240" w:lineRule="auto"/>
                  <w:rPr>
                    <w:rFonts w:ascii="Arial" w:eastAsia="Calibri" w:hAnsi="Arial" w:cs="Arial"/>
                    <w:lang w:eastAsia="de-DE"/>
                  </w:rPr>
                </w:pPr>
                <w:r>
                  <w:rPr>
                    <w:rFonts w:ascii="Arial" w:eastAsia="MS Mincho" w:hAnsi="Arial" w:cs="Arial"/>
                    <w:lang w:eastAsia="de-DE"/>
                  </w:rPr>
                  <w:t>ausgewählte Vorschriften des CRR bzw. des KWG in Grundzügen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7C985ABA" w14:textId="77777777" w:rsidR="00B72A49" w:rsidRPr="00955D4E" w:rsidRDefault="00B72A4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830491643"/>
              <w:placeholder>
                <w:docPart w:val="4809F6EF076D4E8BBDEB0E7D00868742"/>
              </w:placeholder>
            </w:sdtPr>
            <w:sdtEndPr>
              <w:rPr>
                <w:rFonts w:asciiTheme="minorHAnsi" w:eastAsiaTheme="minorHAnsi" w:hAnsiTheme="minorHAnsi" w:cstheme="minorBidi"/>
              </w:rPr>
            </w:sdtEndPr>
            <w:sdtContent>
              <w:p w14:paraId="7BDD827C" w14:textId="77777777" w:rsidR="00B72A49" w:rsidRPr="00793E67" w:rsidRDefault="000748C7" w:rsidP="00661D71">
                <w:pPr>
                  <w:numPr>
                    <w:ilvl w:val="0"/>
                    <w:numId w:val="4"/>
                  </w:numPr>
                  <w:spacing w:after="0" w:line="240" w:lineRule="auto"/>
                  <w:contextualSpacing/>
                  <w:rPr>
                    <w:rFonts w:ascii="Arial" w:hAnsi="Arial" w:cs="Arial"/>
                  </w:rPr>
                </w:pPr>
                <w:r>
                  <w:rPr>
                    <w:rFonts w:ascii="Arial" w:hAnsi="Arial" w:cs="Arial"/>
                  </w:rPr>
                  <w:t>Finanzierung der Unternehmen</w:t>
                </w:r>
              </w:p>
              <w:p w14:paraId="7BE3C50E" w14:textId="77777777" w:rsidR="00B72A49" w:rsidRPr="00793E67" w:rsidRDefault="000748C7" w:rsidP="00661D71">
                <w:pPr>
                  <w:pStyle w:val="Listenabsatz"/>
                  <w:numPr>
                    <w:ilvl w:val="0"/>
                    <w:numId w:val="11"/>
                  </w:numPr>
                  <w:spacing w:after="0" w:line="240" w:lineRule="auto"/>
                </w:pPr>
                <w:r>
                  <w:rPr>
                    <w:rFonts w:ascii="Arial" w:hAnsi="Arial" w:cs="Arial"/>
                  </w:rPr>
                  <w:t>Finanzierung und Investition</w:t>
                </w:r>
              </w:p>
              <w:p w14:paraId="6C0BAD95" w14:textId="77777777" w:rsidR="0040706E" w:rsidRPr="0040706E" w:rsidRDefault="000748C7" w:rsidP="00661D71">
                <w:pPr>
                  <w:pStyle w:val="Listenabsatz"/>
                  <w:numPr>
                    <w:ilvl w:val="0"/>
                    <w:numId w:val="11"/>
                  </w:numPr>
                  <w:spacing w:after="0" w:line="240" w:lineRule="auto"/>
                </w:pPr>
                <w:r>
                  <w:rPr>
                    <w:rFonts w:ascii="Arial" w:hAnsi="Arial" w:cs="Arial"/>
                  </w:rPr>
                  <w:t>Finanzierungsarten</w:t>
                </w:r>
              </w:p>
              <w:sdt>
                <w:sdtPr>
                  <w:rPr>
                    <w:rFonts w:ascii="Arial" w:eastAsia="MS Mincho" w:hAnsi="Arial" w:cs="Arial"/>
                    <w:lang w:eastAsia="de-DE"/>
                  </w:rPr>
                  <w:id w:val="2003774197"/>
                  <w:placeholder>
                    <w:docPart w:val="3184ED247D5D4134AD8003810DAE56D1"/>
                  </w:placeholder>
                </w:sdtPr>
                <w:sdtEndPr>
                  <w:rPr>
                    <w:rFonts w:asciiTheme="minorHAnsi" w:eastAsiaTheme="minorHAnsi" w:hAnsiTheme="minorHAnsi" w:cstheme="minorBidi"/>
                  </w:rPr>
                </w:sdtEndPr>
                <w:sdtContent>
                  <w:p w14:paraId="170F24F1" w14:textId="77777777" w:rsidR="0040706E" w:rsidRPr="00793E67" w:rsidRDefault="0040706E" w:rsidP="0040706E">
                    <w:pPr>
                      <w:numPr>
                        <w:ilvl w:val="0"/>
                        <w:numId w:val="4"/>
                      </w:numPr>
                      <w:spacing w:after="0" w:line="240" w:lineRule="auto"/>
                      <w:contextualSpacing/>
                      <w:rPr>
                        <w:rFonts w:ascii="Arial" w:hAnsi="Arial" w:cs="Arial"/>
                      </w:rPr>
                    </w:pPr>
                    <w:r>
                      <w:rPr>
                        <w:rFonts w:ascii="Arial" w:hAnsi="Arial" w:cs="Arial"/>
                      </w:rPr>
                      <w:t>Vorschriften des CRR bzw. des KWG</w:t>
                    </w:r>
                  </w:p>
                  <w:p w14:paraId="3B08F61C" w14:textId="77777777" w:rsidR="0040706E" w:rsidRPr="00793E67" w:rsidRDefault="0040706E" w:rsidP="0040706E">
                    <w:pPr>
                      <w:pStyle w:val="Listenabsatz"/>
                      <w:numPr>
                        <w:ilvl w:val="0"/>
                        <w:numId w:val="11"/>
                      </w:numPr>
                      <w:spacing w:after="0" w:line="240" w:lineRule="auto"/>
                    </w:pPr>
                    <w:r>
                      <w:rPr>
                        <w:rFonts w:ascii="Arial" w:hAnsi="Arial" w:cs="Arial"/>
                      </w:rPr>
                      <w:t>Großkredite</w:t>
                    </w:r>
                  </w:p>
                  <w:p w14:paraId="61D671BA" w14:textId="77777777" w:rsidR="0040706E" w:rsidRPr="0040706E" w:rsidRDefault="0040706E" w:rsidP="0040706E">
                    <w:pPr>
                      <w:pStyle w:val="Listenabsatz"/>
                      <w:numPr>
                        <w:ilvl w:val="0"/>
                        <w:numId w:val="11"/>
                      </w:numPr>
                      <w:spacing w:after="0" w:line="240" w:lineRule="auto"/>
                      <w:rPr>
                        <w:lang w:eastAsia="de-DE"/>
                      </w:rPr>
                    </w:pPr>
                    <w:r>
                      <w:rPr>
                        <w:rFonts w:ascii="Arial" w:hAnsi="Arial" w:cs="Arial"/>
                      </w:rPr>
                      <w:t>Millionenkredite</w:t>
                    </w:r>
                  </w:p>
                  <w:p w14:paraId="7AD5D970" w14:textId="77777777" w:rsidR="0040706E" w:rsidRPr="0040706E" w:rsidRDefault="0040706E" w:rsidP="0040706E">
                    <w:pPr>
                      <w:pStyle w:val="Listenabsatz"/>
                      <w:numPr>
                        <w:ilvl w:val="0"/>
                        <w:numId w:val="11"/>
                      </w:numPr>
                      <w:spacing w:after="0" w:line="240" w:lineRule="auto"/>
                      <w:rPr>
                        <w:lang w:eastAsia="de-DE"/>
                      </w:rPr>
                    </w:pPr>
                    <w:r>
                      <w:rPr>
                        <w:rFonts w:ascii="Arial" w:hAnsi="Arial" w:cs="Arial"/>
                      </w:rPr>
                      <w:t>Organkredite</w:t>
                    </w:r>
                  </w:p>
                  <w:p w14:paraId="79039AF7" w14:textId="77777777" w:rsidR="0040706E" w:rsidRPr="0040706E" w:rsidRDefault="0040706E" w:rsidP="0040706E">
                    <w:pPr>
                      <w:pStyle w:val="Listenabsatz"/>
                      <w:numPr>
                        <w:ilvl w:val="0"/>
                        <w:numId w:val="11"/>
                      </w:numPr>
                      <w:spacing w:after="0" w:line="240" w:lineRule="auto"/>
                      <w:rPr>
                        <w:lang w:eastAsia="de-DE"/>
                      </w:rPr>
                    </w:pPr>
                    <w:r>
                      <w:rPr>
                        <w:rFonts w:ascii="Arial" w:hAnsi="Arial" w:cs="Arial"/>
                      </w:rPr>
                      <w:t>Kreditunterlagen</w:t>
                    </w:r>
                  </w:p>
                  <w:p w14:paraId="1A5CEA8C" w14:textId="77777777" w:rsidR="00B72A49" w:rsidRPr="00137BE4" w:rsidRDefault="00151862" w:rsidP="0040706E">
                    <w:pPr>
                      <w:pStyle w:val="Listenabsatz"/>
                      <w:numPr>
                        <w:ilvl w:val="0"/>
                        <w:numId w:val="11"/>
                      </w:numPr>
                      <w:spacing w:after="0" w:line="240" w:lineRule="auto"/>
                      <w:rPr>
                        <w:lang w:eastAsia="de-DE"/>
                      </w:rPr>
                    </w:pPr>
                    <w:r>
                      <w:rPr>
                        <w:rFonts w:ascii="Arial" w:hAnsi="Arial" w:cs="Arial"/>
                        <w:lang w:eastAsia="de-DE"/>
                      </w:rPr>
                      <w:t>o</w:t>
                    </w:r>
                    <w:r w:rsidR="0040706E">
                      <w:rPr>
                        <w:rFonts w:ascii="Arial" w:hAnsi="Arial" w:cs="Arial"/>
                        <w:lang w:eastAsia="de-DE"/>
                      </w:rPr>
                      <w:t>rdnungsgemäße Geschäftsorganisation und angemessenes wirksames Risikomanagement</w:t>
                    </w:r>
                  </w:p>
                </w:sdtContent>
              </w:sdt>
            </w:sdtContent>
          </w:sdt>
        </w:tc>
      </w:tr>
      <w:tr w:rsidR="00B72A49" w:rsidRPr="00955D4E" w14:paraId="3E5E6FAD"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8E81904" w14:textId="77777777" w:rsidR="00B72A49" w:rsidRPr="00955D4E" w:rsidRDefault="00B72A49"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92515659"/>
              <w:placeholder>
                <w:docPart w:val="4809F6EF076D4E8BBDEB0E7D00868742"/>
              </w:placeholder>
            </w:sdtPr>
            <w:sdtEndPr/>
            <w:sdtContent>
              <w:sdt>
                <w:sdtPr>
                  <w:rPr>
                    <w:rFonts w:eastAsia="Times New Roman"/>
                    <w:szCs w:val="20"/>
                  </w:rPr>
                  <w:id w:val="-147991170"/>
                  <w:placeholder>
                    <w:docPart w:val="C7A4926094A04CDF9649EDE1D8DB3849"/>
                  </w:placeholder>
                </w:sdtPr>
                <w:sdtEndPr>
                  <w:rPr>
                    <w:rFonts w:eastAsiaTheme="minorHAnsi"/>
                    <w:szCs w:val="22"/>
                  </w:rPr>
                </w:sdtEndPr>
                <w:sdtContent>
                  <w:p w14:paraId="5B148C7D" w14:textId="77777777" w:rsidR="00B72A49"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72A49" w:rsidRPr="00955D4E" w14:paraId="68FCDD97" w14:textId="77777777" w:rsidTr="008C395F">
        <w:trPr>
          <w:trHeight w:val="826"/>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507596147"/>
              <w:placeholder>
                <w:docPart w:val="062A132D50E34F918135119261EB6307"/>
              </w:placeholder>
            </w:sdtPr>
            <w:sdtEndPr/>
            <w:sdtContent>
              <w:p w14:paraId="47EF18A3" w14:textId="77777777" w:rsidR="00B72A49" w:rsidRPr="001A260F" w:rsidRDefault="00B72A49"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14739291"/>
                </w:sdtPr>
                <w:sdtEndPr/>
                <w:sdtContent>
                  <w:sdt>
                    <w:sdtPr>
                      <w:rPr>
                        <w:rFonts w:ascii="Arial" w:eastAsia="Calibri" w:hAnsi="Arial" w:cs="Arial"/>
                      </w:rPr>
                      <w:id w:val="-1568954653"/>
                    </w:sdtPr>
                    <w:sdtEndPr/>
                    <w:sdtContent>
                      <w:p w14:paraId="3A91086C" w14:textId="77777777" w:rsidR="00B72A49" w:rsidRPr="0040706E" w:rsidRDefault="0040706E" w:rsidP="0040706E">
                        <w:pPr>
                          <w:tabs>
                            <w:tab w:val="left" w:pos="1985"/>
                            <w:tab w:val="left" w:pos="3402"/>
                          </w:tabs>
                          <w:spacing w:after="60"/>
                          <w:rPr>
                            <w:rFonts w:ascii="Arial" w:eastAsia="Times New Roman" w:hAnsi="Arial" w:cs="Arial"/>
                            <w:b/>
                          </w:rPr>
                        </w:pPr>
                        <w:r>
                          <w:rPr>
                            <w:rFonts w:ascii="Arial" w:eastAsia="Calibri" w:hAnsi="Arial" w:cs="Arial"/>
                          </w:rPr>
                          <w:t>-</w:t>
                        </w:r>
                      </w:p>
                    </w:sdtContent>
                  </w:sdt>
                </w:sdtContent>
              </w:sdt>
            </w:sdtContent>
          </w:sdt>
        </w:tc>
      </w:tr>
      <w:tr w:rsidR="00B72A49" w:rsidRPr="00955D4E" w14:paraId="5DA93108"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47CDD933" w14:textId="77777777" w:rsidR="00B72A49" w:rsidRPr="00955D4E" w:rsidRDefault="00B72A4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3F125038" w14:textId="77777777" w:rsidR="00B72A49" w:rsidRPr="00955D4E" w:rsidRDefault="00B72A49"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151862">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C9C5441" w14:textId="77777777" w:rsidR="00B72A49" w:rsidRDefault="00B72A49" w:rsidP="008C395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4590845" w14:textId="77777777" w:rsidR="0040706E" w:rsidRDefault="0040706E" w:rsidP="008C395F">
            <w:pPr>
              <w:spacing w:after="0" w:line="276" w:lineRule="auto"/>
              <w:rPr>
                <w:rFonts w:ascii="Arial" w:eastAsia="Times New Roman" w:hAnsi="Arial" w:cs="Arial"/>
                <w:szCs w:val="20"/>
              </w:rPr>
            </w:pPr>
          </w:p>
          <w:p w14:paraId="769F23EB" w14:textId="77777777" w:rsidR="0040706E" w:rsidRPr="00955D4E" w:rsidRDefault="0040706E" w:rsidP="0040706E">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231DAF1" w14:textId="77777777" w:rsidR="0040706E" w:rsidRPr="008C395F" w:rsidRDefault="0040706E" w:rsidP="0040706E">
            <w:pPr>
              <w:spacing w:after="0" w:line="276" w:lineRule="auto"/>
              <w:rPr>
                <w:rFonts w:ascii="Arial" w:eastAsia="Times New Roman" w:hAnsi="Arial" w:cs="Arial"/>
                <w:szCs w:val="20"/>
              </w:rPr>
            </w:pPr>
            <w:r>
              <w:rPr>
                <w:rFonts w:ascii="Arial" w:eastAsia="Times New Roman" w:hAnsi="Arial" w:cs="Arial"/>
                <w:szCs w:val="20"/>
              </w:rPr>
              <w:t xml:space="preserve">CRR, KWG </w:t>
            </w:r>
            <w:r w:rsidRPr="00955D4E">
              <w:rPr>
                <w:rFonts w:ascii="Arial" w:eastAsia="Times New Roman" w:hAnsi="Arial" w:cs="Arial"/>
                <w:szCs w:val="20"/>
              </w:rPr>
              <w:t>(z.B. Internet unter „www.juris.de“)</w:t>
            </w:r>
          </w:p>
        </w:tc>
      </w:tr>
      <w:tr w:rsidR="00B72A49" w:rsidRPr="00955D4E" w14:paraId="70A51F3C"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ECAE5CF" w14:textId="77777777" w:rsidR="00B72A49" w:rsidRPr="00955D4E" w:rsidRDefault="00B72A49"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8DF113E" w14:textId="77777777" w:rsidR="00B72A49" w:rsidRPr="00955D4E" w:rsidRDefault="00B72A49" w:rsidP="000748C7">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w:t>
            </w:r>
            <w:r w:rsidR="000748C7">
              <w:rPr>
                <w:rFonts w:ascii="Arial" w:eastAsia="Times New Roman" w:hAnsi="Arial" w:cs="Arial"/>
                <w:szCs w:val="20"/>
                <w:lang w:eastAsia="de-DE"/>
              </w:rPr>
              <w:t>ner, Textverarbeitungsprogramm</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9AC24FB" w14:textId="77777777" w:rsidR="00967EAA" w:rsidRDefault="00967EAA" w:rsidP="00955D4E">
      <w:pPr>
        <w:spacing w:after="200" w:line="276" w:lineRule="auto"/>
        <w:rPr>
          <w:rFonts w:ascii="Arial" w:eastAsia="Times New Roman" w:hAnsi="Arial" w:cs="Arial"/>
          <w:szCs w:val="20"/>
        </w:rPr>
      </w:pPr>
    </w:p>
    <w:p w14:paraId="2C135F1E" w14:textId="77777777" w:rsidR="00B72A49" w:rsidRDefault="00B72A49" w:rsidP="00B72A49">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7E34C2A2" w14:textId="77777777" w:rsidR="002B7F41"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312FC" w:rsidRPr="00955D4E" w14:paraId="3DD15447"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91BBEA8" w14:textId="77777777" w:rsidR="002312FC" w:rsidRPr="00AF4C86" w:rsidRDefault="002312FC"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39590603"/>
              </w:sdtPr>
              <w:sdtEndPr/>
              <w:sdtContent>
                <w:r w:rsidRPr="00AF4C86">
                  <w:rPr>
                    <w:rFonts w:ascii="Arial" w:eastAsia="Times New Roman" w:hAnsi="Arial" w:cs="Arial"/>
                    <w:b/>
                    <w:szCs w:val="20"/>
                    <w:lang w:eastAsia="de-DE"/>
                  </w:rPr>
                  <w:t xml:space="preserve">3 </w:t>
                </w:r>
              </w:sdtContent>
            </w:sdt>
          </w:p>
          <w:p w14:paraId="486E0BF9" w14:textId="77777777" w:rsidR="002312FC" w:rsidRPr="00AF4C86" w:rsidRDefault="002312FC"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99240602"/>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40CE1A3C" w14:textId="77777777" w:rsidR="002312FC" w:rsidRPr="00E603ED" w:rsidRDefault="002312FC" w:rsidP="002312FC">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94376181"/>
              </w:sdtPr>
              <w:sdtEndPr/>
              <w:sdtContent>
                <w:r w:rsidR="00EE4A50" w:rsidRPr="00AF4C86">
                  <w:rPr>
                    <w:rFonts w:ascii="Arial" w:eastAsia="Times New Roman" w:hAnsi="Arial" w:cs="Arial"/>
                    <w:b/>
                    <w:szCs w:val="20"/>
                    <w:lang w:eastAsia="de-DE"/>
                  </w:rPr>
                  <w:t>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897870767"/>
              </w:sdtPr>
              <w:sdtEndPr/>
              <w:sdtContent>
                <w:r w:rsidR="00EE4A50">
                  <w:rPr>
                    <w:rFonts w:ascii="Arial" w:eastAsia="Times New Roman" w:hAnsi="Arial" w:cs="Arial"/>
                    <w:szCs w:val="20"/>
                  </w:rPr>
                  <w:t>8 - 10</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754461383"/>
              </w:sdtPr>
              <w:sdtEndPr/>
              <w:sdtContent>
                <w:r>
                  <w:rPr>
                    <w:rFonts w:ascii="Arial" w:eastAsia="Times New Roman" w:hAnsi="Arial" w:cs="Arial"/>
                    <w:szCs w:val="20"/>
                    <w:lang w:eastAsia="de-DE"/>
                  </w:rPr>
                  <w:t>Die Kreditfähigkeit und die Kreditwürdigkeit von Geschäfts- und Firmenkunden prüfen</w:t>
                </w:r>
              </w:sdtContent>
            </w:sdt>
          </w:p>
        </w:tc>
      </w:tr>
      <w:tr w:rsidR="002312FC" w:rsidRPr="00955D4E" w14:paraId="1C7E9A7C"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229AF186" w14:textId="77777777" w:rsidR="002312FC" w:rsidRPr="00955D4E" w:rsidRDefault="002312FC"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32411058"/>
            </w:sdtPr>
            <w:sdtEndPr/>
            <w:sdtContent>
              <w:p w14:paraId="2D307154" w14:textId="77777777" w:rsidR="00151862" w:rsidRPr="00151862" w:rsidRDefault="00FD1BA1" w:rsidP="00151862">
                <w:pPr>
                  <w:rPr>
                    <w:rFonts w:ascii="Arial" w:hAnsi="Arial" w:cs="Arial"/>
                  </w:rPr>
                </w:pPr>
                <w:r w:rsidRPr="00151862">
                  <w:rPr>
                    <w:rFonts w:ascii="Arial" w:hAnsi="Arial" w:cs="Arial"/>
                  </w:rPr>
                  <w:t xml:space="preserve">Die Bauschreinerei </w:t>
                </w:r>
                <w:proofErr w:type="spellStart"/>
                <w:r w:rsidRPr="00151862">
                  <w:rPr>
                    <w:rFonts w:ascii="Arial" w:hAnsi="Arial" w:cs="Arial"/>
                  </w:rPr>
                  <w:t>Reckmeyer</w:t>
                </w:r>
                <w:proofErr w:type="spellEnd"/>
                <w:r w:rsidRPr="00151862">
                  <w:rPr>
                    <w:rFonts w:ascii="Arial" w:hAnsi="Arial" w:cs="Arial"/>
                  </w:rPr>
                  <w:t xml:space="preserve"> GmbH benötigt zur Finanzierung von zwei Maschinen einen Investitionskredit und wendet sich mit diesem Anliegen an Ihre Bank</w:t>
                </w:r>
                <w:r w:rsidR="00151862" w:rsidRPr="00151862">
                  <w:rPr>
                    <w:rFonts w:ascii="Arial" w:hAnsi="Arial" w:cs="Arial"/>
                  </w:rPr>
                  <w:t>.</w:t>
                </w:r>
              </w:p>
              <w:p w14:paraId="36788094" w14:textId="77777777" w:rsidR="002312FC" w:rsidRPr="007A098B" w:rsidRDefault="00FD1BA1" w:rsidP="00151862">
                <w:pPr>
                  <w:rPr>
                    <w:rFonts w:ascii="Arial" w:eastAsia="Times New Roman" w:hAnsi="Arial" w:cs="Arial"/>
                    <w:szCs w:val="20"/>
                    <w:lang w:eastAsia="de-DE"/>
                  </w:rPr>
                </w:pPr>
                <w:r w:rsidRPr="00151862">
                  <w:rPr>
                    <w:rFonts w:ascii="Arial" w:hAnsi="Arial" w:cs="Arial"/>
                  </w:rPr>
                  <w:t xml:space="preserve">Im Rahmen der Gespräche äußert Herr </w:t>
                </w:r>
                <w:proofErr w:type="spellStart"/>
                <w:r w:rsidRPr="00151862">
                  <w:rPr>
                    <w:rFonts w:ascii="Arial" w:hAnsi="Arial" w:cs="Arial"/>
                  </w:rPr>
                  <w:t>Reckmeyer</w:t>
                </w:r>
                <w:proofErr w:type="spellEnd"/>
                <w:r w:rsidRPr="00151862">
                  <w:rPr>
                    <w:rFonts w:ascii="Arial" w:hAnsi="Arial" w:cs="Arial"/>
                  </w:rPr>
                  <w:t xml:space="preserve"> die Bereitschaft</w:t>
                </w:r>
                <w:r w:rsidR="00151862" w:rsidRPr="00151862">
                  <w:rPr>
                    <w:rFonts w:ascii="Arial" w:hAnsi="Arial" w:cs="Arial"/>
                  </w:rPr>
                  <w:t>,</w:t>
                </w:r>
                <w:r w:rsidRPr="00151862">
                  <w:rPr>
                    <w:rFonts w:ascii="Arial" w:hAnsi="Arial" w:cs="Arial"/>
                  </w:rPr>
                  <w:t xml:space="preserve"> 45.000,00 EUR aus seinem Privatvermögen als zusätzliches Stammkapital in die GmbH einzubringen und weitere 30.000,00 EUR an Eigenmitteln für die geplante Investition einzusetzen.</w:t>
                </w:r>
                <w:r w:rsidR="00151862" w:rsidRPr="00151862">
                  <w:rPr>
                    <w:rFonts w:ascii="Arial" w:hAnsi="Arial" w:cs="Arial"/>
                  </w:rPr>
                  <w:t xml:space="preserve"> </w:t>
                </w:r>
                <w:r w:rsidRPr="00151862">
                  <w:rPr>
                    <w:rFonts w:ascii="Arial" w:hAnsi="Arial" w:cs="Arial"/>
                  </w:rPr>
                  <w:t xml:space="preserve">Für die Kreditwürdigkeitsprüfung reicht er die Bilanzen </w:t>
                </w:r>
                <w:r w:rsidR="00151862" w:rsidRPr="00151862">
                  <w:rPr>
                    <w:rFonts w:ascii="Arial" w:hAnsi="Arial" w:cs="Arial"/>
                  </w:rPr>
                  <w:t>sowie die</w:t>
                </w:r>
                <w:r w:rsidRPr="00151862">
                  <w:rPr>
                    <w:rFonts w:ascii="Arial" w:hAnsi="Arial" w:cs="Arial"/>
                  </w:rPr>
                  <w:t xml:space="preserve"> Gewinn- und Verlustrechnu</w:t>
                </w:r>
                <w:r w:rsidR="00151862" w:rsidRPr="00151862">
                  <w:rPr>
                    <w:rFonts w:ascii="Arial" w:hAnsi="Arial" w:cs="Arial"/>
                  </w:rPr>
                  <w:t xml:space="preserve">ngen der letzten drei Jahre ein. Diese sollen </w:t>
                </w:r>
                <w:r w:rsidRPr="00151862">
                  <w:rPr>
                    <w:rFonts w:ascii="Arial" w:hAnsi="Arial" w:cs="Arial"/>
                  </w:rPr>
                  <w:t xml:space="preserve">einer Bilanzanalyse unterzogen werden. Zudem fertigen Sie ein </w:t>
                </w:r>
                <w:proofErr w:type="spellStart"/>
                <w:r w:rsidRPr="00151862">
                  <w:rPr>
                    <w:rFonts w:ascii="Arial" w:hAnsi="Arial" w:cs="Arial"/>
                  </w:rPr>
                  <w:t>Kreditscoring</w:t>
                </w:r>
                <w:proofErr w:type="spellEnd"/>
                <w:r w:rsidRPr="00151862">
                  <w:rPr>
                    <w:rFonts w:ascii="Arial" w:hAnsi="Arial" w:cs="Arial"/>
                  </w:rPr>
                  <w:t xml:space="preserve"> an.</w:t>
                </w:r>
              </w:p>
            </w:sdtContent>
          </w:sdt>
        </w:tc>
        <w:tc>
          <w:tcPr>
            <w:tcW w:w="7270" w:type="dxa"/>
            <w:tcBorders>
              <w:top w:val="single" w:sz="4" w:space="0" w:color="auto"/>
              <w:left w:val="single" w:sz="4" w:space="0" w:color="auto"/>
              <w:bottom w:val="single" w:sz="4" w:space="0" w:color="auto"/>
              <w:right w:val="single" w:sz="4" w:space="0" w:color="auto"/>
            </w:tcBorders>
          </w:tcPr>
          <w:p w14:paraId="47E9782B" w14:textId="77777777" w:rsidR="002312FC" w:rsidRPr="00E603ED" w:rsidRDefault="002312FC"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135401976"/>
            </w:sdtPr>
            <w:sdtEndPr/>
            <w:sdtContent>
              <w:p w14:paraId="62B3F19F" w14:textId="77777777" w:rsidR="002312FC" w:rsidRPr="007203AA" w:rsidRDefault="002312FC" w:rsidP="007203A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von Vertretung </w:t>
                </w:r>
                <w:r w:rsidR="007203AA">
                  <w:rPr>
                    <w:rFonts w:ascii="Arial" w:eastAsia="Calibri" w:hAnsi="Arial" w:cs="Arial"/>
                    <w:lang w:eastAsia="de-DE"/>
                  </w:rPr>
                  <w:t xml:space="preserve">und </w:t>
                </w:r>
                <w:r w:rsidRPr="007203AA">
                  <w:rPr>
                    <w:rFonts w:ascii="Arial" w:eastAsia="Calibri" w:hAnsi="Arial" w:cs="Arial"/>
                    <w:lang w:eastAsia="de-DE"/>
                  </w:rPr>
                  <w:t xml:space="preserve">Berechtigung zur Kreditaufnahme </w:t>
                </w:r>
              </w:p>
              <w:p w14:paraId="2C493F19" w14:textId="77777777" w:rsidR="002312FC" w:rsidRDefault="002312FC"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Vorteile einer Kreditfinanzierung</w:t>
                </w:r>
              </w:p>
              <w:p w14:paraId="11066FDC" w14:textId="77777777" w:rsidR="002312FC" w:rsidRDefault="002312FC"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des Finanzbedarfs</w:t>
                </w:r>
              </w:p>
              <w:p w14:paraId="3EFE133A" w14:textId="77777777" w:rsidR="002312FC" w:rsidRDefault="002312FC"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Aufzählung von Unterlagen </w:t>
                </w:r>
                <w:r w:rsidR="00E23312">
                  <w:rPr>
                    <w:rFonts w:ascii="Arial" w:eastAsia="Calibri" w:hAnsi="Arial" w:cs="Arial"/>
                    <w:lang w:eastAsia="de-DE"/>
                  </w:rPr>
                  <w:t xml:space="preserve">und Aspekten </w:t>
                </w:r>
                <w:r>
                  <w:rPr>
                    <w:rFonts w:ascii="Arial" w:eastAsia="Calibri" w:hAnsi="Arial" w:cs="Arial"/>
                    <w:lang w:eastAsia="de-DE"/>
                  </w:rPr>
                  <w:t xml:space="preserve">für die </w:t>
                </w:r>
                <w:r w:rsidR="00E23312">
                  <w:rPr>
                    <w:rFonts w:ascii="Arial" w:eastAsia="Calibri" w:hAnsi="Arial" w:cs="Arial"/>
                    <w:lang w:eastAsia="de-DE"/>
                  </w:rPr>
                  <w:t>persönlich</w:t>
                </w:r>
                <w:r w:rsidR="005E7B5B">
                  <w:rPr>
                    <w:rFonts w:ascii="Arial" w:eastAsia="Calibri" w:hAnsi="Arial" w:cs="Arial"/>
                    <w:lang w:eastAsia="de-DE"/>
                  </w:rPr>
                  <w:t>e</w:t>
                </w:r>
                <w:r w:rsidR="00E23312">
                  <w:rPr>
                    <w:rFonts w:ascii="Arial" w:eastAsia="Calibri" w:hAnsi="Arial" w:cs="Arial"/>
                    <w:lang w:eastAsia="de-DE"/>
                  </w:rPr>
                  <w:t xml:space="preserve"> und materielle </w:t>
                </w:r>
                <w:r>
                  <w:rPr>
                    <w:rFonts w:ascii="Arial" w:eastAsia="Calibri" w:hAnsi="Arial" w:cs="Arial"/>
                    <w:lang w:eastAsia="de-DE"/>
                  </w:rPr>
                  <w:t>Kreditwürdigkeitsprüfung</w:t>
                </w:r>
              </w:p>
              <w:p w14:paraId="34347CC6" w14:textId="77777777" w:rsidR="002312FC" w:rsidRDefault="00E23312"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den </w:t>
                </w:r>
                <w:proofErr w:type="spellStart"/>
                <w:r>
                  <w:rPr>
                    <w:rFonts w:ascii="Arial" w:eastAsia="Calibri" w:hAnsi="Arial" w:cs="Arial"/>
                    <w:lang w:eastAsia="de-DE"/>
                  </w:rPr>
                  <w:t>MaRisK</w:t>
                </w:r>
                <w:proofErr w:type="spellEnd"/>
              </w:p>
              <w:p w14:paraId="5CA39690" w14:textId="77777777" w:rsidR="00E23312" w:rsidRDefault="00151862"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w:t>
                </w:r>
                <w:r w:rsidR="00E23312">
                  <w:rPr>
                    <w:rFonts w:ascii="Arial" w:eastAsia="Calibri" w:hAnsi="Arial" w:cs="Arial"/>
                    <w:lang w:eastAsia="de-DE"/>
                  </w:rPr>
                  <w:t>ormulierte Fragestellungen zu</w:t>
                </w:r>
                <w:r w:rsidR="005E7B5B">
                  <w:rPr>
                    <w:rFonts w:ascii="Arial" w:eastAsia="Calibri" w:hAnsi="Arial" w:cs="Arial"/>
                    <w:lang w:eastAsia="de-DE"/>
                  </w:rPr>
                  <w:t>r</w:t>
                </w:r>
                <w:r w:rsidR="00E23312">
                  <w:rPr>
                    <w:rFonts w:ascii="Arial" w:eastAsia="Calibri" w:hAnsi="Arial" w:cs="Arial"/>
                    <w:lang w:eastAsia="de-DE"/>
                  </w:rPr>
                  <w:t xml:space="preserve"> Überprüfung umweltrelevanter Kriterien im Rahmen der Kreditwürdigkeitsprüfung</w:t>
                </w:r>
              </w:p>
              <w:p w14:paraId="0AD3FBF7" w14:textId="77777777" w:rsidR="00E23312" w:rsidRDefault="00E23312"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und Beurteilung verschiedener Bilanzkennzahlen</w:t>
                </w:r>
              </w:p>
              <w:p w14:paraId="0175EA8E" w14:textId="77777777" w:rsidR="00E23312" w:rsidRDefault="00151862"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w:t>
                </w:r>
                <w:r w:rsidR="00252BB1">
                  <w:rPr>
                    <w:rFonts w:ascii="Arial" w:eastAsia="Calibri" w:hAnsi="Arial" w:cs="Arial"/>
                    <w:lang w:eastAsia="de-DE"/>
                  </w:rPr>
                  <w:t xml:space="preserve">ritische Würdigung der Bilanzanalyse </w:t>
                </w:r>
              </w:p>
              <w:p w14:paraId="23B4096D" w14:textId="77777777" w:rsidR="002312FC" w:rsidRDefault="00252BB1"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Maßnahmenkatalog zur Ergänzung der Kreditwürdigkeitsprüfung</w:t>
                </w:r>
              </w:p>
              <w:p w14:paraId="4CDA6B25" w14:textId="77777777" w:rsidR="00252BB1" w:rsidRDefault="00252BB1" w:rsidP="002312F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Ermittlung des Kundenrisikofaktors </w:t>
                </w:r>
                <w:proofErr w:type="gramStart"/>
                <w:r>
                  <w:rPr>
                    <w:rFonts w:ascii="Arial" w:eastAsia="Calibri" w:hAnsi="Arial" w:cs="Arial"/>
                    <w:lang w:eastAsia="de-DE"/>
                  </w:rPr>
                  <w:t>mittels Rating</w:t>
                </w:r>
                <w:proofErr w:type="gramEnd"/>
              </w:p>
              <w:p w14:paraId="724D59E5" w14:textId="77777777" w:rsidR="002312FC" w:rsidRPr="00980243" w:rsidRDefault="00151862" w:rsidP="002B7F4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7203AA">
                  <w:rPr>
                    <w:rFonts w:ascii="Arial" w:eastAsia="Calibri" w:hAnsi="Arial" w:cs="Arial"/>
                    <w:color w:val="1F4E79" w:themeColor="accent1" w:themeShade="80"/>
                    <w:lang w:eastAsia="de-DE"/>
                  </w:rPr>
                  <w:t>reative Präsentation zur Kreditfähig</w:t>
                </w:r>
                <w:r w:rsidR="00455E3B">
                  <w:rPr>
                    <w:rFonts w:ascii="Arial" w:eastAsia="Calibri" w:hAnsi="Arial" w:cs="Arial"/>
                    <w:color w:val="1F4E79" w:themeColor="accent1" w:themeShade="80"/>
                    <w:lang w:eastAsia="de-DE"/>
                  </w:rPr>
                  <w:t>keits</w:t>
                </w:r>
                <w:r w:rsidR="007203AA">
                  <w:rPr>
                    <w:rFonts w:ascii="Arial" w:eastAsia="Calibri" w:hAnsi="Arial" w:cs="Arial"/>
                    <w:color w:val="1F4E79" w:themeColor="accent1" w:themeShade="80"/>
                    <w:lang w:eastAsia="de-DE"/>
                  </w:rPr>
                  <w:t>-</w:t>
                </w:r>
                <w:r w:rsidR="002B7F41">
                  <w:rPr>
                    <w:rFonts w:ascii="Arial" w:eastAsia="Calibri" w:hAnsi="Arial" w:cs="Arial"/>
                    <w:color w:val="1F4E79" w:themeColor="accent1" w:themeShade="80"/>
                    <w:lang w:eastAsia="de-DE"/>
                  </w:rPr>
                  <w:t>/-</w:t>
                </w:r>
                <w:proofErr w:type="spellStart"/>
                <w:r w:rsidR="007203AA">
                  <w:rPr>
                    <w:rFonts w:ascii="Arial" w:eastAsia="Calibri" w:hAnsi="Arial" w:cs="Arial"/>
                    <w:color w:val="1F4E79" w:themeColor="accent1" w:themeShade="80"/>
                    <w:lang w:eastAsia="de-DE"/>
                  </w:rPr>
                  <w:t>würdigkeitsprüfung</w:t>
                </w:r>
                <w:proofErr w:type="spellEnd"/>
              </w:p>
            </w:sdtContent>
          </w:sdt>
        </w:tc>
      </w:tr>
      <w:tr w:rsidR="002312FC" w:rsidRPr="00955D4E" w14:paraId="5B8D2C4D" w14:textId="77777777" w:rsidTr="006417DC">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3FF936ED" w14:textId="77777777" w:rsidR="002312FC" w:rsidRPr="00955D4E" w:rsidRDefault="002312FC"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6BCFE8F" w14:textId="77777777" w:rsidR="002312FC" w:rsidRPr="00955D4E" w:rsidRDefault="002312FC"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Calibri" w:eastAsia="MS Mincho" w:hAnsi="Calibri" w:cs="Times New Roman"/>
                <w:lang w:eastAsia="de-DE"/>
              </w:rPr>
              <w:id w:val="-1558542239"/>
            </w:sdtPr>
            <w:sdtEndPr/>
            <w:sdtContent>
              <w:p w14:paraId="2B7E9356" w14:textId="77777777" w:rsidR="005E7B5B" w:rsidRDefault="005E7B5B" w:rsidP="005E7B5B">
                <w:pPr>
                  <w:numPr>
                    <w:ilvl w:val="0"/>
                    <w:numId w:val="3"/>
                  </w:numPr>
                  <w:spacing w:after="0" w:line="240" w:lineRule="auto"/>
                </w:pPr>
                <w:r>
                  <w:rPr>
                    <w:rFonts w:ascii="Arial" w:eastAsia="MS Mincho" w:hAnsi="Arial" w:cs="Arial"/>
                    <w:lang w:eastAsia="de-DE"/>
                  </w:rPr>
                  <w:t>die Vertretung und Berechtigung zur Kreditaufnahme mittels geeigneter Unterlagen zu prüfen.</w:t>
                </w:r>
              </w:p>
              <w:p w14:paraId="31E7067C" w14:textId="77777777" w:rsidR="005E7B5B"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die Vorteile einer Kreditfinanzierung aufzeigen.</w:t>
                </w:r>
              </w:p>
              <w:p w14:paraId="06F09E63" w14:textId="77777777" w:rsidR="005E7B5B"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den Finanzbedarf zu ermitteln und die zur Kreditaufnahme benötigten Unterlagen und Aspekte der Kreditwürdigkeitsprüfung zu erläutern.</w:t>
                </w:r>
              </w:p>
              <w:p w14:paraId="57F8FF8D" w14:textId="77777777" w:rsidR="005E7B5B"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Fragen zur Überprüfung umweltrelevanter Kriterien zu formulieren.</w:t>
                </w:r>
              </w:p>
              <w:p w14:paraId="067097EC" w14:textId="77777777" w:rsidR="005E7B5B"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unterschiedliche Bilanzkennzahlen zu ermitteln und zu beurteilen.</w:t>
                </w:r>
              </w:p>
              <w:p w14:paraId="2880E817" w14:textId="77777777" w:rsidR="005E7B5B"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die Bilanzanalyse kritisch zu würdigen und ergänzende Maßnahmen zur Kreditwürdigkeitsprüfung zu formulieren.</w:t>
                </w:r>
              </w:p>
              <w:p w14:paraId="74548C66" w14:textId="77777777" w:rsidR="002312FC" w:rsidRPr="007726A0" w:rsidRDefault="005E7B5B" w:rsidP="005E7B5B">
                <w:pPr>
                  <w:numPr>
                    <w:ilvl w:val="0"/>
                    <w:numId w:val="3"/>
                  </w:numPr>
                  <w:spacing w:after="0" w:line="240" w:lineRule="auto"/>
                  <w:rPr>
                    <w:rFonts w:ascii="Arial" w:eastAsia="Calibri" w:hAnsi="Arial" w:cs="Arial"/>
                    <w:lang w:eastAsia="de-DE"/>
                  </w:rPr>
                </w:pPr>
                <w:r>
                  <w:rPr>
                    <w:rFonts w:ascii="Arial" w:eastAsia="Calibri" w:hAnsi="Arial" w:cs="Arial"/>
                    <w:lang w:eastAsia="de-DE"/>
                  </w:rPr>
                  <w:t>ein Rating durchzuführen und einen Kundenrisikofaktor zu ermitteln.</w:t>
                </w:r>
              </w:p>
            </w:sdtContent>
          </w:sdt>
        </w:tc>
        <w:tc>
          <w:tcPr>
            <w:tcW w:w="7270" w:type="dxa"/>
            <w:tcBorders>
              <w:top w:val="single" w:sz="4" w:space="0" w:color="auto"/>
              <w:left w:val="single" w:sz="4" w:space="0" w:color="auto"/>
              <w:bottom w:val="single" w:sz="4" w:space="0" w:color="auto"/>
              <w:right w:val="single" w:sz="4" w:space="0" w:color="auto"/>
            </w:tcBorders>
            <w:hideMark/>
          </w:tcPr>
          <w:p w14:paraId="6A9B2149" w14:textId="77777777" w:rsidR="002312FC" w:rsidRPr="00955D4E" w:rsidRDefault="002312FC"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559353225"/>
            </w:sdtPr>
            <w:sdtEndPr>
              <w:rPr>
                <w:rFonts w:asciiTheme="minorHAnsi" w:eastAsiaTheme="minorHAnsi" w:hAnsiTheme="minorHAnsi" w:cstheme="minorBidi"/>
              </w:rPr>
            </w:sdtEndPr>
            <w:sdtContent>
              <w:p w14:paraId="5C58CDA7" w14:textId="77777777" w:rsidR="00FD1BA1" w:rsidRPr="00FD1BA1" w:rsidRDefault="00FD1BA1" w:rsidP="00FD1BA1">
                <w:pPr>
                  <w:numPr>
                    <w:ilvl w:val="0"/>
                    <w:numId w:val="4"/>
                  </w:numPr>
                  <w:spacing w:after="0" w:line="240" w:lineRule="auto"/>
                  <w:contextualSpacing/>
                </w:pPr>
                <w:r>
                  <w:rPr>
                    <w:rFonts w:ascii="Arial" w:hAnsi="Arial" w:cs="Arial"/>
                  </w:rPr>
                  <w:t>MaRisk – Mindestanforderungen an das Risikomanagemen</w:t>
                </w:r>
                <w:r w:rsidR="00151862">
                  <w:rPr>
                    <w:rFonts w:ascii="Arial" w:hAnsi="Arial" w:cs="Arial"/>
                  </w:rPr>
                  <w:t>t</w:t>
                </w:r>
              </w:p>
              <w:p w14:paraId="55D65B3B" w14:textId="77777777" w:rsidR="00FD1BA1" w:rsidRPr="00FD1BA1" w:rsidRDefault="00FD1BA1" w:rsidP="00FD1BA1">
                <w:pPr>
                  <w:numPr>
                    <w:ilvl w:val="0"/>
                    <w:numId w:val="4"/>
                  </w:numPr>
                  <w:spacing w:after="0" w:line="240" w:lineRule="auto"/>
                  <w:contextualSpacing/>
                </w:pPr>
                <w:r>
                  <w:rPr>
                    <w:rFonts w:ascii="Arial" w:hAnsi="Arial" w:cs="Arial"/>
                  </w:rPr>
                  <w:t>Prüfung der Kreditfähigkeit</w:t>
                </w:r>
              </w:p>
              <w:p w14:paraId="1B76BEED" w14:textId="77777777" w:rsidR="00FD1BA1" w:rsidRPr="00FD1BA1" w:rsidRDefault="00FD1BA1" w:rsidP="00FD1BA1">
                <w:pPr>
                  <w:numPr>
                    <w:ilvl w:val="0"/>
                    <w:numId w:val="4"/>
                  </w:numPr>
                  <w:spacing w:after="0" w:line="240" w:lineRule="auto"/>
                  <w:contextualSpacing/>
                </w:pPr>
                <w:r>
                  <w:rPr>
                    <w:rFonts w:ascii="Arial" w:hAnsi="Arial" w:cs="Arial"/>
                  </w:rPr>
                  <w:t>Prüfung der Kreditwürdigkeit</w:t>
                </w:r>
              </w:p>
              <w:p w14:paraId="3587516E" w14:textId="77777777" w:rsidR="00FD1BA1" w:rsidRDefault="00FD1BA1" w:rsidP="00FD1BA1">
                <w:pPr>
                  <w:pStyle w:val="Listenabsatz"/>
                  <w:numPr>
                    <w:ilvl w:val="0"/>
                    <w:numId w:val="11"/>
                  </w:numPr>
                  <w:spacing w:after="0" w:line="240" w:lineRule="auto"/>
                  <w:rPr>
                    <w:rFonts w:ascii="Arial" w:hAnsi="Arial" w:cs="Arial"/>
                  </w:rPr>
                </w:pPr>
                <w:r>
                  <w:rPr>
                    <w:rFonts w:ascii="Arial" w:hAnsi="Arial" w:cs="Arial"/>
                  </w:rPr>
                  <w:t>Prüfungsunterlagen</w:t>
                </w:r>
              </w:p>
              <w:p w14:paraId="234BBFCE" w14:textId="77777777" w:rsidR="00FD1BA1" w:rsidRDefault="00FD1BA1" w:rsidP="00FD1BA1">
                <w:pPr>
                  <w:pStyle w:val="Listenabsatz"/>
                  <w:numPr>
                    <w:ilvl w:val="0"/>
                    <w:numId w:val="11"/>
                  </w:numPr>
                  <w:spacing w:after="0" w:line="240" w:lineRule="auto"/>
                  <w:rPr>
                    <w:rFonts w:ascii="Arial" w:hAnsi="Arial" w:cs="Arial"/>
                  </w:rPr>
                </w:pPr>
                <w:r>
                  <w:rPr>
                    <w:rFonts w:ascii="Arial" w:hAnsi="Arial" w:cs="Arial"/>
                  </w:rPr>
                  <w:t>Kreditrating bei Firmenkunden</w:t>
                </w:r>
              </w:p>
              <w:p w14:paraId="2C0A0952" w14:textId="77777777" w:rsidR="00FD1BA1" w:rsidRDefault="00FD1BA1" w:rsidP="00FD1BA1">
                <w:pPr>
                  <w:spacing w:after="0" w:line="240" w:lineRule="auto"/>
                  <w:ind w:left="720"/>
                  <w:rPr>
                    <w:rFonts w:ascii="Arial" w:hAnsi="Arial" w:cs="Arial"/>
                  </w:rPr>
                </w:pPr>
                <w:r w:rsidRPr="00FD1BA1">
                  <w:rPr>
                    <w:rFonts w:ascii="Arial" w:hAnsi="Arial" w:cs="Arial"/>
                  </w:rPr>
                  <w:t>-</w:t>
                </w:r>
                <w:r>
                  <w:rPr>
                    <w:rFonts w:ascii="Arial" w:hAnsi="Arial" w:cs="Arial"/>
                  </w:rPr>
                  <w:t xml:space="preserve"> </w:t>
                </w:r>
                <w:r w:rsidR="00151862">
                  <w:rPr>
                    <w:rFonts w:ascii="Arial" w:hAnsi="Arial" w:cs="Arial"/>
                  </w:rPr>
                  <w:t>q</w:t>
                </w:r>
                <w:r w:rsidR="006417DC">
                  <w:rPr>
                    <w:rFonts w:ascii="Arial" w:hAnsi="Arial" w:cs="Arial"/>
                  </w:rPr>
                  <w:t>uantitative Ratingkriterien (A</w:t>
                </w:r>
                <w:r>
                  <w:rPr>
                    <w:rFonts w:ascii="Arial" w:hAnsi="Arial" w:cs="Arial"/>
                  </w:rPr>
                  <w:t>nalyse des Jahresabschlusses</w:t>
                </w:r>
                <w:r w:rsidR="006417DC">
                  <w:rPr>
                    <w:rFonts w:ascii="Arial" w:hAnsi="Arial" w:cs="Arial"/>
                  </w:rPr>
                  <w:t>)</w:t>
                </w:r>
              </w:p>
              <w:p w14:paraId="18144D35" w14:textId="77777777" w:rsidR="00FD1BA1" w:rsidRPr="00FD1BA1" w:rsidRDefault="00FD1BA1" w:rsidP="00FD1BA1">
                <w:pPr>
                  <w:spacing w:after="0" w:line="240" w:lineRule="auto"/>
                  <w:ind w:left="720"/>
                  <w:rPr>
                    <w:rFonts w:ascii="Arial" w:hAnsi="Arial" w:cs="Arial"/>
                  </w:rPr>
                </w:pPr>
                <w:r>
                  <w:rPr>
                    <w:rFonts w:ascii="Arial" w:hAnsi="Arial" w:cs="Arial"/>
                  </w:rPr>
                  <w:t xml:space="preserve">- </w:t>
                </w:r>
                <w:r w:rsidR="00151862">
                  <w:rPr>
                    <w:rFonts w:ascii="Arial" w:hAnsi="Arial" w:cs="Arial"/>
                  </w:rPr>
                  <w:t>q</w:t>
                </w:r>
                <w:r>
                  <w:rPr>
                    <w:rFonts w:ascii="Arial" w:hAnsi="Arial" w:cs="Arial"/>
                  </w:rPr>
                  <w:t>ualitative Ratingkriterien</w:t>
                </w:r>
              </w:p>
              <w:p w14:paraId="5DE2A97E" w14:textId="77777777" w:rsidR="002312FC" w:rsidRPr="00137BE4" w:rsidRDefault="00F52CEF" w:rsidP="006417DC">
                <w:pPr>
                  <w:spacing w:after="0" w:line="240" w:lineRule="auto"/>
                  <w:contextualSpacing/>
                </w:pPr>
              </w:p>
            </w:sdtContent>
          </w:sdt>
        </w:tc>
      </w:tr>
      <w:tr w:rsidR="002312FC" w:rsidRPr="00955D4E" w14:paraId="2151664D"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1E96488" w14:textId="77777777" w:rsidR="002312FC" w:rsidRPr="00955D4E" w:rsidRDefault="002312FC"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051605"/>
            </w:sdtPr>
            <w:sdtEndPr/>
            <w:sdtContent>
              <w:sdt>
                <w:sdtPr>
                  <w:rPr>
                    <w:rFonts w:eastAsia="Times New Roman"/>
                    <w:szCs w:val="20"/>
                  </w:rPr>
                  <w:id w:val="2053108937"/>
                </w:sdtPr>
                <w:sdtEndPr>
                  <w:rPr>
                    <w:rFonts w:eastAsiaTheme="minorHAnsi"/>
                    <w:szCs w:val="22"/>
                  </w:rPr>
                </w:sdtEndPr>
                <w:sdtContent>
                  <w:sdt>
                    <w:sdtPr>
                      <w:rPr>
                        <w:rFonts w:ascii="Arial" w:eastAsia="Times New Roman" w:hAnsi="Arial" w:cs="Arial"/>
                        <w:szCs w:val="20"/>
                        <w:lang w:eastAsia="de-DE"/>
                      </w:rPr>
                      <w:id w:val="949281010"/>
                    </w:sdtPr>
                    <w:sdtEndPr/>
                    <w:sdtContent>
                      <w:sdt>
                        <w:sdtPr>
                          <w:rPr>
                            <w:rFonts w:eastAsia="Times New Roman"/>
                            <w:szCs w:val="20"/>
                          </w:rPr>
                          <w:id w:val="533470217"/>
                        </w:sdtPr>
                        <w:sdtEndPr>
                          <w:rPr>
                            <w:rFonts w:eastAsiaTheme="minorHAnsi"/>
                            <w:szCs w:val="22"/>
                          </w:rPr>
                        </w:sdtEndPr>
                        <w:sdtContent>
                          <w:p w14:paraId="01C29817" w14:textId="77777777" w:rsidR="002312FC" w:rsidRPr="00955D4E" w:rsidRDefault="00455E3B"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sdtContent>
              </w:sdt>
            </w:sdtContent>
          </w:sdt>
        </w:tc>
      </w:tr>
      <w:tr w:rsidR="002312FC" w:rsidRPr="00955D4E" w14:paraId="5939B8F3"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303511646"/>
            </w:sdtPr>
            <w:sdtEndPr/>
            <w:sdtContent>
              <w:p w14:paraId="4ACE5770" w14:textId="77777777" w:rsidR="002312FC" w:rsidRPr="001A260F" w:rsidRDefault="002312FC"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29451397"/>
                </w:sdtPr>
                <w:sdtEndPr/>
                <w:sdtContent>
                  <w:sdt>
                    <w:sdtPr>
                      <w:rPr>
                        <w:rFonts w:ascii="Arial" w:eastAsia="Calibri" w:hAnsi="Arial" w:cs="Arial"/>
                      </w:rPr>
                      <w:id w:val="1475719877"/>
                    </w:sdtPr>
                    <w:sdtEndPr/>
                    <w:sdtContent>
                      <w:p w14:paraId="68FD4EC2" w14:textId="77777777" w:rsidR="002312FC" w:rsidRPr="001A260F" w:rsidRDefault="002312FC" w:rsidP="00661D71">
                        <w:pPr>
                          <w:tabs>
                            <w:tab w:val="left" w:pos="1985"/>
                            <w:tab w:val="left" w:pos="3402"/>
                          </w:tabs>
                          <w:spacing w:after="60"/>
                          <w:rPr>
                            <w:rFonts w:ascii="Arial" w:eastAsia="Times New Roman" w:hAnsi="Arial" w:cs="Arial"/>
                            <w:b/>
                          </w:rPr>
                        </w:pPr>
                      </w:p>
                      <w:sdt>
                        <w:sdtPr>
                          <w:rPr>
                            <w:rFonts w:ascii="Arial" w:eastAsia="Calibri" w:hAnsi="Arial" w:cs="Arial"/>
                          </w:rPr>
                          <w:id w:val="-2060782732"/>
                        </w:sdtPr>
                        <w:sdtEndPr/>
                        <w:sdtContent>
                          <w:sdt>
                            <w:sdtPr>
                              <w:rPr>
                                <w:rFonts w:ascii="Arial" w:eastAsia="Calibri" w:hAnsi="Arial" w:cs="Arial"/>
                              </w:rPr>
                              <w:id w:val="198133575"/>
                            </w:sdtPr>
                            <w:sdtEndPr/>
                            <w:sdtContent>
                              <w:sdt>
                                <w:sdtPr>
                                  <w:rPr>
                                    <w:rFonts w:ascii="Arial" w:eastAsia="Calibri" w:hAnsi="Arial" w:cs="Arial"/>
                                  </w:rPr>
                                  <w:id w:val="-1038197944"/>
                                </w:sdtPr>
                                <w:sdtEndPr/>
                                <w:sdtContent>
                                  <w:sdt>
                                    <w:sdtPr>
                                      <w:rPr>
                                        <w:rFonts w:ascii="Arial" w:eastAsia="Calibri" w:hAnsi="Arial" w:cs="Arial"/>
                                      </w:rPr>
                                      <w:id w:val="1100676405"/>
                                    </w:sdtPr>
                                    <w:sdtEndPr/>
                                    <w:sdtContent>
                                      <w:sdt>
                                        <w:sdtPr>
                                          <w:rPr>
                                            <w:rFonts w:ascii="Arial" w:eastAsia="Calibri" w:hAnsi="Arial" w:cs="Arial"/>
                                          </w:rPr>
                                          <w:id w:val="1892303331"/>
                                        </w:sdtPr>
                                        <w:sdtEndPr/>
                                        <w:sdtContent>
                                          <w:p w14:paraId="58C357F8" w14:textId="77777777" w:rsidR="007203AA" w:rsidRPr="00274574" w:rsidRDefault="007203AA" w:rsidP="007203AA">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5912A9B9" w14:textId="77777777" w:rsidR="007203AA" w:rsidRPr="00274574" w:rsidRDefault="007203AA" w:rsidP="007203AA">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„Kreditfähig</w:t>
                                            </w:r>
                                            <w:r w:rsidR="00455E3B">
                                              <w:rPr>
                                                <w:rFonts w:ascii="Arial" w:eastAsia="Times New Roman" w:hAnsi="Arial" w:cs="Arial"/>
                                                <w:b/>
                                                <w:color w:val="1F4E79" w:themeColor="accent1" w:themeShade="80"/>
                                              </w:rPr>
                                              <w:t>keits</w:t>
                                            </w:r>
                                            <w:r>
                                              <w:rPr>
                                                <w:rFonts w:ascii="Arial" w:eastAsia="Times New Roman" w:hAnsi="Arial" w:cs="Arial"/>
                                                <w:b/>
                                                <w:color w:val="1F4E79" w:themeColor="accent1" w:themeShade="80"/>
                                              </w:rPr>
                                              <w:t xml:space="preserve">- und </w:t>
                                            </w:r>
                                            <w:r w:rsidR="00455E3B">
                                              <w:rPr>
                                                <w:rFonts w:ascii="Arial" w:eastAsia="Times New Roman" w:hAnsi="Arial" w:cs="Arial"/>
                                                <w:b/>
                                                <w:color w:val="1F4E79" w:themeColor="accent1" w:themeShade="80"/>
                                              </w:rPr>
                                              <w:t>Kreditw</w:t>
                                            </w:r>
                                            <w:r>
                                              <w:rPr>
                                                <w:rFonts w:ascii="Arial" w:eastAsia="Times New Roman" w:hAnsi="Arial" w:cs="Arial"/>
                                                <w:b/>
                                                <w:color w:val="1F4E79" w:themeColor="accent1" w:themeShade="80"/>
                                              </w:rPr>
                                              <w:t>ürdigkeitsprüfung von Geschäfts- und Firmenkunden“</w:t>
                                            </w:r>
                                            <w:r w:rsidR="002B7F41">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2B7F41">
                                              <w:rPr>
                                                <w:rFonts w:ascii="Arial" w:eastAsia="Times New Roman" w:hAnsi="Arial" w:cs="Arial"/>
                                                <w:b/>
                                                <w:color w:val="1F4E79" w:themeColor="accent1" w:themeShade="80"/>
                                              </w:rPr>
                                              <w:t>isse zu diesem Thema mitbringen.</w:t>
                                            </w:r>
                                          </w:p>
                                          <w:p w14:paraId="3C05F5E0" w14:textId="77777777" w:rsidR="007203AA" w:rsidRPr="00274574" w:rsidRDefault="007203AA" w:rsidP="007203AA">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370603148"/>
                                            </w:sdtPr>
                                            <w:sdtEndPr/>
                                            <w:sdtContent>
                                              <w:sdt>
                                                <w:sdtPr>
                                                  <w:rPr>
                                                    <w:rFonts w:ascii="Arial" w:eastAsia="Calibri" w:hAnsi="Arial" w:cs="Arial"/>
                                                  </w:rPr>
                                                  <w:id w:val="-1715345851"/>
                                                </w:sdtPr>
                                                <w:sdtEndPr/>
                                                <w:sdtContent>
                                                  <w:p w14:paraId="4BB659C8" w14:textId="77777777" w:rsidR="007203AA" w:rsidRPr="00274574" w:rsidRDefault="007203AA" w:rsidP="007203AA">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2D9F2B78" w14:textId="77777777" w:rsidR="007203AA" w:rsidRPr="00274574" w:rsidRDefault="007203AA" w:rsidP="007203AA">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55E3B">
                                                      <w:rPr>
                                                        <w:rFonts w:ascii="Arial" w:eastAsia="Calibri" w:hAnsi="Arial" w:cs="Arial"/>
                                                      </w:rPr>
                                                      <w:t>r</w:t>
                                                    </w:r>
                                                    <w:r w:rsidRPr="00274574">
                                                      <w:rPr>
                                                        <w:rFonts w:ascii="Arial" w:eastAsia="Calibri" w:hAnsi="Arial" w:cs="Arial"/>
                                                      </w:rPr>
                                                      <w:t xml:space="preserve"> Arbeitsprozesse im Hinblick auf Zeitmanagement und Zielorientierung</w:t>
                                                    </w:r>
                                                  </w:p>
                                                  <w:p w14:paraId="4E535DF4" w14:textId="77777777" w:rsidR="007203AA" w:rsidRPr="00274574" w:rsidRDefault="007203AA" w:rsidP="007203AA">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455E3B">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6F483ECB" w14:textId="77777777" w:rsidR="007203AA" w:rsidRPr="00274574" w:rsidRDefault="007203AA" w:rsidP="007203AA">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419DD3D4" w14:textId="77777777" w:rsidR="007203AA" w:rsidRPr="00274574" w:rsidRDefault="007203AA" w:rsidP="007203AA">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5ED43D03" w14:textId="77777777" w:rsidR="007203AA" w:rsidRPr="00274574" w:rsidRDefault="007203AA" w:rsidP="007203AA">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0F35837F" w14:textId="77777777" w:rsidR="007203AA" w:rsidRDefault="007203AA" w:rsidP="007203AA">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p w14:paraId="130245BA" w14:textId="77777777" w:rsidR="002312FC" w:rsidRPr="00EE4A50" w:rsidRDefault="00F52CEF" w:rsidP="00455E3B">
                                        <w:pPr>
                                          <w:tabs>
                                            <w:tab w:val="left" w:pos="1985"/>
                                            <w:tab w:val="left" w:pos="3402"/>
                                          </w:tabs>
                                          <w:spacing w:after="0" w:line="240" w:lineRule="auto"/>
                                          <w:rPr>
                                            <w:rFonts w:ascii="Arial" w:eastAsia="Calibri" w:hAnsi="Arial" w:cs="Arial"/>
                                          </w:rPr>
                                        </w:pPr>
                                      </w:p>
                                    </w:sdtContent>
                                  </w:sdt>
                                </w:sdtContent>
                              </w:sdt>
                            </w:sdtContent>
                          </w:sdt>
                        </w:sdtContent>
                      </w:sdt>
                    </w:sdtContent>
                  </w:sdt>
                </w:sdtContent>
              </w:sdt>
            </w:sdtContent>
          </w:sdt>
        </w:tc>
      </w:tr>
      <w:tr w:rsidR="002312FC" w:rsidRPr="00955D4E" w14:paraId="11EC9FB8" w14:textId="77777777" w:rsidTr="00455E3B">
        <w:trPr>
          <w:trHeight w:val="1888"/>
          <w:jc w:val="center"/>
        </w:trPr>
        <w:tc>
          <w:tcPr>
            <w:tcW w:w="14565" w:type="dxa"/>
            <w:gridSpan w:val="2"/>
            <w:tcBorders>
              <w:top w:val="single" w:sz="4" w:space="0" w:color="auto"/>
              <w:left w:val="single" w:sz="4" w:space="0" w:color="auto"/>
              <w:bottom w:val="single" w:sz="4" w:space="0" w:color="auto"/>
              <w:right w:val="single" w:sz="4" w:space="0" w:color="auto"/>
            </w:tcBorders>
          </w:tcPr>
          <w:p w14:paraId="16792DF4" w14:textId="77777777" w:rsidR="002312FC" w:rsidRPr="00955D4E" w:rsidRDefault="002312FC"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41E49DCA" w14:textId="77777777" w:rsidR="002312FC" w:rsidRPr="00955D4E" w:rsidRDefault="002312FC"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55E3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A863867" w14:textId="77777777" w:rsidR="002312FC" w:rsidRPr="00955D4E" w:rsidRDefault="002312FC"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A2EC873" w14:textId="77777777" w:rsidR="002312FC" w:rsidRPr="00955D4E" w:rsidRDefault="002312FC" w:rsidP="00661D71">
            <w:pPr>
              <w:spacing w:after="0" w:line="276" w:lineRule="auto"/>
              <w:rPr>
                <w:rFonts w:ascii="Arial" w:eastAsia="Times New Roman" w:hAnsi="Arial" w:cs="Arial"/>
                <w:szCs w:val="20"/>
              </w:rPr>
            </w:pPr>
          </w:p>
          <w:p w14:paraId="3FCC8F29" w14:textId="77777777" w:rsidR="002312FC" w:rsidRPr="00955D4E" w:rsidRDefault="002312FC"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259CF841" w14:textId="77777777" w:rsidR="002312FC" w:rsidRPr="00392C67" w:rsidRDefault="002312FC" w:rsidP="00661D71">
            <w:pPr>
              <w:spacing w:line="276" w:lineRule="auto"/>
              <w:rPr>
                <w:rFonts w:ascii="Arial" w:eastAsia="Times New Roman" w:hAnsi="Arial" w:cs="Arial"/>
                <w:bCs/>
                <w:szCs w:val="20"/>
              </w:rPr>
            </w:pPr>
            <w:r>
              <w:rPr>
                <w:rFonts w:ascii="Arial" w:eastAsia="Times New Roman" w:hAnsi="Arial" w:cs="Arial"/>
                <w:szCs w:val="20"/>
              </w:rPr>
              <w:t>HGB</w:t>
            </w:r>
            <w:r w:rsidR="006417DC">
              <w:rPr>
                <w:rFonts w:ascii="Arial" w:eastAsia="Times New Roman" w:hAnsi="Arial" w:cs="Arial"/>
                <w:szCs w:val="20"/>
              </w:rPr>
              <w:t>, MaRisk, GmbHG</w:t>
            </w:r>
            <w:r>
              <w:rPr>
                <w:rFonts w:ascii="Arial" w:eastAsia="Times New Roman" w:hAnsi="Arial" w:cs="Arial"/>
                <w:szCs w:val="20"/>
              </w:rPr>
              <w:t xml:space="preserve"> </w:t>
            </w:r>
            <w:r w:rsidRPr="00955D4E">
              <w:rPr>
                <w:rFonts w:ascii="Arial" w:eastAsia="Times New Roman" w:hAnsi="Arial" w:cs="Arial"/>
                <w:szCs w:val="20"/>
              </w:rPr>
              <w:t>(z.B. Internet unter „www.juris.de“)</w:t>
            </w:r>
          </w:p>
        </w:tc>
      </w:tr>
      <w:tr w:rsidR="002312FC" w:rsidRPr="00955D4E" w14:paraId="70E17E48"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DB821F9" w14:textId="77777777" w:rsidR="002312FC" w:rsidRPr="00955D4E" w:rsidRDefault="002312FC"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BFC15E9" w14:textId="77777777" w:rsidR="002312FC" w:rsidRPr="00955D4E" w:rsidRDefault="002312FC"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5B68CEA" w14:textId="77777777" w:rsidR="00967EAA" w:rsidRDefault="00967EAA" w:rsidP="00955D4E">
      <w:pPr>
        <w:spacing w:after="200" w:line="276" w:lineRule="auto"/>
        <w:rPr>
          <w:rFonts w:ascii="Arial" w:eastAsia="Times New Roman" w:hAnsi="Arial" w:cs="Arial"/>
          <w:szCs w:val="20"/>
        </w:rPr>
      </w:pPr>
    </w:p>
    <w:p w14:paraId="1748B11F" w14:textId="77777777" w:rsidR="002312FC" w:rsidRDefault="002312FC" w:rsidP="002312FC">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ABFAA02" w14:textId="77777777" w:rsidR="002B7F41"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E4A50" w:rsidRPr="00955D4E" w14:paraId="1A699D1C"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05E9EDF7" w14:textId="77777777" w:rsidR="00EE4A50" w:rsidRPr="00AF4C86" w:rsidRDefault="00EE4A50"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5260973"/>
              </w:sdtPr>
              <w:sdtEndPr/>
              <w:sdtContent>
                <w:r w:rsidRPr="00AF4C86">
                  <w:rPr>
                    <w:rFonts w:ascii="Arial" w:eastAsia="Times New Roman" w:hAnsi="Arial" w:cs="Arial"/>
                    <w:b/>
                    <w:szCs w:val="20"/>
                    <w:lang w:eastAsia="de-DE"/>
                  </w:rPr>
                  <w:t xml:space="preserve">3 </w:t>
                </w:r>
              </w:sdtContent>
            </w:sdt>
          </w:p>
          <w:p w14:paraId="7A5ACB08" w14:textId="77777777" w:rsidR="00EE4A50" w:rsidRPr="00AF4C86" w:rsidRDefault="00EE4A50"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5676822"/>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082BFBDA" w14:textId="77777777" w:rsidR="00EE4A50" w:rsidRPr="00E603ED" w:rsidRDefault="00EE4A50" w:rsidP="00661D71">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37155363"/>
              </w:sdtPr>
              <w:sdtEndPr/>
              <w:sdtContent>
                <w:r w:rsidRPr="00AF4C86">
                  <w:rPr>
                    <w:rFonts w:ascii="Arial" w:eastAsia="Times New Roman" w:hAnsi="Arial" w:cs="Arial"/>
                    <w:b/>
                    <w:szCs w:val="20"/>
                    <w:lang w:eastAsia="de-DE"/>
                  </w:rPr>
                  <w:t>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135672528"/>
              </w:sdtPr>
              <w:sdtEndPr/>
              <w:sdtContent>
                <w:r w:rsidR="00332CD1">
                  <w:rPr>
                    <w:rFonts w:ascii="Arial" w:eastAsia="Times New Roman" w:hAnsi="Arial" w:cs="Arial"/>
                    <w:szCs w:val="20"/>
                  </w:rPr>
                  <w:t>2 - 3</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828555393"/>
              </w:sdtPr>
              <w:sdtEndPr/>
              <w:sdtContent>
                <w:r>
                  <w:rPr>
                    <w:rFonts w:ascii="Arial" w:eastAsia="Times New Roman" w:hAnsi="Arial" w:cs="Arial"/>
                    <w:szCs w:val="20"/>
                    <w:lang w:eastAsia="de-DE"/>
                  </w:rPr>
                  <w:t>Mithilfe des Kreditoren- und Debitorenziels die Liquidität beurteilen</w:t>
                </w:r>
              </w:sdtContent>
            </w:sdt>
          </w:p>
        </w:tc>
      </w:tr>
      <w:tr w:rsidR="00EE4A50" w:rsidRPr="00955D4E" w14:paraId="4982E7F3" w14:textId="77777777" w:rsidTr="009074A7">
        <w:trPr>
          <w:trHeight w:val="1603"/>
          <w:jc w:val="center"/>
        </w:trPr>
        <w:tc>
          <w:tcPr>
            <w:tcW w:w="7295" w:type="dxa"/>
            <w:tcBorders>
              <w:top w:val="single" w:sz="4" w:space="0" w:color="auto"/>
              <w:left w:val="single" w:sz="4" w:space="0" w:color="auto"/>
              <w:bottom w:val="single" w:sz="4" w:space="0" w:color="auto"/>
              <w:right w:val="single" w:sz="4" w:space="0" w:color="auto"/>
            </w:tcBorders>
            <w:hideMark/>
          </w:tcPr>
          <w:p w14:paraId="60BCF683" w14:textId="77777777" w:rsidR="00EE4A50" w:rsidRPr="00955D4E" w:rsidRDefault="00EE4A50"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910755653"/>
            </w:sdtPr>
            <w:sdtEndPr/>
            <w:sdtContent>
              <w:p w14:paraId="4C49FA66" w14:textId="77777777" w:rsidR="00EE4A50" w:rsidRPr="00455E3B" w:rsidRDefault="00EE4A50" w:rsidP="00455E3B">
                <w:pPr>
                  <w:rPr>
                    <w:rFonts w:ascii="Arial" w:eastAsia="Times New Roman" w:hAnsi="Arial" w:cs="Arial"/>
                    <w:lang w:eastAsia="de-DE"/>
                  </w:rPr>
                </w:pPr>
                <w:r w:rsidRPr="00455E3B">
                  <w:rPr>
                    <w:rFonts w:ascii="Arial" w:hAnsi="Arial" w:cs="Arial"/>
                  </w:rPr>
                  <w:t xml:space="preserve">In zwei Unternehmen werden im Rechnungswesen </w:t>
                </w:r>
                <w:r w:rsidR="00455E3B" w:rsidRPr="00455E3B">
                  <w:rPr>
                    <w:rFonts w:ascii="Arial" w:hAnsi="Arial" w:cs="Arial"/>
                  </w:rPr>
                  <w:t>wichtige Kennz</w:t>
                </w:r>
                <w:r w:rsidRPr="00455E3B">
                  <w:rPr>
                    <w:rFonts w:ascii="Arial" w:hAnsi="Arial" w:cs="Arial"/>
                  </w:rPr>
                  <w:t>ahlen zusammengestellt, aus denen Sie u.a. das Kreditoren- und Debitorenziel berechnen und deren Entwicklung beurteilen sollen.</w:t>
                </w:r>
              </w:p>
            </w:sdtContent>
          </w:sdt>
        </w:tc>
        <w:tc>
          <w:tcPr>
            <w:tcW w:w="7270" w:type="dxa"/>
            <w:tcBorders>
              <w:top w:val="single" w:sz="4" w:space="0" w:color="auto"/>
              <w:left w:val="single" w:sz="4" w:space="0" w:color="auto"/>
              <w:bottom w:val="single" w:sz="4" w:space="0" w:color="auto"/>
              <w:right w:val="single" w:sz="4" w:space="0" w:color="auto"/>
            </w:tcBorders>
          </w:tcPr>
          <w:p w14:paraId="4D17E9BB" w14:textId="77777777" w:rsidR="00EE4A50" w:rsidRPr="00E603ED" w:rsidRDefault="00EE4A50"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13579386"/>
            </w:sdtPr>
            <w:sdtEndPr/>
            <w:sdtContent>
              <w:p w14:paraId="296E7A22" w14:textId="77777777" w:rsidR="00EE4A50" w:rsidRDefault="00EE4A50"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Kreditoren- und Debitorenziels</w:t>
                </w:r>
              </w:p>
              <w:p w14:paraId="0E5043F8" w14:textId="77777777" w:rsidR="00EE4A50" w:rsidRDefault="00EE4A50"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der Aussagekraft sowie Beurteilung dieser Kennzahlen und Aufzeigen von Ursachen für deren Veränderung</w:t>
                </w:r>
              </w:p>
              <w:p w14:paraId="384C3DDD" w14:textId="77777777" w:rsidR="002B7F41" w:rsidRDefault="00EE4A50" w:rsidP="009074A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Durchschnittsbestandes an Forderungen sowie der Umschlagshäufigkeit des Durchschnittsbestandes</w:t>
                </w:r>
              </w:p>
              <w:p w14:paraId="5FEE06AC" w14:textId="77777777" w:rsidR="00EE4A50" w:rsidRPr="009074A7" w:rsidRDefault="00F52CEF" w:rsidP="002B7F41">
                <w:pPr>
                  <w:spacing w:after="0" w:line="240" w:lineRule="auto"/>
                  <w:contextualSpacing/>
                  <w:rPr>
                    <w:rFonts w:ascii="Arial" w:eastAsia="Calibri" w:hAnsi="Arial" w:cs="Arial"/>
                    <w:lang w:eastAsia="de-DE"/>
                  </w:rPr>
                </w:pPr>
              </w:p>
            </w:sdtContent>
          </w:sdt>
        </w:tc>
      </w:tr>
      <w:tr w:rsidR="00EE4A50" w:rsidRPr="00955D4E" w14:paraId="2A14CFE2" w14:textId="77777777" w:rsidTr="00661D71">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3E092B98" w14:textId="77777777" w:rsidR="00EE4A50" w:rsidRPr="00955D4E" w:rsidRDefault="00EE4A50"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00DA49A7" w14:textId="77777777" w:rsidR="00EE4A50" w:rsidRDefault="00EE4A50"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51484091" w14:textId="77777777" w:rsidR="002B7F41" w:rsidRPr="00955D4E" w:rsidRDefault="002B7F41" w:rsidP="00661D71">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195804990"/>
            </w:sdtPr>
            <w:sdtEndPr/>
            <w:sdtContent>
              <w:p w14:paraId="5BE1DDA8" w14:textId="77777777" w:rsidR="00455E3B" w:rsidRPr="00455E3B" w:rsidRDefault="009074A7" w:rsidP="00661D71">
                <w:pPr>
                  <w:numPr>
                    <w:ilvl w:val="0"/>
                    <w:numId w:val="3"/>
                  </w:numPr>
                  <w:spacing w:after="0" w:line="240" w:lineRule="auto"/>
                </w:pPr>
                <w:r>
                  <w:rPr>
                    <w:rFonts w:ascii="Arial" w:eastAsia="MS Mincho" w:hAnsi="Arial" w:cs="Arial"/>
                    <w:lang w:eastAsia="de-DE"/>
                  </w:rPr>
                  <w:t>das Kreditoren- und Debitorenziel zu berechnen und zu beurteilen</w:t>
                </w:r>
                <w:r w:rsidR="00455E3B">
                  <w:rPr>
                    <w:rFonts w:ascii="Arial" w:eastAsia="MS Mincho" w:hAnsi="Arial" w:cs="Arial"/>
                    <w:lang w:eastAsia="de-DE"/>
                  </w:rPr>
                  <w:t>.</w:t>
                </w:r>
              </w:p>
              <w:p w14:paraId="03015951" w14:textId="77777777" w:rsidR="00455E3B" w:rsidRPr="00455E3B" w:rsidRDefault="00455E3B" w:rsidP="00661D71">
                <w:pPr>
                  <w:numPr>
                    <w:ilvl w:val="0"/>
                    <w:numId w:val="3"/>
                  </w:numPr>
                  <w:spacing w:after="0" w:line="240" w:lineRule="auto"/>
                </w:pPr>
                <w:r>
                  <w:rPr>
                    <w:rFonts w:ascii="Arial" w:eastAsia="MS Mincho" w:hAnsi="Arial" w:cs="Arial"/>
                    <w:lang w:eastAsia="de-DE"/>
                  </w:rPr>
                  <w:t xml:space="preserve">die </w:t>
                </w:r>
                <w:r w:rsidR="009074A7">
                  <w:rPr>
                    <w:rFonts w:ascii="Arial" w:eastAsia="MS Mincho" w:hAnsi="Arial" w:cs="Arial"/>
                    <w:lang w:eastAsia="de-DE"/>
                  </w:rPr>
                  <w:t xml:space="preserve">Aussagekraft </w:t>
                </w:r>
                <w:r>
                  <w:rPr>
                    <w:rFonts w:ascii="Arial" w:eastAsia="MS Mincho" w:hAnsi="Arial" w:cs="Arial"/>
                    <w:lang w:eastAsia="de-DE"/>
                  </w:rPr>
                  <w:t xml:space="preserve">dieser beiden quantitativen Kennzahlen </w:t>
                </w:r>
                <w:r w:rsidR="009074A7">
                  <w:rPr>
                    <w:rFonts w:ascii="Arial" w:eastAsia="MS Mincho" w:hAnsi="Arial" w:cs="Arial"/>
                    <w:lang w:eastAsia="de-DE"/>
                  </w:rPr>
                  <w:t>zu erläutern</w:t>
                </w:r>
                <w:r>
                  <w:rPr>
                    <w:rFonts w:ascii="Arial" w:eastAsia="MS Mincho" w:hAnsi="Arial" w:cs="Arial"/>
                    <w:lang w:eastAsia="de-DE"/>
                  </w:rPr>
                  <w:t>.</w:t>
                </w:r>
              </w:p>
              <w:p w14:paraId="65CC1F63" w14:textId="77777777" w:rsidR="00EE4A50" w:rsidRPr="009074A7" w:rsidRDefault="00455E3B" w:rsidP="00661D71">
                <w:pPr>
                  <w:numPr>
                    <w:ilvl w:val="0"/>
                    <w:numId w:val="3"/>
                  </w:numPr>
                  <w:spacing w:after="0" w:line="240" w:lineRule="auto"/>
                </w:pPr>
                <w:r>
                  <w:rPr>
                    <w:rFonts w:ascii="Arial" w:eastAsia="MS Mincho" w:hAnsi="Arial" w:cs="Arial"/>
                    <w:lang w:eastAsia="de-DE"/>
                  </w:rPr>
                  <w:t xml:space="preserve">die </w:t>
                </w:r>
                <w:r w:rsidR="009074A7">
                  <w:rPr>
                    <w:rFonts w:ascii="Arial" w:eastAsia="MS Mincho" w:hAnsi="Arial" w:cs="Arial"/>
                    <w:lang w:eastAsia="de-DE"/>
                  </w:rPr>
                  <w:t xml:space="preserve">Ursachen für </w:t>
                </w:r>
                <w:r>
                  <w:rPr>
                    <w:rFonts w:ascii="Arial" w:eastAsia="MS Mincho" w:hAnsi="Arial" w:cs="Arial"/>
                    <w:lang w:eastAsia="de-DE"/>
                  </w:rPr>
                  <w:t>die</w:t>
                </w:r>
                <w:r w:rsidR="009074A7">
                  <w:rPr>
                    <w:rFonts w:ascii="Arial" w:eastAsia="MS Mincho" w:hAnsi="Arial" w:cs="Arial"/>
                    <w:lang w:eastAsia="de-DE"/>
                  </w:rPr>
                  <w:t xml:space="preserve"> Veränderung</w:t>
                </w:r>
                <w:r>
                  <w:rPr>
                    <w:rFonts w:ascii="Arial" w:eastAsia="MS Mincho" w:hAnsi="Arial" w:cs="Arial"/>
                    <w:lang w:eastAsia="de-DE"/>
                  </w:rPr>
                  <w:t>en von Kreditoren- und Debitorenziel</w:t>
                </w:r>
                <w:r w:rsidR="009074A7">
                  <w:rPr>
                    <w:rFonts w:ascii="Arial" w:eastAsia="MS Mincho" w:hAnsi="Arial" w:cs="Arial"/>
                    <w:lang w:eastAsia="de-DE"/>
                  </w:rPr>
                  <w:t xml:space="preserve"> anzuführen</w:t>
                </w:r>
                <w:r w:rsidR="00EE4A50">
                  <w:rPr>
                    <w:rFonts w:ascii="Arial" w:eastAsia="MS Mincho" w:hAnsi="Arial" w:cs="Arial"/>
                    <w:lang w:eastAsia="de-DE"/>
                  </w:rPr>
                  <w:t>.</w:t>
                </w:r>
              </w:p>
              <w:p w14:paraId="62DD0430" w14:textId="77777777" w:rsidR="002B7F41" w:rsidRPr="002B7F41" w:rsidRDefault="009074A7" w:rsidP="009074A7">
                <w:pPr>
                  <w:numPr>
                    <w:ilvl w:val="0"/>
                    <w:numId w:val="3"/>
                  </w:numPr>
                  <w:spacing w:after="0" w:line="240" w:lineRule="auto"/>
                </w:pPr>
                <w:r>
                  <w:rPr>
                    <w:rFonts w:ascii="Arial" w:eastAsia="MS Mincho" w:hAnsi="Arial" w:cs="Arial"/>
                    <w:lang w:eastAsia="de-DE"/>
                  </w:rPr>
                  <w:t>den Durchschnittsbestand an Forderungen sowie die Umschlagshäufigkeit des Durchschnittsbestandes zu berechnen.</w:t>
                </w:r>
              </w:p>
              <w:p w14:paraId="53F69382" w14:textId="77777777" w:rsidR="00EE4A50" w:rsidRPr="009074A7" w:rsidRDefault="00F52CEF" w:rsidP="002B7F41">
                <w:pPr>
                  <w:spacing w:after="0" w:line="240" w:lineRule="auto"/>
                </w:pPr>
              </w:p>
            </w:sdtContent>
          </w:sdt>
        </w:tc>
        <w:tc>
          <w:tcPr>
            <w:tcW w:w="7270" w:type="dxa"/>
            <w:tcBorders>
              <w:top w:val="single" w:sz="4" w:space="0" w:color="auto"/>
              <w:left w:val="single" w:sz="4" w:space="0" w:color="auto"/>
              <w:bottom w:val="single" w:sz="4" w:space="0" w:color="auto"/>
              <w:right w:val="single" w:sz="4" w:space="0" w:color="auto"/>
            </w:tcBorders>
            <w:hideMark/>
          </w:tcPr>
          <w:p w14:paraId="3585B58C" w14:textId="77777777" w:rsidR="00EE4A50" w:rsidRPr="00955D4E" w:rsidRDefault="00EE4A50"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896551175"/>
            </w:sdtPr>
            <w:sdtEndPr>
              <w:rPr>
                <w:rFonts w:asciiTheme="minorHAnsi" w:eastAsiaTheme="minorHAnsi" w:hAnsiTheme="minorHAnsi" w:cstheme="minorBidi"/>
              </w:rPr>
            </w:sdtEndPr>
            <w:sdtContent>
              <w:p w14:paraId="65929519" w14:textId="77777777" w:rsidR="00EE4A50" w:rsidRPr="00455E3B" w:rsidRDefault="00455E3B" w:rsidP="009074A7">
                <w:pPr>
                  <w:numPr>
                    <w:ilvl w:val="0"/>
                    <w:numId w:val="4"/>
                  </w:numPr>
                  <w:spacing w:after="0" w:line="240" w:lineRule="auto"/>
                  <w:contextualSpacing/>
                </w:pPr>
                <w:r>
                  <w:rPr>
                    <w:rFonts w:ascii="Arial" w:eastAsia="MS Mincho" w:hAnsi="Arial" w:cs="Arial"/>
                    <w:lang w:eastAsia="de-DE"/>
                  </w:rPr>
                  <w:t>q</w:t>
                </w:r>
                <w:r w:rsidR="00EE4A50" w:rsidRPr="009074A7">
                  <w:rPr>
                    <w:rFonts w:ascii="Arial" w:hAnsi="Arial" w:cs="Arial"/>
                  </w:rPr>
                  <w:t>uantitative Ratingkriterien (Analyse des Jahresabschlusses)</w:t>
                </w:r>
              </w:p>
              <w:p w14:paraId="436EC6BC" w14:textId="77777777" w:rsidR="00455E3B" w:rsidRPr="00455E3B" w:rsidRDefault="00455E3B" w:rsidP="009074A7">
                <w:pPr>
                  <w:numPr>
                    <w:ilvl w:val="0"/>
                    <w:numId w:val="4"/>
                  </w:numPr>
                  <w:spacing w:after="0" w:line="240" w:lineRule="auto"/>
                  <w:contextualSpacing/>
                </w:pPr>
                <w:r>
                  <w:rPr>
                    <w:rFonts w:ascii="Arial" w:hAnsi="Arial" w:cs="Arial"/>
                  </w:rPr>
                  <w:t>Kreditorenziel (Lieferantenziel)</w:t>
                </w:r>
              </w:p>
              <w:p w14:paraId="0BCAEE4C" w14:textId="77777777" w:rsidR="00455E3B" w:rsidRPr="009074A7" w:rsidRDefault="00455E3B" w:rsidP="009074A7">
                <w:pPr>
                  <w:numPr>
                    <w:ilvl w:val="0"/>
                    <w:numId w:val="4"/>
                  </w:numPr>
                  <w:spacing w:after="0" w:line="240" w:lineRule="auto"/>
                  <w:contextualSpacing/>
                </w:pPr>
                <w:r>
                  <w:rPr>
                    <w:rFonts w:ascii="Arial" w:hAnsi="Arial" w:cs="Arial"/>
                  </w:rPr>
                  <w:t>Debitorenziel (Kundenziel)</w:t>
                </w:r>
              </w:p>
              <w:p w14:paraId="03247E7A" w14:textId="77777777" w:rsidR="00EE4A50" w:rsidRPr="00137BE4" w:rsidRDefault="00F52CEF" w:rsidP="00661D71">
                <w:pPr>
                  <w:spacing w:after="0" w:line="240" w:lineRule="auto"/>
                  <w:contextualSpacing/>
                </w:pPr>
              </w:p>
            </w:sdtContent>
          </w:sdt>
        </w:tc>
      </w:tr>
      <w:tr w:rsidR="00EE4A50" w:rsidRPr="00955D4E" w14:paraId="1A9DC301"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77E878" w14:textId="77777777" w:rsidR="00EE4A50" w:rsidRPr="00955D4E" w:rsidRDefault="00EE4A50"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17870814"/>
            </w:sdtPr>
            <w:sdtEndPr/>
            <w:sdtContent>
              <w:sdt>
                <w:sdtPr>
                  <w:rPr>
                    <w:rFonts w:eastAsia="Times New Roman"/>
                    <w:szCs w:val="20"/>
                  </w:rPr>
                  <w:id w:val="1700192262"/>
                </w:sdtPr>
                <w:sdtEndPr>
                  <w:rPr>
                    <w:rFonts w:eastAsiaTheme="minorHAnsi"/>
                    <w:szCs w:val="22"/>
                  </w:rPr>
                </w:sdtEndPr>
                <w:sdtContent>
                  <w:p w14:paraId="421E2C7E" w14:textId="77777777" w:rsidR="00EE4A50"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w:t>
                    </w:r>
                    <w:r>
                      <w:rPr>
                        <w:rFonts w:ascii="Arial" w:eastAsia="Times New Roman" w:hAnsi="Arial" w:cs="Arial"/>
                      </w:rPr>
                      <w:t>C-Arbeit</w:t>
                    </w:r>
                    <w:r w:rsidRPr="00413893">
                      <w:rPr>
                        <w:rFonts w:ascii="Arial" w:eastAsia="Times New Roman" w:hAnsi="Arial" w:cs="Arial"/>
                      </w:rPr>
                      <w:t>,</w:t>
                    </w:r>
                    <w:r w:rsidRPr="00413893">
                      <w:rPr>
                        <w:rFonts w:ascii="Arial" w:hAnsi="Arial" w:cs="Arial"/>
                      </w:rPr>
                      <w:t xml:space="preserve"> Fachtexte analysieren und interpretieren, Präsentation und Diskussion im Plenum</w:t>
                    </w:r>
                  </w:p>
                </w:sdtContent>
              </w:sdt>
            </w:sdtContent>
          </w:sdt>
        </w:tc>
      </w:tr>
      <w:tr w:rsidR="00EE4A50" w:rsidRPr="00955D4E" w14:paraId="399740F6" w14:textId="77777777" w:rsidTr="009074A7">
        <w:trPr>
          <w:trHeight w:val="961"/>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102997119"/>
            </w:sdtPr>
            <w:sdtEndPr/>
            <w:sdtContent>
              <w:p w14:paraId="314EC00D" w14:textId="77777777" w:rsidR="00EE4A50" w:rsidRPr="001A260F" w:rsidRDefault="00EE4A50"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109532737"/>
                </w:sdtPr>
                <w:sdtEndPr/>
                <w:sdtContent>
                  <w:sdt>
                    <w:sdtPr>
                      <w:rPr>
                        <w:rFonts w:ascii="Arial" w:eastAsia="Calibri" w:hAnsi="Arial" w:cs="Arial"/>
                      </w:rPr>
                      <w:id w:val="471563206"/>
                    </w:sdtPr>
                    <w:sdtEndPr/>
                    <w:sdtContent>
                      <w:p w14:paraId="352A7F86" w14:textId="77777777" w:rsidR="00EE4A50" w:rsidRPr="001A260F" w:rsidRDefault="009074A7" w:rsidP="00661D71">
                        <w:pPr>
                          <w:tabs>
                            <w:tab w:val="left" w:pos="1985"/>
                            <w:tab w:val="left" w:pos="3402"/>
                          </w:tabs>
                          <w:spacing w:after="60"/>
                          <w:rPr>
                            <w:rFonts w:ascii="Arial" w:eastAsia="Times New Roman" w:hAnsi="Arial" w:cs="Arial"/>
                            <w:b/>
                          </w:rPr>
                        </w:pPr>
                        <w:r>
                          <w:rPr>
                            <w:rFonts w:ascii="Arial" w:eastAsia="Calibri" w:hAnsi="Arial" w:cs="Arial"/>
                          </w:rPr>
                          <w:t>-</w:t>
                        </w:r>
                      </w:p>
                      <w:p w14:paraId="3A6B187D" w14:textId="77777777" w:rsidR="00EE4A50" w:rsidRPr="009074A7" w:rsidRDefault="00F52CEF" w:rsidP="00455E3B">
                        <w:pPr>
                          <w:tabs>
                            <w:tab w:val="left" w:pos="1985"/>
                            <w:tab w:val="left" w:pos="3402"/>
                          </w:tabs>
                          <w:spacing w:after="60"/>
                          <w:rPr>
                            <w:rFonts w:ascii="Arial" w:eastAsia="Times New Roman" w:hAnsi="Arial" w:cs="Arial"/>
                            <w:b/>
                            <w:color w:val="1F4E79" w:themeColor="accent1" w:themeShade="80"/>
                          </w:rPr>
                        </w:pPr>
                      </w:p>
                    </w:sdtContent>
                  </w:sdt>
                </w:sdtContent>
              </w:sdt>
            </w:sdtContent>
          </w:sdt>
        </w:tc>
      </w:tr>
      <w:tr w:rsidR="00EE4A50" w:rsidRPr="00955D4E" w14:paraId="0DE80762"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AA3F721" w14:textId="77777777" w:rsidR="00EE4A50" w:rsidRPr="00955D4E" w:rsidRDefault="00EE4A50"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7F4C9E0D" w14:textId="77777777" w:rsidR="00EE4A50" w:rsidRPr="00955D4E" w:rsidRDefault="00EE4A50"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455E3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9585CAC" w14:textId="77777777" w:rsidR="00EE4A50" w:rsidRPr="009074A7" w:rsidRDefault="00EE4A50" w:rsidP="009074A7">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009074A7">
              <w:rPr>
                <w:rFonts w:ascii="Arial" w:eastAsia="Times New Roman" w:hAnsi="Arial" w:cs="Arial"/>
                <w:szCs w:val="20"/>
              </w:rPr>
              <w:t>)</w:t>
            </w:r>
          </w:p>
        </w:tc>
      </w:tr>
      <w:tr w:rsidR="00EE4A50" w:rsidRPr="00955D4E" w14:paraId="1812A3D7"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96FE65D" w14:textId="77777777" w:rsidR="00EE4A50" w:rsidRPr="00955D4E" w:rsidRDefault="00EE4A50"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74E53441" w14:textId="77777777" w:rsidR="00EE4A50" w:rsidRPr="00955D4E" w:rsidRDefault="00EE4A50"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E243D42" w14:textId="77777777" w:rsidR="00EE4A50" w:rsidRDefault="00EE4A50" w:rsidP="00EE4A50">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6F4ED1C2" w14:textId="77777777" w:rsidR="002B7F41"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F4E5A" w:rsidRPr="00955D4E" w14:paraId="5903FFFC"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DD1F5F0" w14:textId="77777777" w:rsidR="00EF4E5A" w:rsidRPr="00AF4C86" w:rsidRDefault="00EF4E5A"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39534135"/>
              </w:sdtPr>
              <w:sdtEndPr/>
              <w:sdtContent>
                <w:r w:rsidRPr="00AF4C86">
                  <w:rPr>
                    <w:rFonts w:ascii="Arial" w:eastAsia="Times New Roman" w:hAnsi="Arial" w:cs="Arial"/>
                    <w:b/>
                    <w:szCs w:val="20"/>
                    <w:lang w:eastAsia="de-DE"/>
                  </w:rPr>
                  <w:t xml:space="preserve">3 </w:t>
                </w:r>
              </w:sdtContent>
            </w:sdt>
          </w:p>
          <w:p w14:paraId="3AD4D8C5" w14:textId="77777777" w:rsidR="00EF4E5A" w:rsidRPr="00AF4C86" w:rsidRDefault="00EF4E5A"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39252262"/>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128CDC94" w14:textId="77777777" w:rsidR="00955EE7" w:rsidRPr="00955EE7" w:rsidRDefault="00955EE7"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C45D5E">
              <w:rPr>
                <w:rFonts w:ascii="Arial" w:eastAsia="Times New Roman" w:hAnsi="Arial" w:cs="Arial"/>
                <w:b/>
                <w:color w:val="FF0000"/>
                <w:szCs w:val="20"/>
                <w:u w:val="single"/>
                <w:lang w:eastAsia="de-DE"/>
              </w:rPr>
              <w:t>Hinweis</w:t>
            </w:r>
            <w:r w:rsidRPr="00C45D5E">
              <w:rPr>
                <w:rFonts w:ascii="Arial" w:eastAsia="Times New Roman" w:hAnsi="Arial" w:cs="Arial"/>
                <w:b/>
                <w:color w:val="FF0000"/>
                <w:szCs w:val="20"/>
                <w:lang w:eastAsia="de-DE"/>
              </w:rPr>
              <w:t xml:space="preserve">: Das Thema </w:t>
            </w:r>
            <w:r w:rsidR="00C33185">
              <w:rPr>
                <w:rFonts w:ascii="Arial" w:eastAsia="Times New Roman" w:hAnsi="Arial" w:cs="Arial"/>
                <w:b/>
                <w:color w:val="FF0000"/>
                <w:szCs w:val="20"/>
                <w:lang w:eastAsia="de-DE"/>
              </w:rPr>
              <w:t>„</w:t>
            </w:r>
            <w:r w:rsidR="00BB287A">
              <w:rPr>
                <w:rFonts w:ascii="Arial" w:eastAsia="Times New Roman" w:hAnsi="Arial" w:cs="Arial"/>
                <w:b/>
                <w:color w:val="FF0000"/>
                <w:szCs w:val="20"/>
                <w:lang w:eastAsia="de-DE"/>
              </w:rPr>
              <w:t>Zinsvergleich</w:t>
            </w:r>
            <w:r w:rsidRPr="00C45D5E">
              <w:rPr>
                <w:rFonts w:ascii="Arial" w:eastAsia="Times New Roman" w:hAnsi="Arial" w:cs="Arial"/>
                <w:b/>
                <w:color w:val="FF0000"/>
                <w:szCs w:val="20"/>
                <w:lang w:eastAsia="de-DE"/>
              </w:rPr>
              <w:t xml:space="preserve"> </w:t>
            </w:r>
            <w:proofErr w:type="gramStart"/>
            <w:r w:rsidRPr="00C45D5E">
              <w:rPr>
                <w:rFonts w:ascii="Arial" w:eastAsia="Times New Roman" w:hAnsi="Arial" w:cs="Arial"/>
                <w:b/>
                <w:color w:val="FF0000"/>
                <w:szCs w:val="20"/>
                <w:lang w:eastAsia="de-DE"/>
              </w:rPr>
              <w:t>mittels Tabellenkalkulationsprogramm</w:t>
            </w:r>
            <w:proofErr w:type="gramEnd"/>
            <w:r w:rsidR="00C33185">
              <w:rPr>
                <w:rFonts w:ascii="Arial" w:eastAsia="Times New Roman" w:hAnsi="Arial" w:cs="Arial"/>
                <w:b/>
                <w:color w:val="FF0000"/>
                <w:szCs w:val="20"/>
                <w:lang w:eastAsia="de-DE"/>
              </w:rPr>
              <w:t>“</w:t>
            </w:r>
            <w:r w:rsidRPr="00C45D5E">
              <w:rPr>
                <w:rFonts w:ascii="Arial" w:eastAsia="Times New Roman" w:hAnsi="Arial" w:cs="Arial"/>
                <w:b/>
                <w:color w:val="FF0000"/>
                <w:szCs w:val="20"/>
                <w:lang w:eastAsia="de-DE"/>
              </w:rPr>
              <w:t xml:space="preserve"> kann in den DV-Unterricht verlagert werden. (2 – 3 </w:t>
            </w:r>
            <w:proofErr w:type="spellStart"/>
            <w:r w:rsidRPr="00C45D5E">
              <w:rPr>
                <w:rFonts w:ascii="Arial" w:eastAsia="Times New Roman" w:hAnsi="Arial" w:cs="Arial"/>
                <w:b/>
                <w:color w:val="FF0000"/>
                <w:szCs w:val="20"/>
                <w:lang w:eastAsia="de-DE"/>
              </w:rPr>
              <w:t>U.Std</w:t>
            </w:r>
            <w:proofErr w:type="spellEnd"/>
            <w:r w:rsidRPr="00C45D5E">
              <w:rPr>
                <w:rFonts w:ascii="Arial" w:eastAsia="Times New Roman" w:hAnsi="Arial" w:cs="Arial"/>
                <w:b/>
                <w:color w:val="FF0000"/>
                <w:szCs w:val="20"/>
                <w:lang w:eastAsia="de-DE"/>
              </w:rPr>
              <w:t>.)</w:t>
            </w:r>
          </w:p>
          <w:p w14:paraId="40F6D988" w14:textId="77777777" w:rsidR="00EF4E5A" w:rsidRPr="00E603ED" w:rsidRDefault="00EF4E5A" w:rsidP="00455E3B">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05650855"/>
              </w:sdtPr>
              <w:sdtEndPr/>
              <w:sdtContent>
                <w:r w:rsidRPr="00AF4C86">
                  <w:rPr>
                    <w:rFonts w:ascii="Arial" w:eastAsia="Times New Roman" w:hAnsi="Arial" w:cs="Arial"/>
                    <w:b/>
                    <w:szCs w:val="20"/>
                    <w:lang w:eastAsia="de-DE"/>
                  </w:rPr>
                  <w:t>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788310462"/>
              </w:sdtPr>
              <w:sdtEndPr/>
              <w:sdtContent>
                <w:r w:rsidR="00332CD1">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406598424"/>
              </w:sdtPr>
              <w:sdtEndPr/>
              <w:sdtContent>
                <w:r>
                  <w:rPr>
                    <w:rFonts w:ascii="Arial" w:eastAsia="Times New Roman" w:hAnsi="Arial" w:cs="Arial"/>
                    <w:szCs w:val="20"/>
                    <w:lang w:eastAsia="de-DE"/>
                  </w:rPr>
                  <w:t>Einem Firmen-/Geschäftskunden eine Kontokorrentkreditlinie einräumen</w:t>
                </w:r>
              </w:sdtContent>
            </w:sdt>
          </w:p>
        </w:tc>
      </w:tr>
      <w:tr w:rsidR="00EF4E5A" w:rsidRPr="00955D4E" w14:paraId="1CE4992F"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09804EA0" w14:textId="77777777" w:rsidR="00EF4E5A" w:rsidRPr="00955D4E" w:rsidRDefault="00EF4E5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071115609"/>
            </w:sdtPr>
            <w:sdtEndPr/>
            <w:sdtContent>
              <w:p w14:paraId="1A550F11" w14:textId="77777777" w:rsidR="00455E3B" w:rsidRDefault="00EF4E5A" w:rsidP="00455E3B">
                <w:pPr>
                  <w:rPr>
                    <w:rFonts w:ascii="Arial" w:hAnsi="Arial" w:cs="Arial"/>
                  </w:rPr>
                </w:pPr>
                <w:r w:rsidRPr="00455E3B">
                  <w:rPr>
                    <w:rFonts w:ascii="Arial" w:hAnsi="Arial" w:cs="Arial"/>
                  </w:rPr>
                  <w:t xml:space="preserve">Das Modegeschäft Stilvoll </w:t>
                </w:r>
                <w:proofErr w:type="spellStart"/>
                <w:r w:rsidRPr="00455E3B">
                  <w:rPr>
                    <w:rFonts w:ascii="Arial" w:hAnsi="Arial" w:cs="Arial"/>
                  </w:rPr>
                  <w:t>e.K</w:t>
                </w:r>
                <w:proofErr w:type="spellEnd"/>
                <w:r w:rsidRPr="00455E3B">
                  <w:rPr>
                    <w:rFonts w:ascii="Arial" w:hAnsi="Arial" w:cs="Arial"/>
                  </w:rPr>
                  <w:t>. plant den Einkauf der neuen Sommerkollektion in Höhe von 50.000,00 EUR und benötigt für diesen zusätzlichen Kapitalbedarf eine Finanzierung Ihres Kreditinstituts. Das Modehaus verfügt über eine ausgezeichnete Bonität.</w:t>
                </w:r>
              </w:p>
              <w:p w14:paraId="4C2FC8D4" w14:textId="77777777" w:rsidR="00EF4E5A" w:rsidRPr="00455E3B" w:rsidRDefault="00EF4E5A" w:rsidP="00455E3B">
                <w:pPr>
                  <w:rPr>
                    <w:rFonts w:ascii="Arial" w:eastAsia="Times New Roman" w:hAnsi="Arial" w:cs="Arial"/>
                    <w:lang w:eastAsia="de-DE"/>
                  </w:rPr>
                </w:pPr>
                <w:r w:rsidRPr="00455E3B">
                  <w:rPr>
                    <w:rFonts w:ascii="Arial" w:hAnsi="Arial" w:cs="Arial"/>
                  </w:rPr>
                  <w:t>In einem Beratungsgespräch empfehlen Sie der Inhaberin eine entsprechende Erhöhung des Kontokorrentkredits.</w:t>
                </w:r>
              </w:p>
            </w:sdtContent>
          </w:sdt>
        </w:tc>
        <w:tc>
          <w:tcPr>
            <w:tcW w:w="7270" w:type="dxa"/>
            <w:tcBorders>
              <w:top w:val="single" w:sz="4" w:space="0" w:color="auto"/>
              <w:left w:val="single" w:sz="4" w:space="0" w:color="auto"/>
              <w:bottom w:val="single" w:sz="4" w:space="0" w:color="auto"/>
              <w:right w:val="single" w:sz="4" w:space="0" w:color="auto"/>
            </w:tcBorders>
          </w:tcPr>
          <w:p w14:paraId="60385C0F" w14:textId="77777777" w:rsidR="00EF4E5A" w:rsidRPr="00E603ED" w:rsidRDefault="00EF4E5A"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332607137"/>
            </w:sdtPr>
            <w:sdtEndPr/>
            <w:sdtContent>
              <w:p w14:paraId="6D308CA1" w14:textId="77777777" w:rsidR="00EF4E5A" w:rsidRDefault="000F71A3" w:rsidP="00EF4E5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Begründung der Kreditempfehlung </w:t>
                </w:r>
              </w:p>
              <w:p w14:paraId="7A8FECE1" w14:textId="77777777" w:rsidR="000F71A3" w:rsidRDefault="000F71A3" w:rsidP="00EF4E5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Auflistung der Merkmale eines Kontokorrentkredits</w:t>
                </w:r>
              </w:p>
              <w:p w14:paraId="7E7F5F42" w14:textId="77777777" w:rsidR="000F71A3" w:rsidRDefault="00455E3B" w:rsidP="00EF4E5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w:t>
                </w:r>
                <w:r w:rsidR="000F71A3">
                  <w:rPr>
                    <w:rFonts w:ascii="Arial" w:eastAsia="Calibri" w:hAnsi="Arial" w:cs="Arial"/>
                    <w:lang w:eastAsia="de-DE"/>
                  </w:rPr>
                  <w:t>echnerischer Vergleich zwischen Lieferanten- und Kontokorrentkredit</w:t>
                </w:r>
              </w:p>
              <w:p w14:paraId="777659FD" w14:textId="77777777" w:rsidR="000F71A3" w:rsidRPr="000F71A3" w:rsidRDefault="000F71A3" w:rsidP="000F71A3">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w:t>
                </w:r>
                <w:r w:rsidR="00455E3B">
                  <w:rPr>
                    <w:rFonts w:ascii="Arial" w:eastAsia="Calibri" w:hAnsi="Arial" w:cs="Arial"/>
                    <w:lang w:eastAsia="de-DE"/>
                  </w:rPr>
                  <w:t>ung</w:t>
                </w:r>
                <w:r>
                  <w:rPr>
                    <w:rFonts w:ascii="Arial" w:eastAsia="Calibri" w:hAnsi="Arial" w:cs="Arial"/>
                    <w:lang w:eastAsia="de-DE"/>
                  </w:rPr>
                  <w:t xml:space="preserve"> von Kontoabrechnungen nach verschiedenen Konditionstableaus sowie deren Vergleich und Interpretation</w:t>
                </w:r>
              </w:p>
              <w:p w14:paraId="12673839" w14:textId="77777777" w:rsidR="00EF4E5A" w:rsidRPr="00980243" w:rsidRDefault="000746E1" w:rsidP="00EF4E5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Tabellenkalkulationsprogramm zum Vergleich von Lieferanten- und Kontokorrentkrediten</w:t>
                </w:r>
              </w:p>
            </w:sdtContent>
          </w:sdt>
        </w:tc>
      </w:tr>
      <w:tr w:rsidR="00EF4E5A" w:rsidRPr="00955D4E" w14:paraId="52663715" w14:textId="77777777" w:rsidTr="00661D71">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08D55594" w14:textId="77777777" w:rsidR="00EF4E5A" w:rsidRPr="00955D4E" w:rsidRDefault="00EF4E5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B40B666" w14:textId="77777777" w:rsidR="00EF4E5A" w:rsidRDefault="00EF4E5A"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CA26AA0" w14:textId="77777777" w:rsidR="00861365" w:rsidRPr="00955D4E" w:rsidRDefault="00861365" w:rsidP="00661D71">
            <w:pPr>
              <w:spacing w:after="0" w:line="276" w:lineRule="auto"/>
              <w:rPr>
                <w:rFonts w:ascii="Arial" w:eastAsia="MS Mincho" w:hAnsi="Arial" w:cs="Arial"/>
                <w:szCs w:val="20"/>
                <w:lang w:eastAsia="de-DE"/>
              </w:rPr>
            </w:pPr>
          </w:p>
          <w:sdt>
            <w:sdtPr>
              <w:rPr>
                <w:rFonts w:ascii="Calibri" w:eastAsia="MS Mincho" w:hAnsi="Calibri" w:cs="Times New Roman"/>
                <w:lang w:eastAsia="de-DE"/>
              </w:rPr>
              <w:id w:val="-1974358037"/>
            </w:sdtPr>
            <w:sdtEndPr/>
            <w:sdtContent>
              <w:p w14:paraId="7DE17AD3" w14:textId="77777777" w:rsidR="00861365" w:rsidRPr="00861365" w:rsidRDefault="00861365" w:rsidP="00861365">
                <w:pPr>
                  <w:numPr>
                    <w:ilvl w:val="0"/>
                    <w:numId w:val="3"/>
                  </w:numPr>
                  <w:spacing w:after="0" w:line="240" w:lineRule="auto"/>
                  <w:rPr>
                    <w:rFonts w:ascii="Arial" w:eastAsia="Calibri" w:hAnsi="Arial" w:cs="Arial"/>
                    <w:lang w:eastAsia="de-DE"/>
                  </w:rPr>
                </w:pPr>
                <w:r>
                  <w:rPr>
                    <w:rFonts w:ascii="Arial" w:eastAsia="MS Mincho" w:hAnsi="Arial" w:cs="Arial"/>
                    <w:lang w:eastAsia="de-DE"/>
                  </w:rPr>
                  <w:t>die Empfehlung eines Kontokorrentkredits als Betriebsmittelkredit argumentativ zu begründen.</w:t>
                </w:r>
              </w:p>
              <w:p w14:paraId="4E31F6D9" w14:textId="77777777" w:rsidR="00861365" w:rsidRDefault="00861365" w:rsidP="00861365">
                <w:pPr>
                  <w:numPr>
                    <w:ilvl w:val="0"/>
                    <w:numId w:val="3"/>
                  </w:numPr>
                  <w:spacing w:after="0" w:line="240" w:lineRule="auto"/>
                  <w:rPr>
                    <w:rFonts w:ascii="Arial" w:eastAsia="Calibri" w:hAnsi="Arial" w:cs="Arial"/>
                    <w:lang w:eastAsia="de-DE"/>
                  </w:rPr>
                </w:pPr>
                <w:r>
                  <w:rPr>
                    <w:rFonts w:ascii="Arial" w:eastAsia="MS Mincho" w:hAnsi="Arial" w:cs="Arial"/>
                    <w:lang w:eastAsia="de-DE"/>
                  </w:rPr>
                  <w:t>die Merkmale eines Kontokorrentkredits aus Sicht des Kunden zu erläutern.</w:t>
                </w:r>
              </w:p>
              <w:p w14:paraId="6DD7C8F5" w14:textId="77777777" w:rsidR="00861365" w:rsidRDefault="00861365"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einen rechnerischen Vergleich zwischen Lieferanten- und Kontokorrentkredit zur Überprüfung der Vorteilhaftigkeit durchzuführen</w:t>
                </w:r>
                <w:r w:rsidR="00EF4E5A">
                  <w:rPr>
                    <w:rFonts w:ascii="Arial" w:eastAsia="Calibri" w:hAnsi="Arial" w:cs="Arial"/>
                    <w:lang w:eastAsia="de-DE"/>
                  </w:rPr>
                  <w:t>.</w:t>
                </w:r>
              </w:p>
              <w:p w14:paraId="0A454EF3" w14:textId="77777777" w:rsidR="00861365" w:rsidRDefault="00861365" w:rsidP="00661D71">
                <w:pPr>
                  <w:numPr>
                    <w:ilvl w:val="0"/>
                    <w:numId w:val="3"/>
                  </w:numPr>
                  <w:spacing w:after="0" w:line="240" w:lineRule="auto"/>
                  <w:rPr>
                    <w:rFonts w:ascii="Arial" w:eastAsia="Calibri" w:hAnsi="Arial" w:cs="Arial"/>
                    <w:lang w:eastAsia="de-DE"/>
                  </w:rPr>
                </w:pPr>
                <w:r>
                  <w:rPr>
                    <w:rFonts w:ascii="Arial" w:eastAsia="Calibri" w:hAnsi="Arial" w:cs="Arial"/>
                    <w:lang w:eastAsia="de-DE"/>
                  </w:rPr>
                  <w:t>Kontoabrechnungen auf der Basis verschiedener Konditionentableaus durchzuführen und die Ergebnisse zu vergleichen bzw. zu interpretieren.</w:t>
                </w:r>
              </w:p>
              <w:p w14:paraId="1FF28224" w14:textId="77777777" w:rsidR="00EF4E5A" w:rsidRPr="007726A0" w:rsidRDefault="00F52CEF" w:rsidP="00861365">
                <w:pPr>
                  <w:spacing w:after="0" w:line="240" w:lineRule="auto"/>
                  <w:ind w:left="360"/>
                  <w:rPr>
                    <w:rFonts w:ascii="Arial" w:eastAsia="Calibri" w:hAnsi="Arial" w:cs="Arial"/>
                    <w:lang w:eastAsia="de-DE"/>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35776BF5" w14:textId="77777777" w:rsidR="00EF4E5A" w:rsidRPr="00955D4E" w:rsidRDefault="00EF4E5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836728304"/>
            </w:sdtPr>
            <w:sdtEndPr>
              <w:rPr>
                <w:rFonts w:asciiTheme="minorHAnsi" w:eastAsiaTheme="minorHAnsi" w:hAnsiTheme="minorHAnsi" w:cstheme="minorBidi"/>
              </w:rPr>
            </w:sdtEndPr>
            <w:sdtContent>
              <w:p w14:paraId="4175576B" w14:textId="77777777" w:rsidR="000746E1" w:rsidRPr="000746E1" w:rsidRDefault="000746E1" w:rsidP="000746E1">
                <w:pPr>
                  <w:numPr>
                    <w:ilvl w:val="0"/>
                    <w:numId w:val="4"/>
                  </w:numPr>
                  <w:spacing w:after="0" w:line="240" w:lineRule="auto"/>
                  <w:contextualSpacing/>
                </w:pPr>
                <w:r>
                  <w:rPr>
                    <w:rFonts w:ascii="Arial" w:hAnsi="Arial" w:cs="Arial"/>
                  </w:rPr>
                  <w:t>Der Kontokorrentkredit</w:t>
                </w:r>
              </w:p>
              <w:p w14:paraId="4DA76D4D" w14:textId="77777777" w:rsidR="000746E1" w:rsidRPr="000746E1" w:rsidRDefault="000746E1" w:rsidP="000746E1">
                <w:pPr>
                  <w:pStyle w:val="Listenabsatz"/>
                  <w:numPr>
                    <w:ilvl w:val="0"/>
                    <w:numId w:val="11"/>
                  </w:numPr>
                  <w:spacing w:after="0" w:line="240" w:lineRule="auto"/>
                </w:pPr>
                <w:r>
                  <w:rPr>
                    <w:rFonts w:ascii="Arial" w:hAnsi="Arial" w:cs="Arial"/>
                  </w:rPr>
                  <w:t>Wesen</w:t>
                </w:r>
              </w:p>
              <w:p w14:paraId="2B18FD1D" w14:textId="77777777" w:rsidR="000746E1" w:rsidRPr="000746E1" w:rsidRDefault="000746E1" w:rsidP="000746E1">
                <w:pPr>
                  <w:pStyle w:val="Listenabsatz"/>
                  <w:numPr>
                    <w:ilvl w:val="0"/>
                    <w:numId w:val="11"/>
                  </w:numPr>
                  <w:spacing w:after="0" w:line="240" w:lineRule="auto"/>
                </w:pPr>
                <w:r>
                  <w:rPr>
                    <w:rFonts w:ascii="Arial" w:hAnsi="Arial" w:cs="Arial"/>
                  </w:rPr>
                  <w:t>Rechtsgrundlagen</w:t>
                </w:r>
              </w:p>
              <w:p w14:paraId="78B308B7" w14:textId="77777777" w:rsidR="00861365" w:rsidRPr="00861365" w:rsidRDefault="00861365" w:rsidP="000746E1">
                <w:pPr>
                  <w:pStyle w:val="Listenabsatz"/>
                  <w:numPr>
                    <w:ilvl w:val="0"/>
                    <w:numId w:val="11"/>
                  </w:numPr>
                  <w:spacing w:after="0" w:line="240" w:lineRule="auto"/>
                </w:pPr>
                <w:r>
                  <w:rPr>
                    <w:rFonts w:ascii="Arial" w:hAnsi="Arial" w:cs="Arial"/>
                  </w:rPr>
                  <w:t>Arten des Kontokorrentkredits (nach der Verwendung)</w:t>
                </w:r>
              </w:p>
              <w:p w14:paraId="076243C1" w14:textId="77777777" w:rsidR="00861365" w:rsidRPr="00861365" w:rsidRDefault="00C33185" w:rsidP="000746E1">
                <w:pPr>
                  <w:pStyle w:val="Listenabsatz"/>
                  <w:numPr>
                    <w:ilvl w:val="0"/>
                    <w:numId w:val="11"/>
                  </w:numPr>
                  <w:spacing w:after="0" w:line="240" w:lineRule="auto"/>
                </w:pPr>
                <w:r>
                  <w:rPr>
                    <w:rFonts w:ascii="Arial" w:hAnsi="Arial" w:cs="Arial"/>
                  </w:rPr>
                  <w:t>b</w:t>
                </w:r>
                <w:r w:rsidR="00861365">
                  <w:rPr>
                    <w:rFonts w:ascii="Arial" w:hAnsi="Arial" w:cs="Arial"/>
                  </w:rPr>
                  <w:t>anktechnische Abwicklung</w:t>
                </w:r>
              </w:p>
              <w:p w14:paraId="5FCDEC8C" w14:textId="77777777" w:rsidR="00861365" w:rsidRPr="00861365" w:rsidRDefault="00861365" w:rsidP="000746E1">
                <w:pPr>
                  <w:pStyle w:val="Listenabsatz"/>
                  <w:numPr>
                    <w:ilvl w:val="0"/>
                    <w:numId w:val="11"/>
                  </w:numPr>
                  <w:spacing w:after="0" w:line="240" w:lineRule="auto"/>
                </w:pPr>
                <w:r>
                  <w:rPr>
                    <w:rFonts w:ascii="Arial" w:hAnsi="Arial" w:cs="Arial"/>
                  </w:rPr>
                  <w:t>Kreditkosten (Zinsen und Provisionen)</w:t>
                </w:r>
              </w:p>
              <w:p w14:paraId="79F8A1DB" w14:textId="77777777" w:rsidR="00EF4E5A" w:rsidRPr="00137BE4" w:rsidRDefault="00F52CEF" w:rsidP="00861365">
                <w:pPr>
                  <w:spacing w:after="0" w:line="240" w:lineRule="auto"/>
                </w:pPr>
              </w:p>
            </w:sdtContent>
          </w:sdt>
        </w:tc>
      </w:tr>
      <w:tr w:rsidR="00EF4E5A" w:rsidRPr="00955D4E" w14:paraId="4A81873A"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65C0974" w14:textId="77777777" w:rsidR="00EF4E5A" w:rsidRPr="00955D4E" w:rsidRDefault="00EF4E5A"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46232208"/>
            </w:sdtPr>
            <w:sdtEndPr/>
            <w:sdtContent>
              <w:sdt>
                <w:sdtPr>
                  <w:rPr>
                    <w:rFonts w:eastAsia="Times New Roman"/>
                    <w:szCs w:val="20"/>
                  </w:rPr>
                  <w:id w:val="774830717"/>
                </w:sdtPr>
                <w:sdtEndPr>
                  <w:rPr>
                    <w:rFonts w:eastAsiaTheme="minorHAnsi"/>
                    <w:szCs w:val="22"/>
                  </w:rPr>
                </w:sdtEndPr>
                <w:sdtContent>
                  <w:p w14:paraId="03E38568" w14:textId="77777777" w:rsidR="00EF4E5A"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EF4E5A" w:rsidRPr="00955D4E" w14:paraId="73E2B31D"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974783271"/>
            </w:sdtPr>
            <w:sdtEndPr/>
            <w:sdtContent>
              <w:p w14:paraId="662D887F" w14:textId="77777777" w:rsidR="00EF4E5A" w:rsidRPr="001A260F" w:rsidRDefault="00EF4E5A"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114055636"/>
                </w:sdtPr>
                <w:sdtEndPr/>
                <w:sdtContent>
                  <w:sdt>
                    <w:sdtPr>
                      <w:rPr>
                        <w:rFonts w:ascii="Arial" w:eastAsia="Calibri" w:hAnsi="Arial" w:cs="Arial"/>
                      </w:rPr>
                      <w:id w:val="-602737098"/>
                    </w:sdtPr>
                    <w:sdtEndPr/>
                    <w:sdtContent>
                      <w:p w14:paraId="7BDA5476" w14:textId="77777777" w:rsidR="00EF4E5A" w:rsidRPr="001A260F" w:rsidRDefault="00EF4E5A" w:rsidP="00661D71">
                        <w:pPr>
                          <w:tabs>
                            <w:tab w:val="left" w:pos="1985"/>
                            <w:tab w:val="left" w:pos="3402"/>
                          </w:tabs>
                          <w:spacing w:after="60"/>
                          <w:rPr>
                            <w:rFonts w:ascii="Arial" w:eastAsia="Times New Roman" w:hAnsi="Arial" w:cs="Arial"/>
                            <w:b/>
                          </w:rPr>
                        </w:pPr>
                      </w:p>
                      <w:sdt>
                        <w:sdtPr>
                          <w:rPr>
                            <w:rFonts w:ascii="Arial" w:eastAsia="Calibri" w:hAnsi="Arial" w:cs="Arial"/>
                          </w:rPr>
                          <w:id w:val="-412243468"/>
                        </w:sdtPr>
                        <w:sdtEndPr/>
                        <w:sdtContent>
                          <w:sdt>
                            <w:sdtPr>
                              <w:rPr>
                                <w:rFonts w:ascii="Arial" w:eastAsia="Calibri" w:hAnsi="Arial" w:cs="Arial"/>
                              </w:rPr>
                              <w:id w:val="1430157226"/>
                            </w:sdtPr>
                            <w:sdtEndPr/>
                            <w:sdtContent>
                              <w:sdt>
                                <w:sdtPr>
                                  <w:rPr>
                                    <w:rFonts w:ascii="Arial" w:eastAsia="Calibri" w:hAnsi="Arial" w:cs="Arial"/>
                                  </w:rPr>
                                  <w:id w:val="456146838"/>
                                </w:sdtPr>
                                <w:sdtEndPr/>
                                <w:sdtContent>
                                  <w:p w14:paraId="01E73B64" w14:textId="77777777" w:rsidR="00E643A9" w:rsidRPr="00E50A88" w:rsidRDefault="00E643A9" w:rsidP="00E643A9">
                                    <w:pPr>
                                      <w:tabs>
                                        <w:tab w:val="left" w:pos="1985"/>
                                        <w:tab w:val="left" w:pos="3402"/>
                                      </w:tabs>
                                      <w:spacing w:after="60"/>
                                      <w:rPr>
                                        <w:rFonts w:ascii="Arial" w:eastAsia="Calibri" w:hAnsi="Arial" w:cs="Arial"/>
                                        <w:lang w:eastAsia="de-DE"/>
                                      </w:rPr>
                                    </w:pPr>
                                    <w:r w:rsidRPr="000F71A3">
                                      <w:rPr>
                                        <w:rFonts w:ascii="Arial" w:eastAsia="Times New Roman" w:hAnsi="Arial" w:cs="Arial"/>
                                        <w:b/>
                                        <w:color w:val="1F4E79" w:themeColor="accent1" w:themeShade="80"/>
                                        <w:u w:val="single"/>
                                      </w:rPr>
                                      <w:t>Zusatzauftrag</w:t>
                                    </w:r>
                                    <w:r w:rsidRPr="000F71A3">
                                      <w:rPr>
                                        <w:rFonts w:ascii="Arial" w:eastAsia="Times New Roman" w:hAnsi="Arial" w:cs="Arial"/>
                                        <w:b/>
                                        <w:color w:val="1F4E79" w:themeColor="accent1" w:themeShade="80"/>
                                      </w:rPr>
                                      <w:t>:</w:t>
                                    </w:r>
                                  </w:p>
                                  <w:p w14:paraId="1EDE1D02" w14:textId="77777777" w:rsidR="00E643A9" w:rsidRPr="000F71A3" w:rsidRDefault="00E643A9" w:rsidP="00E643A9">
                                    <w:pPr>
                                      <w:tabs>
                                        <w:tab w:val="left" w:pos="1985"/>
                                        <w:tab w:val="left" w:pos="3402"/>
                                      </w:tabs>
                                      <w:spacing w:after="60" w:line="276" w:lineRule="auto"/>
                                      <w:rPr>
                                        <w:rFonts w:ascii="Arial" w:eastAsia="Times New Roman" w:hAnsi="Arial" w:cs="Arial"/>
                                        <w:b/>
                                        <w:color w:val="1F4E79" w:themeColor="accent1" w:themeShade="80"/>
                                      </w:rPr>
                                    </w:pPr>
                                    <w:r w:rsidRPr="000F71A3">
                                      <w:rPr>
                                        <w:rFonts w:ascii="Arial" w:eastAsia="Times New Roman" w:hAnsi="Arial" w:cs="Arial"/>
                                        <w:b/>
                                        <w:color w:val="1F4E79" w:themeColor="accent1" w:themeShade="80"/>
                                      </w:rPr>
                                      <w:t>Erstellen Sie mittels eines geeigneten Tabellenkalkulationsprogramms</w:t>
                                    </w:r>
                                    <w:r>
                                      <w:rPr>
                                        <w:rFonts w:ascii="Arial" w:eastAsia="Times New Roman" w:hAnsi="Arial" w:cs="Arial"/>
                                        <w:b/>
                                        <w:color w:val="1F4E79" w:themeColor="accent1" w:themeShade="80"/>
                                      </w:rPr>
                                      <w:t xml:space="preserve"> ein</w:t>
                                    </w:r>
                                    <w:r w:rsidRPr="000F71A3">
                                      <w:rPr>
                                        <w:rFonts w:ascii="Arial" w:eastAsia="Times New Roman" w:hAnsi="Arial" w:cs="Arial"/>
                                        <w:b/>
                                        <w:color w:val="1F4E79" w:themeColor="accent1" w:themeShade="80"/>
                                      </w:rPr>
                                      <w:t xml:space="preserve"> </w:t>
                                    </w:r>
                                    <w:r>
                                      <w:rPr>
                                        <w:rFonts w:ascii="Arial" w:eastAsia="Times New Roman" w:hAnsi="Arial" w:cs="Arial"/>
                                        <w:b/>
                                        <w:color w:val="1F4E79" w:themeColor="accent1" w:themeShade="80"/>
                                      </w:rPr>
                                      <w:t>Kalkulationsprogramm zum Vergleich von Lieferanten- und Kontokorrentkrediten</w:t>
                                    </w:r>
                                    <w:r w:rsidR="002B7F41">
                                      <w:rPr>
                                        <w:rFonts w:ascii="Arial" w:eastAsia="Times New Roman" w:hAnsi="Arial" w:cs="Arial"/>
                                        <w:b/>
                                        <w:color w:val="1F4E79" w:themeColor="accent1" w:themeShade="80"/>
                                      </w:rPr>
                                      <w:t>.</w:t>
                                    </w:r>
                                  </w:p>
                                  <w:p w14:paraId="4A0B999D" w14:textId="77777777" w:rsidR="00E643A9" w:rsidRPr="000F71A3" w:rsidRDefault="00E643A9" w:rsidP="00E643A9">
                                    <w:pPr>
                                      <w:tabs>
                                        <w:tab w:val="left" w:pos="1985"/>
                                        <w:tab w:val="left" w:pos="3402"/>
                                      </w:tabs>
                                      <w:spacing w:after="0" w:line="240" w:lineRule="auto"/>
                                      <w:rPr>
                                        <w:rFonts w:ascii="Arial" w:eastAsia="Calibri" w:hAnsi="Arial" w:cs="Arial"/>
                                      </w:rPr>
                                    </w:pPr>
                                  </w:p>
                                  <w:sdt>
                                    <w:sdtPr>
                                      <w:rPr>
                                        <w:rFonts w:ascii="Arial" w:eastAsia="Calibri" w:hAnsi="Arial" w:cs="Arial"/>
                                      </w:rPr>
                                      <w:id w:val="1143623078"/>
                                    </w:sdtPr>
                                    <w:sdtEndPr/>
                                    <w:sdtContent>
                                      <w:sdt>
                                        <w:sdtPr>
                                          <w:rPr>
                                            <w:rFonts w:ascii="Arial" w:eastAsia="Calibri" w:hAnsi="Arial" w:cs="Arial"/>
                                          </w:rPr>
                                          <w:id w:val="594369817"/>
                                        </w:sdtPr>
                                        <w:sdtEndPr/>
                                        <w:sdtContent>
                                          <w:p w14:paraId="3A10FC3E" w14:textId="77777777" w:rsidR="00E643A9" w:rsidRPr="000F71A3" w:rsidRDefault="00E643A9" w:rsidP="00E643A9">
                                            <w:pPr>
                                              <w:numPr>
                                                <w:ilvl w:val="0"/>
                                                <w:numId w:val="5"/>
                                              </w:numPr>
                                              <w:tabs>
                                                <w:tab w:val="left" w:pos="1985"/>
                                                <w:tab w:val="left" w:pos="3402"/>
                                              </w:tabs>
                                              <w:spacing w:after="0" w:line="240" w:lineRule="auto"/>
                                              <w:rPr>
                                                <w:rFonts w:ascii="Arial" w:eastAsia="Times New Roman" w:hAnsi="Arial" w:cs="Arial"/>
                                                <w:szCs w:val="20"/>
                                              </w:rPr>
                                            </w:pPr>
                                            <w:r w:rsidRPr="000F71A3">
                                              <w:rPr>
                                                <w:rFonts w:ascii="Arial" w:eastAsia="Calibri" w:hAnsi="Arial" w:cs="Arial"/>
                                              </w:rPr>
                                              <w:t>Entwicklung und Anwendung von Bewertungskriterien zur Überprüfung der Validität von Informationen (z.B. aus dem Internet, Printmedien)</w:t>
                                            </w:r>
                                          </w:p>
                                          <w:p w14:paraId="38A9B90E" w14:textId="77777777" w:rsidR="00E643A9" w:rsidRPr="000F71A3" w:rsidRDefault="00E643A9" w:rsidP="00E643A9">
                                            <w:pPr>
                                              <w:numPr>
                                                <w:ilvl w:val="0"/>
                                                <w:numId w:val="5"/>
                                              </w:numPr>
                                              <w:tabs>
                                                <w:tab w:val="left" w:pos="1985"/>
                                                <w:tab w:val="left" w:pos="3402"/>
                                              </w:tabs>
                                              <w:spacing w:after="0" w:line="240" w:lineRule="auto"/>
                                              <w:rPr>
                                                <w:rFonts w:ascii="Arial" w:eastAsia="Times New Roman" w:hAnsi="Arial" w:cs="Arial"/>
                                                <w:szCs w:val="20"/>
                                              </w:rPr>
                                            </w:pPr>
                                            <w:r w:rsidRPr="000F71A3">
                                              <w:rPr>
                                                <w:rFonts w:ascii="Arial" w:eastAsia="Calibri" w:hAnsi="Arial" w:cs="Arial"/>
                                              </w:rPr>
                                              <w:t>Reflexion eigene</w:t>
                                            </w:r>
                                            <w:r w:rsidR="00C33185">
                                              <w:rPr>
                                                <w:rFonts w:ascii="Arial" w:eastAsia="Calibri" w:hAnsi="Arial" w:cs="Arial"/>
                                              </w:rPr>
                                              <w:t>r</w:t>
                                            </w:r>
                                            <w:r w:rsidRPr="000F71A3">
                                              <w:rPr>
                                                <w:rFonts w:ascii="Arial" w:eastAsia="Calibri" w:hAnsi="Arial" w:cs="Arial"/>
                                              </w:rPr>
                                              <w:t xml:space="preserve"> Arbeitsprozesse im Hinblick auf Zeitmanagement und Zielorientierung</w:t>
                                            </w:r>
                                          </w:p>
                                          <w:p w14:paraId="622D2274" w14:textId="77777777" w:rsidR="00E643A9" w:rsidRPr="000F71A3" w:rsidRDefault="00E643A9" w:rsidP="00E643A9">
                                            <w:pPr>
                                              <w:numPr>
                                                <w:ilvl w:val="0"/>
                                                <w:numId w:val="5"/>
                                              </w:numPr>
                                              <w:tabs>
                                                <w:tab w:val="left" w:pos="1985"/>
                                                <w:tab w:val="left" w:pos="3402"/>
                                              </w:tabs>
                                              <w:spacing w:after="0" w:line="240" w:lineRule="auto"/>
                                              <w:rPr>
                                                <w:rFonts w:ascii="Arial" w:eastAsia="Times New Roman" w:hAnsi="Arial" w:cs="Arial"/>
                                                <w:szCs w:val="20"/>
                                              </w:rPr>
                                            </w:pPr>
                                            <w:r w:rsidRPr="000F71A3">
                                              <w:rPr>
                                                <w:rFonts w:ascii="Arial" w:eastAsia="Calibri" w:hAnsi="Arial" w:cs="Arial"/>
                                              </w:rPr>
                                              <w:t>Reflexion eigene</w:t>
                                            </w:r>
                                            <w:r w:rsidR="00C33185">
                                              <w:rPr>
                                                <w:rFonts w:ascii="Arial" w:eastAsia="Calibri" w:hAnsi="Arial" w:cs="Arial"/>
                                              </w:rPr>
                                              <w:t>r</w:t>
                                            </w:r>
                                            <w:r w:rsidRPr="000F71A3">
                                              <w:rPr>
                                                <w:rFonts w:ascii="Arial" w:eastAsia="Calibri" w:hAnsi="Arial" w:cs="Arial"/>
                                              </w:rPr>
                                              <w:t xml:space="preserve"> Arbeitsergebnisse im Hinblick auf Informationsgehalt, Aktualität und Stichhaltigkeit</w:t>
                                            </w:r>
                                          </w:p>
                                          <w:p w14:paraId="788FAA35" w14:textId="77777777" w:rsidR="00E643A9" w:rsidRPr="000F71A3" w:rsidRDefault="00E643A9" w:rsidP="00E643A9">
                                            <w:pPr>
                                              <w:numPr>
                                                <w:ilvl w:val="0"/>
                                                <w:numId w:val="5"/>
                                              </w:numPr>
                                              <w:tabs>
                                                <w:tab w:val="left" w:pos="1985"/>
                                                <w:tab w:val="left" w:pos="3402"/>
                                              </w:tabs>
                                              <w:spacing w:after="0" w:line="240" w:lineRule="auto"/>
                                              <w:rPr>
                                                <w:rFonts w:ascii="Arial" w:eastAsia="Times New Roman" w:hAnsi="Arial" w:cs="Arial"/>
                                                <w:szCs w:val="20"/>
                                              </w:rPr>
                                            </w:pPr>
                                            <w:r w:rsidRPr="000F71A3">
                                              <w:rPr>
                                                <w:rFonts w:ascii="Arial" w:eastAsia="Times New Roman" w:hAnsi="Arial" w:cs="Arial"/>
                                                <w:szCs w:val="20"/>
                                              </w:rPr>
                                              <w:t>Informationsbeschaffung aus dem Internet</w:t>
                                            </w:r>
                                          </w:p>
                                          <w:p w14:paraId="3A81ACF0" w14:textId="77777777" w:rsidR="00E643A9" w:rsidRPr="000F71A3" w:rsidRDefault="00E643A9" w:rsidP="00E643A9">
                                            <w:pPr>
                                              <w:numPr>
                                                <w:ilvl w:val="0"/>
                                                <w:numId w:val="5"/>
                                              </w:numPr>
                                              <w:tabs>
                                                <w:tab w:val="left" w:pos="1985"/>
                                                <w:tab w:val="left" w:pos="3402"/>
                                              </w:tabs>
                                              <w:spacing w:after="0" w:line="240" w:lineRule="auto"/>
                                              <w:rPr>
                                                <w:rFonts w:ascii="Arial" w:eastAsia="Times New Roman" w:hAnsi="Arial" w:cs="Arial"/>
                                                <w:szCs w:val="20"/>
                                              </w:rPr>
                                            </w:pPr>
                                            <w:r w:rsidRPr="000F71A3">
                                              <w:rPr>
                                                <w:rFonts w:ascii="Arial" w:eastAsia="Times New Roman" w:hAnsi="Arial" w:cs="Arial"/>
                                                <w:szCs w:val="20"/>
                                              </w:rPr>
                                              <w:t>Anwendung von Grundlagen der Textverarbeitung, Tabellenkalkulation, Präsentationprogramme und Bildbearbeitung</w:t>
                                            </w:r>
                                          </w:p>
                                          <w:p w14:paraId="1BD44C6E" w14:textId="77777777" w:rsidR="00E643A9" w:rsidRPr="000F71A3" w:rsidRDefault="00E643A9" w:rsidP="00E643A9">
                                            <w:pPr>
                                              <w:numPr>
                                                <w:ilvl w:val="0"/>
                                                <w:numId w:val="5"/>
                                              </w:numPr>
                                              <w:spacing w:after="0" w:line="240" w:lineRule="auto"/>
                                              <w:contextualSpacing/>
                                              <w:rPr>
                                                <w:rFonts w:ascii="Arial" w:eastAsia="Calibri" w:hAnsi="Arial" w:cs="Arial"/>
                                                <w:lang w:eastAsia="de-DE"/>
                                              </w:rPr>
                                            </w:pPr>
                                            <w:r w:rsidRPr="000F71A3">
                                              <w:rPr>
                                                <w:rFonts w:ascii="Arial" w:eastAsia="Calibri" w:hAnsi="Arial" w:cs="Arial"/>
                                              </w:rPr>
                                              <w:t>Erwerb von Sicherheit im Umgang mit digitalen Medien</w:t>
                                            </w:r>
                                          </w:p>
                                          <w:p w14:paraId="3A84D840" w14:textId="77777777" w:rsidR="00E643A9" w:rsidRDefault="00E643A9" w:rsidP="00E643A9">
                                            <w:pPr>
                                              <w:numPr>
                                                <w:ilvl w:val="0"/>
                                                <w:numId w:val="5"/>
                                              </w:numPr>
                                              <w:spacing w:after="0" w:line="240" w:lineRule="auto"/>
                                              <w:contextualSpacing/>
                                              <w:rPr>
                                                <w:rFonts w:ascii="Arial" w:eastAsia="Calibri" w:hAnsi="Arial" w:cs="Arial"/>
                                                <w:lang w:eastAsia="de-DE"/>
                                              </w:rPr>
                                            </w:pPr>
                                            <w:r w:rsidRPr="000F71A3">
                                              <w:rPr>
                                                <w:rFonts w:ascii="Arial" w:eastAsia="Calibri" w:hAnsi="Arial" w:cs="Arial"/>
                                              </w:rPr>
                                              <w:t>Gestalten von kreativen Präsentationen</w:t>
                                            </w:r>
                                          </w:p>
                                          <w:p w14:paraId="1568E33F" w14:textId="77777777" w:rsidR="00EF4E5A" w:rsidRPr="00955EE7" w:rsidRDefault="00E643A9" w:rsidP="00955EE7">
                                            <w:pPr>
                                              <w:numPr>
                                                <w:ilvl w:val="0"/>
                                                <w:numId w:val="5"/>
                                              </w:numPr>
                                              <w:spacing w:after="0" w:line="240" w:lineRule="auto"/>
                                              <w:contextualSpacing/>
                                              <w:rPr>
                                                <w:rFonts w:ascii="Arial" w:eastAsia="Calibri" w:hAnsi="Arial" w:cs="Arial"/>
                                                <w:lang w:eastAsia="de-DE"/>
                                              </w:rPr>
                                            </w:pPr>
                                            <w:r w:rsidRPr="00E643A9">
                                              <w:rPr>
                                                <w:rFonts w:ascii="Arial" w:eastAsia="Calibri" w:hAnsi="Arial" w:cs="Arial"/>
                                              </w:rPr>
                                              <w:t>Anwendung von Grundlagen algorithmischer Programmierung durch Entwicklung eines Tabellenkalkulationsprogramms zum Vergleich von Lieferantenkrediten und Kontokorrentkrediten</w:t>
                                            </w:r>
                                          </w:p>
                                        </w:sdtContent>
                                      </w:sdt>
                                    </w:sdtContent>
                                  </w:sdt>
                                </w:sdtContent>
                              </w:sdt>
                            </w:sdtContent>
                          </w:sdt>
                        </w:sdtContent>
                      </w:sdt>
                    </w:sdtContent>
                  </w:sdt>
                </w:sdtContent>
              </w:sdt>
            </w:sdtContent>
          </w:sdt>
        </w:tc>
      </w:tr>
      <w:tr w:rsidR="00EF4E5A" w:rsidRPr="00955D4E" w14:paraId="17C802A5" w14:textId="77777777" w:rsidTr="00C33185">
        <w:trPr>
          <w:trHeight w:val="1875"/>
          <w:jc w:val="center"/>
        </w:trPr>
        <w:tc>
          <w:tcPr>
            <w:tcW w:w="14565" w:type="dxa"/>
            <w:gridSpan w:val="2"/>
            <w:tcBorders>
              <w:top w:val="single" w:sz="4" w:space="0" w:color="auto"/>
              <w:left w:val="single" w:sz="4" w:space="0" w:color="auto"/>
              <w:bottom w:val="single" w:sz="4" w:space="0" w:color="auto"/>
              <w:right w:val="single" w:sz="4" w:space="0" w:color="auto"/>
            </w:tcBorders>
          </w:tcPr>
          <w:p w14:paraId="5AFE4776" w14:textId="77777777" w:rsidR="00EF4E5A" w:rsidRPr="00955D4E" w:rsidRDefault="00EF4E5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808514E" w14:textId="77777777" w:rsidR="00EF4E5A" w:rsidRPr="00955D4E" w:rsidRDefault="00EF4E5A"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C3318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2241C91" w14:textId="77777777" w:rsidR="00EF4E5A" w:rsidRPr="00955D4E" w:rsidRDefault="00EF4E5A"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E68AA7C" w14:textId="77777777" w:rsidR="00EF4E5A" w:rsidRPr="00955D4E" w:rsidRDefault="00EF4E5A" w:rsidP="00661D71">
            <w:pPr>
              <w:spacing w:after="0" w:line="276" w:lineRule="auto"/>
              <w:rPr>
                <w:rFonts w:ascii="Arial" w:eastAsia="Times New Roman" w:hAnsi="Arial" w:cs="Arial"/>
                <w:szCs w:val="20"/>
              </w:rPr>
            </w:pPr>
          </w:p>
          <w:p w14:paraId="70613FA5" w14:textId="77777777" w:rsidR="00EF4E5A" w:rsidRPr="00955D4E" w:rsidRDefault="00EF4E5A"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5DD38CA8" w14:textId="77777777" w:rsidR="00EF4E5A" w:rsidRPr="00392C67" w:rsidRDefault="000F71A3" w:rsidP="00661D71">
            <w:pPr>
              <w:spacing w:line="276" w:lineRule="auto"/>
              <w:rPr>
                <w:rFonts w:ascii="Arial" w:eastAsia="Times New Roman" w:hAnsi="Arial" w:cs="Arial"/>
                <w:bCs/>
                <w:szCs w:val="20"/>
              </w:rPr>
            </w:pPr>
            <w:r>
              <w:rPr>
                <w:rFonts w:ascii="Arial" w:eastAsia="Times New Roman" w:hAnsi="Arial" w:cs="Arial"/>
                <w:szCs w:val="20"/>
              </w:rPr>
              <w:t>A</w:t>
            </w:r>
            <w:r w:rsidR="00EF4E5A">
              <w:rPr>
                <w:rFonts w:ascii="Arial" w:eastAsia="Times New Roman" w:hAnsi="Arial" w:cs="Arial"/>
                <w:szCs w:val="20"/>
              </w:rPr>
              <w:t>GB</w:t>
            </w:r>
            <w:r>
              <w:rPr>
                <w:rFonts w:ascii="Arial" w:eastAsia="Times New Roman" w:hAnsi="Arial" w:cs="Arial"/>
                <w:szCs w:val="20"/>
              </w:rPr>
              <w:t>, BGB, HGB</w:t>
            </w:r>
            <w:r w:rsidR="00EF4E5A">
              <w:rPr>
                <w:rFonts w:ascii="Arial" w:eastAsia="Times New Roman" w:hAnsi="Arial" w:cs="Arial"/>
                <w:szCs w:val="20"/>
              </w:rPr>
              <w:t xml:space="preserve"> </w:t>
            </w:r>
            <w:r w:rsidR="00EF4E5A" w:rsidRPr="00955D4E">
              <w:rPr>
                <w:rFonts w:ascii="Arial" w:eastAsia="Times New Roman" w:hAnsi="Arial" w:cs="Arial"/>
                <w:szCs w:val="20"/>
              </w:rPr>
              <w:t>(z.B. Internet unter „www.juris.de“)</w:t>
            </w:r>
          </w:p>
        </w:tc>
      </w:tr>
      <w:tr w:rsidR="00EF4E5A" w:rsidRPr="00955D4E" w14:paraId="5E84B801"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F1A1FD9" w14:textId="77777777" w:rsidR="00EF4E5A" w:rsidRPr="00955D4E" w:rsidRDefault="00EF4E5A"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844B29B" w14:textId="77777777" w:rsidR="00EF4E5A" w:rsidRPr="00955D4E" w:rsidRDefault="00EF4E5A"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Rechner, Textverarbeitungsprogramm,</w:t>
            </w:r>
            <w:r w:rsidR="00955EE7">
              <w:rPr>
                <w:rFonts w:ascii="Arial" w:eastAsia="Times New Roman" w:hAnsi="Arial" w:cs="Arial"/>
                <w:szCs w:val="20"/>
                <w:lang w:eastAsia="de-DE"/>
              </w:rPr>
              <w:t xml:space="preserve"> Tabellenkalkulationsprogramm,</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r w:rsidR="00710C7D">
              <w:rPr>
                <w:rFonts w:ascii="Arial" w:eastAsia="Times New Roman" w:hAnsi="Arial" w:cs="Arial"/>
                <w:szCs w:val="20"/>
                <w:lang w:eastAsia="de-DE"/>
              </w:rPr>
              <w:t>, PC-Raum</w:t>
            </w:r>
          </w:p>
        </w:tc>
      </w:tr>
    </w:tbl>
    <w:p w14:paraId="2493D415" w14:textId="77777777" w:rsidR="00EF4E5A" w:rsidRDefault="00EF4E5A" w:rsidP="00EF4E5A">
      <w:pPr>
        <w:spacing w:after="200" w:line="276" w:lineRule="auto"/>
        <w:rPr>
          <w:rFonts w:ascii="Arial" w:eastAsia="Times New Roman" w:hAnsi="Arial" w:cs="Arial"/>
          <w:szCs w:val="20"/>
        </w:rPr>
      </w:pPr>
    </w:p>
    <w:p w14:paraId="563BFBAD" w14:textId="77777777" w:rsidR="00EF4E5A" w:rsidRDefault="00EF4E5A" w:rsidP="00EF4E5A">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5632F1B7" w14:textId="77777777" w:rsidR="002B7F41"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26D7D" w:rsidRPr="00955D4E" w14:paraId="2F7C1CD4" w14:textId="77777777" w:rsidTr="00661D71">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6FD976" w14:textId="77777777" w:rsidR="00B26D7D" w:rsidRPr="00AF4C86" w:rsidRDefault="00B26D7D" w:rsidP="00661D71">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970729620"/>
              </w:sdtPr>
              <w:sdtEndPr/>
              <w:sdtContent>
                <w:r w:rsidRPr="00AF4C86">
                  <w:rPr>
                    <w:rFonts w:ascii="Arial" w:eastAsia="Times New Roman" w:hAnsi="Arial" w:cs="Arial"/>
                    <w:b/>
                    <w:szCs w:val="20"/>
                    <w:lang w:eastAsia="de-DE"/>
                  </w:rPr>
                  <w:t xml:space="preserve">3 </w:t>
                </w:r>
              </w:sdtContent>
            </w:sdt>
          </w:p>
          <w:p w14:paraId="0CF677DC" w14:textId="77777777" w:rsidR="00B26D7D" w:rsidRPr="00AF4C86" w:rsidRDefault="00B26D7D" w:rsidP="00661D71">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88198791"/>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6660ED4A" w14:textId="77777777" w:rsidR="00B26D7D" w:rsidRPr="00E603ED" w:rsidRDefault="00B26D7D" w:rsidP="00C33185">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7249011"/>
              </w:sdtPr>
              <w:sdtEndPr/>
              <w:sdtContent>
                <w:r w:rsidR="00A132E1" w:rsidRPr="00AF4C86">
                  <w:rPr>
                    <w:rFonts w:ascii="Arial" w:eastAsia="Times New Roman" w:hAnsi="Arial" w:cs="Arial"/>
                    <w:b/>
                    <w:szCs w:val="20"/>
                    <w:lang w:eastAsia="de-DE"/>
                  </w:rPr>
                  <w:t>5</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766690237"/>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742992510"/>
              </w:sdtPr>
              <w:sdtEndPr/>
              <w:sdtContent>
                <w:r>
                  <w:rPr>
                    <w:rFonts w:ascii="Arial" w:eastAsia="Times New Roman" w:hAnsi="Arial" w:cs="Arial"/>
                    <w:szCs w:val="20"/>
                    <w:lang w:eastAsia="de-DE"/>
                  </w:rPr>
                  <w:t xml:space="preserve">Einem Firmen-/Geschäftskunden ein </w:t>
                </w:r>
                <w:proofErr w:type="spellStart"/>
                <w:r>
                  <w:rPr>
                    <w:rFonts w:ascii="Arial" w:eastAsia="Times New Roman" w:hAnsi="Arial" w:cs="Arial"/>
                    <w:szCs w:val="20"/>
                    <w:lang w:eastAsia="de-DE"/>
                  </w:rPr>
                  <w:t>Bankaval</w:t>
                </w:r>
                <w:proofErr w:type="spellEnd"/>
                <w:r>
                  <w:rPr>
                    <w:rFonts w:ascii="Arial" w:eastAsia="Times New Roman" w:hAnsi="Arial" w:cs="Arial"/>
                    <w:szCs w:val="20"/>
                    <w:lang w:eastAsia="de-DE"/>
                  </w:rPr>
                  <w:t xml:space="preserve"> zur Verfügung stellen</w:t>
                </w:r>
              </w:sdtContent>
            </w:sdt>
          </w:p>
        </w:tc>
      </w:tr>
      <w:tr w:rsidR="00B26D7D" w:rsidRPr="00955D4E" w14:paraId="6076875C" w14:textId="77777777" w:rsidTr="00661D71">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476ACEE7" w14:textId="77777777" w:rsidR="00B26D7D" w:rsidRPr="00955D4E" w:rsidRDefault="00B26D7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2027673427"/>
            </w:sdtPr>
            <w:sdtEndPr/>
            <w:sdtContent>
              <w:p w14:paraId="67903E3F" w14:textId="77777777" w:rsidR="00C33185" w:rsidRPr="00C33185" w:rsidRDefault="00A132E1" w:rsidP="00A132E1">
                <w:pPr>
                  <w:spacing w:after="0"/>
                  <w:rPr>
                    <w:rFonts w:ascii="Arial" w:hAnsi="Arial" w:cs="Arial"/>
                  </w:rPr>
                </w:pPr>
                <w:r w:rsidRPr="00C33185">
                  <w:rPr>
                    <w:rFonts w:ascii="Arial" w:hAnsi="Arial" w:cs="Arial"/>
                  </w:rPr>
                  <w:t xml:space="preserve">Sebastian Stiller, Inhaber des Unternehmens </w:t>
                </w:r>
                <w:proofErr w:type="spellStart"/>
                <w:r w:rsidRPr="00C33185">
                  <w:rPr>
                    <w:rFonts w:ascii="Arial" w:hAnsi="Arial" w:cs="Arial"/>
                  </w:rPr>
                  <w:t>Worldconnect</w:t>
                </w:r>
                <w:proofErr w:type="spellEnd"/>
                <w:r w:rsidRPr="00C33185">
                  <w:rPr>
                    <w:rFonts w:ascii="Arial" w:hAnsi="Arial" w:cs="Arial"/>
                  </w:rPr>
                  <w:t xml:space="preserve"> – Telekommunikation Stiller </w:t>
                </w:r>
                <w:proofErr w:type="spellStart"/>
                <w:r w:rsidRPr="00C33185">
                  <w:rPr>
                    <w:rFonts w:ascii="Arial" w:hAnsi="Arial" w:cs="Arial"/>
                  </w:rPr>
                  <w:t>e.K</w:t>
                </w:r>
                <w:proofErr w:type="spellEnd"/>
                <w:r w:rsidRPr="00C33185">
                  <w:rPr>
                    <w:rFonts w:ascii="Arial" w:hAnsi="Arial" w:cs="Arial"/>
                  </w:rPr>
                  <w:t>.</w:t>
                </w:r>
                <w:r w:rsidR="00C33185" w:rsidRPr="00C33185">
                  <w:rPr>
                    <w:rFonts w:ascii="Arial" w:hAnsi="Arial" w:cs="Arial"/>
                  </w:rPr>
                  <w:t>,</w:t>
                </w:r>
                <w:r w:rsidRPr="00C33185">
                  <w:rPr>
                    <w:rFonts w:ascii="Arial" w:hAnsi="Arial" w:cs="Arial"/>
                  </w:rPr>
                  <w:t xml:space="preserve"> möchte sich für einen Auftrag im Rahmen einer öffentlichen Ausschreibung bewerben. Da sich der Kunde bisher noch nicht an öffentlichen Ausschreibungen beteiligt hat, bittet er in dieser Angelegenheit um Ihre Beratung.</w:t>
                </w:r>
              </w:p>
              <w:p w14:paraId="23B0D7EC" w14:textId="77777777" w:rsidR="00C33185" w:rsidRPr="00C33185" w:rsidRDefault="00C33185" w:rsidP="00A132E1">
                <w:pPr>
                  <w:spacing w:after="0"/>
                  <w:rPr>
                    <w:rFonts w:ascii="Arial" w:hAnsi="Arial" w:cs="Arial"/>
                  </w:rPr>
                </w:pPr>
              </w:p>
              <w:p w14:paraId="525834D3" w14:textId="77777777" w:rsidR="00A132E1" w:rsidRPr="00C33185" w:rsidRDefault="00A132E1" w:rsidP="00A132E1">
                <w:pPr>
                  <w:spacing w:after="0"/>
                  <w:rPr>
                    <w:rFonts w:ascii="Arial" w:hAnsi="Arial" w:cs="Arial"/>
                  </w:rPr>
                </w:pPr>
                <w:r w:rsidRPr="00C33185">
                  <w:rPr>
                    <w:rFonts w:ascii="Arial" w:hAnsi="Arial" w:cs="Arial"/>
                  </w:rPr>
                  <w:t>Im Laufe des Gesprächs stellen Sie ihm mit Blick auf den Ausschreibungstext einen Avalkredit vor. Da Herr Stiller sich auch in Zukunft an derartigen Ausschreibungen beteiligen möchte, bittet er um einen Avalkredit-Rahmenvertrag.</w:t>
                </w:r>
              </w:p>
              <w:p w14:paraId="1CEF766B" w14:textId="77777777" w:rsidR="00C33185" w:rsidRPr="00C33185" w:rsidRDefault="00C33185" w:rsidP="00A132E1">
                <w:pPr>
                  <w:spacing w:after="0"/>
                  <w:rPr>
                    <w:rFonts w:ascii="Arial" w:hAnsi="Arial" w:cs="Arial"/>
                  </w:rPr>
                </w:pPr>
              </w:p>
              <w:p w14:paraId="299EB2B3" w14:textId="77777777" w:rsidR="00B26D7D" w:rsidRPr="00A132E1" w:rsidRDefault="00A132E1" w:rsidP="00A132E1">
                <w:pPr>
                  <w:spacing w:after="0"/>
                  <w:rPr>
                    <w:rFonts w:ascii="Arial" w:hAnsi="Arial" w:cs="Arial"/>
                    <w:sz w:val="24"/>
                    <w:szCs w:val="24"/>
                  </w:rPr>
                </w:pPr>
                <w:r w:rsidRPr="00C33185">
                  <w:rPr>
                    <w:rFonts w:ascii="Arial" w:hAnsi="Arial" w:cs="Arial"/>
                  </w:rPr>
                  <w:t>Nachdem Herr Stiller den Zuschlag für den ersten Auftrag erhalten hat, benötigt er in der Folge weitere Avalkredite und bittet auch hierfür um Ihre Beratung.</w:t>
                </w:r>
              </w:p>
            </w:sdtContent>
          </w:sdt>
        </w:tc>
        <w:tc>
          <w:tcPr>
            <w:tcW w:w="7270" w:type="dxa"/>
            <w:tcBorders>
              <w:top w:val="single" w:sz="4" w:space="0" w:color="auto"/>
              <w:left w:val="single" w:sz="4" w:space="0" w:color="auto"/>
              <w:bottom w:val="single" w:sz="4" w:space="0" w:color="auto"/>
              <w:right w:val="single" w:sz="4" w:space="0" w:color="auto"/>
            </w:tcBorders>
          </w:tcPr>
          <w:p w14:paraId="483A4FF9" w14:textId="77777777" w:rsidR="00B26D7D" w:rsidRPr="00E603ED" w:rsidRDefault="00B26D7D" w:rsidP="00661D71">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21481897"/>
            </w:sdtPr>
            <w:sdtEndPr/>
            <w:sdtContent>
              <w:p w14:paraId="001AE039" w14:textId="77777777" w:rsidR="00A132E1" w:rsidRDefault="00A132E1"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Prinzip des Avalkredits</w:t>
                </w:r>
              </w:p>
              <w:p w14:paraId="2218993D" w14:textId="77777777" w:rsidR="00A132E1" w:rsidRDefault="00A132E1"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 unterschiedlichen Bürgschafts- bzw. </w:t>
                </w:r>
                <w:proofErr w:type="spellStart"/>
                <w:r>
                  <w:rPr>
                    <w:rFonts w:ascii="Arial" w:eastAsia="Calibri" w:hAnsi="Arial" w:cs="Arial"/>
                    <w:lang w:eastAsia="de-DE"/>
                  </w:rPr>
                  <w:t>Avalarten</w:t>
                </w:r>
                <w:proofErr w:type="spellEnd"/>
              </w:p>
              <w:p w14:paraId="24BB8B49" w14:textId="77777777" w:rsidR="00A132E1" w:rsidRDefault="00A132E1"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Abwicklung von Avalkrediten</w:t>
                </w:r>
              </w:p>
              <w:p w14:paraId="49DB3461" w14:textId="77777777" w:rsidR="00A132E1" w:rsidRDefault="00E643A9"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Bestimmung unterschiedlicher </w:t>
                </w:r>
                <w:proofErr w:type="spellStart"/>
                <w:r>
                  <w:rPr>
                    <w:rFonts w:ascii="Arial" w:eastAsia="Calibri" w:hAnsi="Arial" w:cs="Arial"/>
                    <w:lang w:eastAsia="de-DE"/>
                  </w:rPr>
                  <w:t>Avalarten</w:t>
                </w:r>
                <w:proofErr w:type="spellEnd"/>
                <w:r>
                  <w:rPr>
                    <w:rFonts w:ascii="Arial" w:eastAsia="Calibri" w:hAnsi="Arial" w:cs="Arial"/>
                    <w:lang w:eastAsia="de-DE"/>
                  </w:rPr>
                  <w:t xml:space="preserve"> und Berechnung der jeweils benötigten </w:t>
                </w:r>
                <w:proofErr w:type="spellStart"/>
                <w:r>
                  <w:rPr>
                    <w:rFonts w:ascii="Arial" w:eastAsia="Calibri" w:hAnsi="Arial" w:cs="Arial"/>
                    <w:lang w:eastAsia="de-DE"/>
                  </w:rPr>
                  <w:t>Avalhöhe</w:t>
                </w:r>
                <w:proofErr w:type="spellEnd"/>
              </w:p>
              <w:p w14:paraId="7975444D" w14:textId="77777777" w:rsidR="00E643A9" w:rsidRDefault="00E643A9"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Rechtsverhältnisse im Zusammenhang mit einem Aval sowie der entstehenden Kosten</w:t>
                </w:r>
              </w:p>
              <w:p w14:paraId="22CA40BA" w14:textId="77777777" w:rsidR="00E643A9" w:rsidRDefault="00E643A9" w:rsidP="00A132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Aufzählung von Gründen, die gemäß den Bedingungen für das </w:t>
                </w:r>
                <w:proofErr w:type="spellStart"/>
                <w:r>
                  <w:rPr>
                    <w:rFonts w:ascii="Arial" w:eastAsia="Calibri" w:hAnsi="Arial" w:cs="Arial"/>
                    <w:lang w:eastAsia="de-DE"/>
                  </w:rPr>
                  <w:t>Avalgeschäft</w:t>
                </w:r>
                <w:proofErr w:type="spellEnd"/>
                <w:r>
                  <w:rPr>
                    <w:rFonts w:ascii="Arial" w:eastAsia="Calibri" w:hAnsi="Arial" w:cs="Arial"/>
                    <w:lang w:eastAsia="de-DE"/>
                  </w:rPr>
                  <w:t xml:space="preserve"> zum Erlöschen eines Einzelavals führen</w:t>
                </w:r>
              </w:p>
              <w:p w14:paraId="4421D1B3" w14:textId="77777777" w:rsidR="00B26D7D" w:rsidRPr="00980243" w:rsidRDefault="00C33185" w:rsidP="00661D7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EE2480">
                  <w:rPr>
                    <w:rFonts w:ascii="Arial" w:eastAsia="Calibri" w:hAnsi="Arial" w:cs="Arial"/>
                    <w:color w:val="1F4E79" w:themeColor="accent1" w:themeShade="80"/>
                    <w:lang w:eastAsia="de-DE"/>
                  </w:rPr>
                  <w:t>reative und kompakte Übersicht</w:t>
                </w:r>
                <w:r w:rsidR="00EE2480" w:rsidRPr="00E53A0B">
                  <w:rPr>
                    <w:rFonts w:ascii="Arial" w:eastAsia="Calibri" w:hAnsi="Arial" w:cs="Arial"/>
                    <w:color w:val="1F4E79" w:themeColor="accent1" w:themeShade="80"/>
                    <w:lang w:eastAsia="de-DE"/>
                  </w:rPr>
                  <w:t xml:space="preserve"> als Datei zur Klausurvorbereitung</w:t>
                </w:r>
              </w:p>
            </w:sdtContent>
          </w:sdt>
        </w:tc>
      </w:tr>
      <w:tr w:rsidR="00B26D7D" w:rsidRPr="00955D4E" w14:paraId="1F6DD2A2" w14:textId="77777777" w:rsidTr="00661D71">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3E33AB44" w14:textId="77777777" w:rsidR="00B26D7D" w:rsidRPr="00955D4E" w:rsidRDefault="00B26D7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F3E172F" w14:textId="77777777" w:rsidR="00B26D7D" w:rsidRPr="00955D4E" w:rsidRDefault="00B26D7D" w:rsidP="00661D71">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Arial" w:eastAsia="MS Mincho" w:hAnsi="Arial" w:cs="Arial"/>
                <w:lang w:eastAsia="de-DE"/>
              </w:rPr>
              <w:id w:val="176469262"/>
            </w:sdtPr>
            <w:sdtEndPr/>
            <w:sdtContent>
              <w:p w14:paraId="6C0C4ADA" w14:textId="77777777" w:rsidR="00B26D7D" w:rsidRPr="00E643A9" w:rsidRDefault="00E643A9" w:rsidP="00661D71">
                <w:pPr>
                  <w:numPr>
                    <w:ilvl w:val="0"/>
                    <w:numId w:val="3"/>
                  </w:numPr>
                  <w:spacing w:after="0" w:line="240" w:lineRule="auto"/>
                  <w:rPr>
                    <w:rFonts w:ascii="Arial" w:eastAsia="Calibri" w:hAnsi="Arial" w:cs="Arial"/>
                    <w:lang w:eastAsia="de-DE"/>
                  </w:rPr>
                </w:pPr>
                <w:r w:rsidRPr="00E643A9">
                  <w:rPr>
                    <w:rFonts w:ascii="Arial" w:eastAsia="MS Mincho" w:hAnsi="Arial" w:cs="Arial"/>
                    <w:lang w:eastAsia="de-DE"/>
                  </w:rPr>
                  <w:t xml:space="preserve">das Prinzip des Avalkredits sowie unterschiedliche </w:t>
                </w:r>
                <w:proofErr w:type="spellStart"/>
                <w:r w:rsidRPr="00E643A9">
                  <w:rPr>
                    <w:rFonts w:ascii="Arial" w:eastAsia="MS Mincho" w:hAnsi="Arial" w:cs="Arial"/>
                    <w:lang w:eastAsia="de-DE"/>
                  </w:rPr>
                  <w:t>Avalarten</w:t>
                </w:r>
                <w:proofErr w:type="spellEnd"/>
                <w:r w:rsidRPr="00E643A9">
                  <w:rPr>
                    <w:rFonts w:ascii="Arial" w:eastAsia="MS Mincho" w:hAnsi="Arial" w:cs="Arial"/>
                    <w:lang w:eastAsia="de-DE"/>
                  </w:rPr>
                  <w:t xml:space="preserve"> zu erläutern.</w:t>
                </w:r>
              </w:p>
              <w:p w14:paraId="2EA072CD" w14:textId="77777777" w:rsidR="00E643A9" w:rsidRDefault="00E643A9" w:rsidP="00E643A9">
                <w:pPr>
                  <w:numPr>
                    <w:ilvl w:val="0"/>
                    <w:numId w:val="3"/>
                  </w:numPr>
                  <w:spacing w:after="0" w:line="240" w:lineRule="auto"/>
                  <w:rPr>
                    <w:rFonts w:ascii="Arial" w:hAnsi="Arial" w:cs="Arial"/>
                  </w:rPr>
                </w:pPr>
                <w:r>
                  <w:rPr>
                    <w:rFonts w:ascii="Arial" w:hAnsi="Arial" w:cs="Arial"/>
                  </w:rPr>
                  <w:t>die Abwicklung eines Avalkredits zu beschreiben.</w:t>
                </w:r>
              </w:p>
              <w:p w14:paraId="5C60E1A3" w14:textId="77777777" w:rsidR="00E643A9" w:rsidRDefault="00E643A9" w:rsidP="00E643A9">
                <w:pPr>
                  <w:numPr>
                    <w:ilvl w:val="0"/>
                    <w:numId w:val="3"/>
                  </w:numPr>
                  <w:spacing w:after="0" w:line="240" w:lineRule="auto"/>
                  <w:rPr>
                    <w:rFonts w:ascii="Arial" w:hAnsi="Arial" w:cs="Arial"/>
                  </w:rPr>
                </w:pPr>
                <w:r>
                  <w:rPr>
                    <w:rFonts w:ascii="Arial" w:hAnsi="Arial" w:cs="Arial"/>
                  </w:rPr>
                  <w:t xml:space="preserve">situativ unterschiedliche Avale zu bestimmen und die jeweils benötigte </w:t>
                </w:r>
                <w:proofErr w:type="spellStart"/>
                <w:r>
                  <w:rPr>
                    <w:rFonts w:ascii="Arial" w:hAnsi="Arial" w:cs="Arial"/>
                  </w:rPr>
                  <w:t>Avalhöhe</w:t>
                </w:r>
                <w:proofErr w:type="spellEnd"/>
                <w:r>
                  <w:rPr>
                    <w:rFonts w:ascii="Arial" w:hAnsi="Arial" w:cs="Arial"/>
                  </w:rPr>
                  <w:t xml:space="preserve"> zu berechnen.</w:t>
                </w:r>
              </w:p>
              <w:p w14:paraId="0BBD08C7" w14:textId="77777777" w:rsidR="00E643A9" w:rsidRDefault="00E643A9" w:rsidP="00E643A9">
                <w:pPr>
                  <w:numPr>
                    <w:ilvl w:val="0"/>
                    <w:numId w:val="3"/>
                  </w:numPr>
                  <w:spacing w:after="0" w:line="240" w:lineRule="auto"/>
                  <w:rPr>
                    <w:rFonts w:ascii="Arial" w:hAnsi="Arial" w:cs="Arial"/>
                  </w:rPr>
                </w:pPr>
                <w:r>
                  <w:rPr>
                    <w:rFonts w:ascii="Arial" w:hAnsi="Arial" w:cs="Arial"/>
                  </w:rPr>
                  <w:t>die Rechtsverhältnisse im Zusammenhang mit einem Aval sowie die entstehenden Kosten zu erläutern.</w:t>
                </w:r>
              </w:p>
              <w:p w14:paraId="6E06769C" w14:textId="77777777" w:rsidR="00B26D7D" w:rsidRPr="00E643A9" w:rsidRDefault="00E643A9" w:rsidP="00E643A9">
                <w:pPr>
                  <w:numPr>
                    <w:ilvl w:val="0"/>
                    <w:numId w:val="3"/>
                  </w:numPr>
                  <w:spacing w:after="0" w:line="240" w:lineRule="auto"/>
                  <w:rPr>
                    <w:rFonts w:ascii="Arial" w:hAnsi="Arial" w:cs="Arial"/>
                  </w:rPr>
                </w:pPr>
                <w:r>
                  <w:rPr>
                    <w:rFonts w:ascii="Arial" w:hAnsi="Arial" w:cs="Arial"/>
                  </w:rPr>
                  <w:t>die Gründe aufzuzeigen, die zum Erlöschen eines Einzelavals führen.</w:t>
                </w:r>
              </w:p>
            </w:sdtContent>
          </w:sdt>
        </w:tc>
        <w:tc>
          <w:tcPr>
            <w:tcW w:w="7270" w:type="dxa"/>
            <w:tcBorders>
              <w:top w:val="single" w:sz="4" w:space="0" w:color="auto"/>
              <w:left w:val="single" w:sz="4" w:space="0" w:color="auto"/>
              <w:bottom w:val="single" w:sz="4" w:space="0" w:color="auto"/>
              <w:right w:val="single" w:sz="4" w:space="0" w:color="auto"/>
            </w:tcBorders>
            <w:hideMark/>
          </w:tcPr>
          <w:p w14:paraId="090120FB" w14:textId="77777777" w:rsidR="00B26D7D" w:rsidRPr="00955D4E" w:rsidRDefault="00B26D7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165209131"/>
            </w:sdtPr>
            <w:sdtEndPr>
              <w:rPr>
                <w:rFonts w:asciiTheme="minorHAnsi" w:eastAsiaTheme="minorHAnsi" w:hAnsiTheme="minorHAnsi" w:cstheme="minorBidi"/>
              </w:rPr>
            </w:sdtEndPr>
            <w:sdtContent>
              <w:p w14:paraId="0B5AFCA7" w14:textId="77777777" w:rsidR="00B26D7D" w:rsidRPr="000746E1" w:rsidRDefault="00E643A9" w:rsidP="00661D71">
                <w:pPr>
                  <w:numPr>
                    <w:ilvl w:val="0"/>
                    <w:numId w:val="4"/>
                  </w:numPr>
                  <w:spacing w:after="0" w:line="240" w:lineRule="auto"/>
                  <w:contextualSpacing/>
                </w:pPr>
                <w:r>
                  <w:rPr>
                    <w:rFonts w:ascii="Arial" w:hAnsi="Arial" w:cs="Arial"/>
                  </w:rPr>
                  <w:t>Avalkredit</w:t>
                </w:r>
              </w:p>
              <w:p w14:paraId="3C9B4060" w14:textId="77777777" w:rsidR="00B26D7D" w:rsidRPr="000746E1" w:rsidRDefault="00B26D7D" w:rsidP="00661D71">
                <w:pPr>
                  <w:pStyle w:val="Listenabsatz"/>
                  <w:numPr>
                    <w:ilvl w:val="0"/>
                    <w:numId w:val="11"/>
                  </w:numPr>
                  <w:spacing w:after="0" w:line="240" w:lineRule="auto"/>
                </w:pPr>
                <w:r>
                  <w:rPr>
                    <w:rFonts w:ascii="Arial" w:hAnsi="Arial" w:cs="Arial"/>
                  </w:rPr>
                  <w:t>Wesen</w:t>
                </w:r>
              </w:p>
              <w:p w14:paraId="2B017513" w14:textId="77777777" w:rsidR="00B26D7D" w:rsidRPr="00E643A9" w:rsidRDefault="00B26D7D" w:rsidP="00661D71">
                <w:pPr>
                  <w:pStyle w:val="Listenabsatz"/>
                  <w:numPr>
                    <w:ilvl w:val="0"/>
                    <w:numId w:val="11"/>
                  </w:numPr>
                  <w:spacing w:after="0" w:line="240" w:lineRule="auto"/>
                </w:pPr>
                <w:r>
                  <w:rPr>
                    <w:rFonts w:ascii="Arial" w:hAnsi="Arial" w:cs="Arial"/>
                  </w:rPr>
                  <w:t>Rechtsgrundlagen</w:t>
                </w:r>
              </w:p>
              <w:p w14:paraId="71F51757" w14:textId="77777777" w:rsidR="00E643A9" w:rsidRPr="00E643A9" w:rsidRDefault="00E643A9" w:rsidP="00661D71">
                <w:pPr>
                  <w:pStyle w:val="Listenabsatz"/>
                  <w:numPr>
                    <w:ilvl w:val="0"/>
                    <w:numId w:val="11"/>
                  </w:numPr>
                  <w:spacing w:after="0" w:line="240" w:lineRule="auto"/>
                </w:pPr>
                <w:r>
                  <w:rPr>
                    <w:rFonts w:ascii="Arial" w:hAnsi="Arial" w:cs="Arial"/>
                  </w:rPr>
                  <w:t>Verwendung</w:t>
                </w:r>
              </w:p>
              <w:p w14:paraId="628D62B5" w14:textId="77777777" w:rsidR="00E643A9" w:rsidRPr="000746E1" w:rsidRDefault="00C33185" w:rsidP="00661D71">
                <w:pPr>
                  <w:pStyle w:val="Listenabsatz"/>
                  <w:numPr>
                    <w:ilvl w:val="0"/>
                    <w:numId w:val="11"/>
                  </w:numPr>
                  <w:spacing w:after="0" w:line="240" w:lineRule="auto"/>
                </w:pPr>
                <w:r>
                  <w:rPr>
                    <w:rFonts w:ascii="Arial" w:hAnsi="Arial" w:cs="Arial"/>
                  </w:rPr>
                  <w:t>b</w:t>
                </w:r>
                <w:r w:rsidR="00E643A9">
                  <w:rPr>
                    <w:rFonts w:ascii="Arial" w:hAnsi="Arial" w:cs="Arial"/>
                  </w:rPr>
                  <w:t>anktechnische Abwicklung</w:t>
                </w:r>
              </w:p>
              <w:p w14:paraId="6510AE91" w14:textId="77777777" w:rsidR="00B26D7D" w:rsidRPr="00861365" w:rsidRDefault="00E643A9" w:rsidP="00661D71">
                <w:pPr>
                  <w:pStyle w:val="Listenabsatz"/>
                  <w:numPr>
                    <w:ilvl w:val="0"/>
                    <w:numId w:val="11"/>
                  </w:numPr>
                  <w:spacing w:after="0" w:line="240" w:lineRule="auto"/>
                </w:pPr>
                <w:r>
                  <w:rPr>
                    <w:rFonts w:ascii="Arial" w:hAnsi="Arial" w:cs="Arial"/>
                  </w:rPr>
                  <w:t>Aval-Arten</w:t>
                </w:r>
              </w:p>
              <w:p w14:paraId="4C05D155" w14:textId="77777777" w:rsidR="00B26D7D" w:rsidRPr="00861365" w:rsidRDefault="00E643A9" w:rsidP="00661D71">
                <w:pPr>
                  <w:pStyle w:val="Listenabsatz"/>
                  <w:numPr>
                    <w:ilvl w:val="0"/>
                    <w:numId w:val="11"/>
                  </w:numPr>
                  <w:spacing w:after="0" w:line="240" w:lineRule="auto"/>
                </w:pPr>
                <w:r>
                  <w:rPr>
                    <w:rFonts w:ascii="Arial" w:hAnsi="Arial" w:cs="Arial"/>
                  </w:rPr>
                  <w:t>Kreditkosten</w:t>
                </w:r>
              </w:p>
              <w:p w14:paraId="163C8FDC" w14:textId="77777777" w:rsidR="00B26D7D" w:rsidRPr="00861365" w:rsidRDefault="00E643A9" w:rsidP="00661D71">
                <w:pPr>
                  <w:pStyle w:val="Listenabsatz"/>
                  <w:numPr>
                    <w:ilvl w:val="0"/>
                    <w:numId w:val="11"/>
                  </w:numPr>
                  <w:spacing w:after="0" w:line="240" w:lineRule="auto"/>
                </w:pPr>
                <w:r>
                  <w:rPr>
                    <w:rFonts w:ascii="Arial" w:hAnsi="Arial" w:cs="Arial"/>
                  </w:rPr>
                  <w:t>Bedeutung des Avals</w:t>
                </w:r>
              </w:p>
              <w:p w14:paraId="2C67A691" w14:textId="77777777" w:rsidR="00B26D7D" w:rsidRPr="00137BE4" w:rsidRDefault="00F52CEF" w:rsidP="00661D71">
                <w:pPr>
                  <w:spacing w:after="0" w:line="240" w:lineRule="auto"/>
                </w:pPr>
              </w:p>
            </w:sdtContent>
          </w:sdt>
        </w:tc>
      </w:tr>
      <w:tr w:rsidR="00B26D7D" w:rsidRPr="00955D4E" w14:paraId="73E35D30" w14:textId="77777777" w:rsidTr="00661D71">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3364F0B" w14:textId="77777777" w:rsidR="00B26D7D" w:rsidRPr="00955D4E" w:rsidRDefault="00B26D7D" w:rsidP="00661D71">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9678308"/>
            </w:sdtPr>
            <w:sdtEndPr/>
            <w:sdtContent>
              <w:sdt>
                <w:sdtPr>
                  <w:rPr>
                    <w:rFonts w:eastAsia="Times New Roman"/>
                    <w:szCs w:val="20"/>
                  </w:rPr>
                  <w:id w:val="165211396"/>
                </w:sdtPr>
                <w:sdtEndPr>
                  <w:rPr>
                    <w:rFonts w:eastAsiaTheme="minorHAnsi"/>
                    <w:szCs w:val="22"/>
                  </w:rPr>
                </w:sdtEndPr>
                <w:sdtContent>
                  <w:p w14:paraId="658329B1" w14:textId="77777777" w:rsidR="00B26D7D"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26D7D" w:rsidRPr="00955D4E" w14:paraId="4A5D2F7E" w14:textId="77777777" w:rsidTr="00661D71">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227887719"/>
            </w:sdtPr>
            <w:sdtEndPr/>
            <w:sdtContent>
              <w:p w14:paraId="747AFE3C" w14:textId="77777777" w:rsidR="00B26D7D" w:rsidRPr="001A260F" w:rsidRDefault="00B26D7D" w:rsidP="00661D7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8187917"/>
                </w:sdtPr>
                <w:sdtEndPr/>
                <w:sdtContent>
                  <w:sdt>
                    <w:sdtPr>
                      <w:rPr>
                        <w:rFonts w:ascii="Arial" w:eastAsia="Calibri" w:hAnsi="Arial" w:cs="Arial"/>
                      </w:rPr>
                      <w:id w:val="-2079813185"/>
                    </w:sdtPr>
                    <w:sdtEndPr/>
                    <w:sdtContent>
                      <w:sdt>
                        <w:sdtPr>
                          <w:rPr>
                            <w:rFonts w:ascii="Arial" w:eastAsia="Calibri" w:hAnsi="Arial" w:cs="Arial"/>
                          </w:rPr>
                          <w:id w:val="-1644262450"/>
                        </w:sdtPr>
                        <w:sdtEndPr/>
                        <w:sdtContent>
                          <w:sdt>
                            <w:sdtPr>
                              <w:rPr>
                                <w:rFonts w:ascii="Arial" w:eastAsia="Calibri" w:hAnsi="Arial" w:cs="Arial"/>
                              </w:rPr>
                              <w:id w:val="-993248581"/>
                            </w:sdtPr>
                            <w:sdtEndPr/>
                            <w:sdtContent>
                              <w:sdt>
                                <w:sdtPr>
                                  <w:rPr>
                                    <w:rFonts w:ascii="Arial" w:eastAsia="Calibri" w:hAnsi="Arial" w:cs="Arial"/>
                                  </w:rPr>
                                  <w:id w:val="1736201191"/>
                                </w:sdtPr>
                                <w:sdtEndPr/>
                                <w:sdtContent>
                                  <w:p w14:paraId="2D78311E" w14:textId="77777777" w:rsidR="00B26D7D" w:rsidRPr="000F71A3" w:rsidRDefault="00B26D7D" w:rsidP="00661D71">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552728799"/>
                                    </w:sdtPr>
                                    <w:sdtEndPr/>
                                    <w:sdtContent>
                                      <w:p w14:paraId="77012655" w14:textId="77777777" w:rsidR="00EE2480" w:rsidRPr="00663DEE" w:rsidRDefault="00EE2480" w:rsidP="00EE24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0228944D" w14:textId="77777777" w:rsidR="00EE2480" w:rsidRPr="00663DEE" w:rsidRDefault="00EE2480" w:rsidP="00EE2480">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 xml:space="preserve">zu den Inhalten der Lernsituationen 1 bis 5 </w:t>
                                        </w:r>
                                        <w:r w:rsidRPr="00663DEE">
                                          <w:rPr>
                                            <w:rFonts w:ascii="Arial" w:eastAsia="Times New Roman" w:hAnsi="Arial" w:cs="Arial"/>
                                            <w:b/>
                                            <w:color w:val="1F4E79" w:themeColor="accent1" w:themeShade="80"/>
                                          </w:rPr>
                                          <w:t>zur Vorbe</w:t>
                                        </w:r>
                                        <w:r w:rsidR="002B7F41">
                                          <w:rPr>
                                            <w:rFonts w:ascii="Arial" w:eastAsia="Times New Roman" w:hAnsi="Arial" w:cs="Arial"/>
                                            <w:b/>
                                            <w:color w:val="1F4E79" w:themeColor="accent1" w:themeShade="80"/>
                                          </w:rPr>
                                          <w:t>reitung für die nächste Klausur.</w:t>
                                        </w:r>
                                      </w:p>
                                      <w:p w14:paraId="69CE068B" w14:textId="77777777" w:rsidR="00EE2480" w:rsidRPr="009C60AA" w:rsidRDefault="00EE2480" w:rsidP="00EE2480">
                                        <w:pPr>
                                          <w:tabs>
                                            <w:tab w:val="left" w:pos="1985"/>
                                            <w:tab w:val="left" w:pos="3402"/>
                                          </w:tabs>
                                          <w:spacing w:after="60"/>
                                          <w:rPr>
                                            <w:rFonts w:ascii="Arial" w:eastAsia="Times New Roman" w:hAnsi="Arial" w:cs="Arial"/>
                                            <w:b/>
                                          </w:rPr>
                                        </w:pPr>
                                      </w:p>
                                      <w:sdt>
                                        <w:sdtPr>
                                          <w:rPr>
                                            <w:rFonts w:ascii="Arial" w:eastAsia="Calibri" w:hAnsi="Arial" w:cs="Arial"/>
                                          </w:rPr>
                                          <w:id w:val="-225757627"/>
                                        </w:sdtPr>
                                        <w:sdtEndPr/>
                                        <w:sdtContent>
                                          <w:p w14:paraId="1FDDE1A9" w14:textId="77777777" w:rsidR="00EE2480" w:rsidRPr="00CE6F8C" w:rsidRDefault="00EE2480" w:rsidP="00EE2480">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C33185">
                                              <w:rPr>
                                                <w:rFonts w:ascii="Arial" w:eastAsia="Calibri" w:hAnsi="Arial" w:cs="Arial"/>
                                              </w:rPr>
                                              <w:t>r</w:t>
                                            </w:r>
                                            <w:r w:rsidRPr="00CE6F8C">
                                              <w:rPr>
                                                <w:rFonts w:ascii="Arial" w:eastAsia="Calibri" w:hAnsi="Arial" w:cs="Arial"/>
                                              </w:rPr>
                                              <w:t xml:space="preserve"> Arbeitsprozesse im Hinblick auf Zeitmanagement und Zielorientierung</w:t>
                                            </w:r>
                                          </w:p>
                                          <w:p w14:paraId="1E26CEBD" w14:textId="77777777" w:rsidR="00EE2480" w:rsidRPr="001149AC" w:rsidRDefault="00EE2480" w:rsidP="00EE2480">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33185">
                                              <w:rPr>
                                                <w:rFonts w:ascii="Arial" w:eastAsia="Calibri" w:hAnsi="Arial" w:cs="Arial"/>
                                              </w:rPr>
                                              <w:t>r</w:t>
                                            </w:r>
                                            <w:r>
                                              <w:rPr>
                                                <w:rFonts w:ascii="Arial" w:eastAsia="Calibri" w:hAnsi="Arial" w:cs="Arial"/>
                                              </w:rPr>
                                              <w:t xml:space="preserve"> Arbeitsergebnisse im Hinblick auf Informationsgehalt, Aktualität und Stichhaltigkeit</w:t>
                                            </w:r>
                                          </w:p>
                                          <w:p w14:paraId="51D5E0EE" w14:textId="77777777" w:rsidR="00EE2480" w:rsidRPr="009C60AA" w:rsidRDefault="00EE2480" w:rsidP="00EE24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522F41D" w14:textId="77777777" w:rsidR="00EE2480" w:rsidRPr="009C60AA" w:rsidRDefault="00EE2480" w:rsidP="00EE2480">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8FBB45B" w14:textId="77777777" w:rsidR="00EE2480" w:rsidRDefault="00EE2480" w:rsidP="00EE2480">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6B42ED42" w14:textId="77777777" w:rsidR="00EE2480" w:rsidRDefault="00EE2480" w:rsidP="00EE2480">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sdtContent>
                                      </w:sdt>
                                    </w:sdtContent>
                                  </w:sdt>
                                  <w:sdt>
                                    <w:sdtPr>
                                      <w:rPr>
                                        <w:rFonts w:ascii="Arial" w:eastAsia="Calibri" w:hAnsi="Arial" w:cs="Arial"/>
                                        <w:lang w:eastAsia="de-DE"/>
                                      </w:rPr>
                                      <w:id w:val="1257331122"/>
                                      <w:showingPlcHdr/>
                                    </w:sdtPr>
                                    <w:sdtEndPr>
                                      <w:rPr>
                                        <w:lang w:eastAsia="en-US"/>
                                      </w:rPr>
                                    </w:sdtEndPr>
                                    <w:sdtContent>
                                      <w:p w14:paraId="0194F3E4" w14:textId="77777777" w:rsidR="00B26D7D" w:rsidRPr="00EE2480" w:rsidRDefault="00EE2480" w:rsidP="00EE2480">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B26D7D" w:rsidRPr="00955D4E" w14:paraId="0D1727FA" w14:textId="77777777" w:rsidTr="00661D71">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3F3E16B" w14:textId="77777777" w:rsidR="00B26D7D" w:rsidRPr="00955D4E" w:rsidRDefault="00B26D7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E1BB9B5" w14:textId="77777777" w:rsidR="00B26D7D" w:rsidRPr="00955D4E" w:rsidRDefault="00B26D7D" w:rsidP="00661D71">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C3318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8B04E10" w14:textId="77777777" w:rsidR="00B26D7D" w:rsidRPr="00955D4E" w:rsidRDefault="00B26D7D" w:rsidP="00661D71">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EAF98A6" w14:textId="77777777" w:rsidR="00B26D7D" w:rsidRPr="00955D4E" w:rsidRDefault="00B26D7D" w:rsidP="00661D71">
            <w:pPr>
              <w:spacing w:after="0" w:line="276" w:lineRule="auto"/>
              <w:rPr>
                <w:rFonts w:ascii="Arial" w:eastAsia="Times New Roman" w:hAnsi="Arial" w:cs="Arial"/>
                <w:szCs w:val="20"/>
              </w:rPr>
            </w:pPr>
          </w:p>
          <w:p w14:paraId="117FF42C" w14:textId="77777777" w:rsidR="00B26D7D" w:rsidRPr="00955D4E" w:rsidRDefault="00B26D7D" w:rsidP="00661D71">
            <w:pPr>
              <w:spacing w:after="0" w:line="276" w:lineRule="auto"/>
              <w:rPr>
                <w:rFonts w:ascii="Arial" w:eastAsia="Times New Roman" w:hAnsi="Arial" w:cs="Arial"/>
                <w:i/>
                <w:szCs w:val="20"/>
              </w:rPr>
            </w:pPr>
            <w:r w:rsidRPr="00955D4E">
              <w:rPr>
                <w:rFonts w:ascii="Arial" w:eastAsia="Times New Roman" w:hAnsi="Arial" w:cs="Arial"/>
                <w:i/>
                <w:szCs w:val="20"/>
              </w:rPr>
              <w:t>Grundlagen bzw. zur Vertiefung:</w:t>
            </w:r>
          </w:p>
          <w:p w14:paraId="74C6E39E" w14:textId="77777777" w:rsidR="00B26D7D" w:rsidRPr="00392C67" w:rsidRDefault="00B26D7D" w:rsidP="00661D71">
            <w:pPr>
              <w:spacing w:line="276" w:lineRule="auto"/>
              <w:rPr>
                <w:rFonts w:ascii="Arial" w:eastAsia="Times New Roman" w:hAnsi="Arial" w:cs="Arial"/>
                <w:bCs/>
                <w:szCs w:val="20"/>
              </w:rPr>
            </w:pPr>
            <w:r>
              <w:rPr>
                <w:rFonts w:ascii="Arial" w:eastAsia="Times New Roman" w:hAnsi="Arial" w:cs="Arial"/>
                <w:szCs w:val="20"/>
              </w:rPr>
              <w:t xml:space="preserve">AGB, BGB, HGB </w:t>
            </w:r>
            <w:r w:rsidRPr="00955D4E">
              <w:rPr>
                <w:rFonts w:ascii="Arial" w:eastAsia="Times New Roman" w:hAnsi="Arial" w:cs="Arial"/>
                <w:szCs w:val="20"/>
              </w:rPr>
              <w:t>(z.B. Internet unter „www.juris.de“)</w:t>
            </w:r>
            <w:r w:rsidR="00E643A9">
              <w:rPr>
                <w:rFonts w:ascii="Arial" w:eastAsia="Times New Roman" w:hAnsi="Arial" w:cs="Arial"/>
                <w:szCs w:val="20"/>
              </w:rPr>
              <w:t xml:space="preserve">, Bedingungen für das </w:t>
            </w:r>
            <w:proofErr w:type="spellStart"/>
            <w:r w:rsidR="00E643A9">
              <w:rPr>
                <w:rFonts w:ascii="Arial" w:eastAsia="Times New Roman" w:hAnsi="Arial" w:cs="Arial"/>
                <w:szCs w:val="20"/>
              </w:rPr>
              <w:t>Avalgeschäft</w:t>
            </w:r>
            <w:proofErr w:type="spellEnd"/>
          </w:p>
        </w:tc>
      </w:tr>
      <w:tr w:rsidR="00B26D7D" w:rsidRPr="00955D4E" w14:paraId="23915BBC" w14:textId="77777777" w:rsidTr="00661D71">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C6553CC" w14:textId="77777777" w:rsidR="00B26D7D" w:rsidRPr="00955D4E" w:rsidRDefault="00B26D7D" w:rsidP="00661D71">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64C98DE" w14:textId="77777777" w:rsidR="00B26D7D" w:rsidRPr="00955D4E" w:rsidRDefault="00B26D7D" w:rsidP="00661D7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1A790208" w14:textId="77777777" w:rsidR="00B26D7D" w:rsidRDefault="00B26D7D" w:rsidP="00B26D7D">
      <w:pPr>
        <w:spacing w:after="200" w:line="276" w:lineRule="auto"/>
        <w:rPr>
          <w:rFonts w:ascii="Arial" w:eastAsia="Times New Roman" w:hAnsi="Arial" w:cs="Arial"/>
          <w:szCs w:val="20"/>
        </w:rPr>
      </w:pPr>
    </w:p>
    <w:p w14:paraId="2F4FB25E" w14:textId="77777777" w:rsidR="003D6D25" w:rsidRDefault="003D6D25" w:rsidP="00B26D7D">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1F7A823D" w14:textId="77777777" w:rsidR="002B7F41"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D6D25" w:rsidRPr="00955D4E" w14:paraId="68562146"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9E31994" w14:textId="77777777" w:rsidR="003D6D25" w:rsidRPr="00AF4C86" w:rsidRDefault="003D6D25"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19591588"/>
              </w:sdtPr>
              <w:sdtEndPr/>
              <w:sdtContent>
                <w:r w:rsidRPr="00AF4C86">
                  <w:rPr>
                    <w:rFonts w:ascii="Arial" w:eastAsia="Times New Roman" w:hAnsi="Arial" w:cs="Arial"/>
                    <w:b/>
                    <w:szCs w:val="20"/>
                    <w:lang w:eastAsia="de-DE"/>
                  </w:rPr>
                  <w:t xml:space="preserve">3 </w:t>
                </w:r>
              </w:sdtContent>
            </w:sdt>
          </w:p>
          <w:p w14:paraId="58591E2D" w14:textId="77777777" w:rsidR="003D6D25" w:rsidRPr="00AF4C86" w:rsidRDefault="003D6D25"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40771733"/>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6DE79543" w14:textId="77777777" w:rsidR="003D6D25" w:rsidRPr="00E603ED" w:rsidRDefault="003D6D25"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92155071"/>
              </w:sdtPr>
              <w:sdtEndPr/>
              <w:sdtContent>
                <w:r w:rsidRPr="00AF4C86">
                  <w:rPr>
                    <w:rFonts w:ascii="Arial" w:eastAsia="Times New Roman" w:hAnsi="Arial" w:cs="Arial"/>
                    <w:b/>
                    <w:szCs w:val="20"/>
                    <w:lang w:eastAsia="de-DE"/>
                  </w:rPr>
                  <w:t>6</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506857850"/>
              </w:sdtPr>
              <w:sdtEndPr/>
              <w:sdtContent>
                <w:r w:rsidR="00332CD1">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638911038"/>
              </w:sdtPr>
              <w:sdtEndPr/>
              <w:sdtContent>
                <w:r>
                  <w:rPr>
                    <w:rFonts w:ascii="Arial" w:eastAsia="Times New Roman" w:hAnsi="Arial" w:cs="Arial"/>
                    <w:szCs w:val="20"/>
                    <w:lang w:eastAsia="de-DE"/>
                  </w:rPr>
                  <w:t>Dem Kunden ein Investitionsdarlehen anbieten</w:t>
                </w:r>
              </w:sdtContent>
            </w:sdt>
          </w:p>
        </w:tc>
      </w:tr>
      <w:tr w:rsidR="003D6D25" w:rsidRPr="00955D4E" w14:paraId="6B040811"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4B477709" w14:textId="77777777" w:rsidR="003D6D25" w:rsidRPr="00955D4E" w:rsidRDefault="003D6D2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781883966"/>
            </w:sdtPr>
            <w:sdtEndPr/>
            <w:sdtContent>
              <w:p w14:paraId="0FAE70BC" w14:textId="77777777" w:rsidR="00C33185" w:rsidRPr="00C33185" w:rsidRDefault="003D6D25" w:rsidP="00C33185">
                <w:pPr>
                  <w:spacing w:after="0"/>
                  <w:rPr>
                    <w:rFonts w:ascii="Arial" w:hAnsi="Arial" w:cs="Arial"/>
                  </w:rPr>
                </w:pPr>
                <w:r w:rsidRPr="00C33185">
                  <w:rPr>
                    <w:rFonts w:ascii="Arial" w:hAnsi="Arial" w:cs="Arial"/>
                  </w:rPr>
                  <w:t xml:space="preserve">Sie sind Firmenkundenberater/-in der </w:t>
                </w:r>
                <w:r w:rsidR="006D4C3F" w:rsidRPr="00C33185">
                  <w:rPr>
                    <w:rFonts w:ascii="Arial" w:hAnsi="Arial" w:cs="Arial"/>
                  </w:rPr>
                  <w:t>Kundenbank AG. Ihr Kunde, die LO</w:t>
                </w:r>
                <w:r w:rsidRPr="00C33185">
                  <w:rPr>
                    <w:rFonts w:ascii="Arial" w:hAnsi="Arial" w:cs="Arial"/>
                  </w:rPr>
                  <w:t>RKA Hoch- und Tiefbau GmbH, plant die Anschaffung eine</w:t>
                </w:r>
                <w:r w:rsidR="006D4C3F" w:rsidRPr="00C33185">
                  <w:rPr>
                    <w:rFonts w:ascii="Arial" w:hAnsi="Arial" w:cs="Arial"/>
                  </w:rPr>
                  <w:t>s</w:t>
                </w:r>
                <w:r w:rsidRPr="00C33185">
                  <w:rPr>
                    <w:rFonts w:ascii="Arial" w:hAnsi="Arial" w:cs="Arial"/>
                  </w:rPr>
                  <w:t xml:space="preserve"> neue</w:t>
                </w:r>
                <w:r w:rsidR="006D4C3F" w:rsidRPr="00C33185">
                  <w:rPr>
                    <w:rFonts w:ascii="Arial" w:hAnsi="Arial" w:cs="Arial"/>
                  </w:rPr>
                  <w:t>n</w:t>
                </w:r>
                <w:r w:rsidRPr="00C33185">
                  <w:rPr>
                    <w:rFonts w:ascii="Arial" w:hAnsi="Arial" w:cs="Arial"/>
                  </w:rPr>
                  <w:t xml:space="preserve"> Montagekrans im Wert von 230.000,00 EUR.</w:t>
                </w:r>
              </w:p>
              <w:p w14:paraId="32279552" w14:textId="77777777" w:rsidR="00C33185" w:rsidRPr="00C33185" w:rsidRDefault="00C33185" w:rsidP="00C33185">
                <w:pPr>
                  <w:spacing w:after="0"/>
                  <w:rPr>
                    <w:rFonts w:ascii="Arial" w:hAnsi="Arial" w:cs="Arial"/>
                  </w:rPr>
                </w:pPr>
              </w:p>
              <w:p w14:paraId="33982708" w14:textId="77777777" w:rsidR="003D6D25" w:rsidRPr="00A132E1" w:rsidRDefault="003D6D25" w:rsidP="00C33185">
                <w:pPr>
                  <w:spacing w:after="0"/>
                  <w:rPr>
                    <w:rFonts w:ascii="Arial" w:hAnsi="Arial" w:cs="Arial"/>
                    <w:sz w:val="24"/>
                    <w:szCs w:val="24"/>
                  </w:rPr>
                </w:pPr>
                <w:r w:rsidRPr="00C33185">
                  <w:rPr>
                    <w:rFonts w:ascii="Arial" w:hAnsi="Arial" w:cs="Arial"/>
                  </w:rPr>
                  <w:t>Der geschäftsführende Gesellschafter Paul Lore</w:t>
                </w:r>
                <w:r w:rsidR="006D4C3F" w:rsidRPr="00C33185">
                  <w:rPr>
                    <w:rFonts w:ascii="Arial" w:hAnsi="Arial" w:cs="Arial"/>
                  </w:rPr>
                  <w:t xml:space="preserve">nz möchte den Kaufpreis </w:t>
                </w:r>
                <w:r w:rsidRPr="00C33185">
                  <w:rPr>
                    <w:rFonts w:ascii="Arial" w:hAnsi="Arial" w:cs="Arial"/>
                  </w:rPr>
                  <w:t>in voller Höhe über die Kundenbank AG finanzieren. Er schätzt die tatsächliche betriebliche Nutzungs</w:t>
                </w:r>
                <w:r w:rsidR="006D4C3F" w:rsidRPr="00C33185">
                  <w:rPr>
                    <w:rFonts w:ascii="Arial" w:hAnsi="Arial" w:cs="Arial"/>
                  </w:rPr>
                  <w:t>dauer des K</w:t>
                </w:r>
                <w:r w:rsidRPr="00C33185">
                  <w:rPr>
                    <w:rFonts w:ascii="Arial" w:hAnsi="Arial" w:cs="Arial"/>
                  </w:rPr>
                  <w:t>rans auf 10 Jahre, die steuerlich maßgebliche betriebsgewöhnliche Nutzungsdauer laut AfA-Tabelle beträgt 13 Jahre. Sie besprechen mit Herrn Lorenz die Details zur Finanzierung.</w:t>
                </w:r>
              </w:p>
            </w:sdtContent>
          </w:sdt>
        </w:tc>
        <w:tc>
          <w:tcPr>
            <w:tcW w:w="7270" w:type="dxa"/>
            <w:tcBorders>
              <w:top w:val="single" w:sz="4" w:space="0" w:color="auto"/>
              <w:left w:val="single" w:sz="4" w:space="0" w:color="auto"/>
              <w:bottom w:val="single" w:sz="4" w:space="0" w:color="auto"/>
              <w:right w:val="single" w:sz="4" w:space="0" w:color="auto"/>
            </w:tcBorders>
          </w:tcPr>
          <w:p w14:paraId="6F1E393E" w14:textId="77777777" w:rsidR="003D6D25" w:rsidRPr="00E603ED" w:rsidRDefault="003D6D25"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739750698"/>
            </w:sdtPr>
            <w:sdtEndPr/>
            <w:sdtContent>
              <w:p w14:paraId="7586E978" w14:textId="77777777" w:rsidR="003D6D25" w:rsidRDefault="003D6D25"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Empfehlung und Begründung einer </w:t>
                </w:r>
                <w:r w:rsidR="006D4C3F">
                  <w:rPr>
                    <w:rFonts w:ascii="Arial" w:eastAsia="Calibri" w:hAnsi="Arial" w:cs="Arial"/>
                    <w:lang w:eastAsia="de-DE"/>
                  </w:rPr>
                  <w:t>Darlehenslaufzeit</w:t>
                </w:r>
              </w:p>
              <w:p w14:paraId="53B79ACD" w14:textId="77777777" w:rsidR="003D6D25" w:rsidRDefault="003D6D25"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zu unterschiedlichen Darlehensarten in Bezug auf die Tilgungsmodalitäten</w:t>
                </w:r>
              </w:p>
              <w:p w14:paraId="45BA8E34" w14:textId="77777777" w:rsidR="003D6D25"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 unterschiedlichen Zinsvereinbarung</w:t>
                </w:r>
              </w:p>
              <w:p w14:paraId="20EE31AA"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Empfehlung und Begründung einer Zinsvereinbarung</w:t>
                </w:r>
              </w:p>
              <w:p w14:paraId="6CF41940"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und Beurteilung verschiedener Bilanzkennzahlen</w:t>
                </w:r>
              </w:p>
              <w:p w14:paraId="6B79ABED"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weiterer Unterlagen zur Beurteilung des Kreditantrages</w:t>
                </w:r>
              </w:p>
              <w:p w14:paraId="35C590B8"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gesamten Kapitaldienstes für ein Darlehen</w:t>
                </w:r>
              </w:p>
              <w:p w14:paraId="774DB2CA"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 und Begründung zur Kapitaldienstfähigkeit</w:t>
                </w:r>
              </w:p>
              <w:p w14:paraId="7AD0E850" w14:textId="77777777" w:rsidR="0084068C" w:rsidRDefault="0084068C" w:rsidP="003D6D2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und Beurteilung zusätzlicher Sicherheiten</w:t>
                </w:r>
              </w:p>
              <w:p w14:paraId="3B6D4BDC" w14:textId="77777777" w:rsidR="003D6D25" w:rsidRPr="00980243" w:rsidRDefault="00C33185"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6D4C3F">
                  <w:rPr>
                    <w:rFonts w:ascii="Arial" w:eastAsia="Calibri" w:hAnsi="Arial" w:cs="Arial"/>
                    <w:color w:val="1F4E79" w:themeColor="accent1" w:themeShade="80"/>
                    <w:lang w:eastAsia="de-DE"/>
                  </w:rPr>
                  <w:t>reative Präsentation zum Thema Investitionsdarlehen</w:t>
                </w:r>
              </w:p>
            </w:sdtContent>
          </w:sdt>
        </w:tc>
      </w:tr>
      <w:tr w:rsidR="003D6D25" w:rsidRPr="00955D4E" w14:paraId="6BE8548A"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14B66984" w14:textId="77777777" w:rsidR="003D6D25" w:rsidRPr="00955D4E" w:rsidRDefault="003D6D2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34FAB1D0" w14:textId="77777777" w:rsidR="003D6D25" w:rsidRDefault="003D6D25"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0844FA2" w14:textId="77777777" w:rsidR="002B7F41" w:rsidRPr="00955D4E" w:rsidRDefault="002B7F41"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223054915"/>
            </w:sdtPr>
            <w:sdtEndPr/>
            <w:sdtContent>
              <w:p w14:paraId="3EEFAFE0" w14:textId="77777777" w:rsidR="0084068C" w:rsidRDefault="0084068C" w:rsidP="0084068C">
                <w:pPr>
                  <w:numPr>
                    <w:ilvl w:val="0"/>
                    <w:numId w:val="3"/>
                  </w:numPr>
                  <w:spacing w:after="0" w:line="240" w:lineRule="auto"/>
                  <w:rPr>
                    <w:rFonts w:ascii="Arial" w:hAnsi="Arial" w:cs="Arial"/>
                  </w:rPr>
                </w:pPr>
                <w:r>
                  <w:rPr>
                    <w:rFonts w:ascii="Arial" w:eastAsia="MS Mincho" w:hAnsi="Arial" w:cs="Arial"/>
                    <w:lang w:eastAsia="de-DE"/>
                  </w:rPr>
                  <w:t>eine Laufzeit für ein Investitionsdarlehen zu empfehlen und zu begründen</w:t>
                </w:r>
                <w:r>
                  <w:rPr>
                    <w:rFonts w:ascii="Arial" w:hAnsi="Arial" w:cs="Arial"/>
                  </w:rPr>
                  <w:t>.</w:t>
                </w:r>
              </w:p>
              <w:p w14:paraId="0C3AFCCB" w14:textId="77777777" w:rsidR="0084068C" w:rsidRDefault="0084068C" w:rsidP="0084068C">
                <w:pPr>
                  <w:numPr>
                    <w:ilvl w:val="0"/>
                    <w:numId w:val="3"/>
                  </w:numPr>
                  <w:spacing w:after="0" w:line="240" w:lineRule="auto"/>
                  <w:rPr>
                    <w:rFonts w:ascii="Arial" w:hAnsi="Arial" w:cs="Arial"/>
                  </w:rPr>
                </w:pPr>
                <w:r>
                  <w:rPr>
                    <w:rFonts w:ascii="Arial" w:hAnsi="Arial" w:cs="Arial"/>
                  </w:rPr>
                  <w:t>unterschiedliche Darlehensarten in Bezug auf die Tilgungsmodalitäten zu erläutern.</w:t>
                </w:r>
              </w:p>
              <w:p w14:paraId="4E00B81C" w14:textId="77777777" w:rsidR="0084068C" w:rsidRDefault="0084068C" w:rsidP="0084068C">
                <w:pPr>
                  <w:numPr>
                    <w:ilvl w:val="0"/>
                    <w:numId w:val="3"/>
                  </w:numPr>
                  <w:spacing w:after="0" w:line="240" w:lineRule="auto"/>
                  <w:rPr>
                    <w:rFonts w:ascii="Arial" w:hAnsi="Arial" w:cs="Arial"/>
                  </w:rPr>
                </w:pPr>
                <w:r>
                  <w:rPr>
                    <w:rFonts w:ascii="Arial" w:hAnsi="Arial" w:cs="Arial"/>
                  </w:rPr>
                  <w:t>unterschiedliche Zinsvereinbarungen zu erläutern sowie eine solche zu empfehlen und zu begründen.</w:t>
                </w:r>
              </w:p>
              <w:p w14:paraId="0CA3E523" w14:textId="77777777" w:rsidR="0084068C" w:rsidRDefault="0084068C" w:rsidP="0084068C">
                <w:pPr>
                  <w:numPr>
                    <w:ilvl w:val="0"/>
                    <w:numId w:val="3"/>
                  </w:numPr>
                  <w:spacing w:after="0" w:line="240" w:lineRule="auto"/>
                  <w:rPr>
                    <w:rFonts w:ascii="Arial" w:hAnsi="Arial" w:cs="Arial"/>
                  </w:rPr>
                </w:pPr>
                <w:r>
                  <w:rPr>
                    <w:rFonts w:ascii="Arial" w:hAnsi="Arial" w:cs="Arial"/>
                  </w:rPr>
                  <w:t>verschiedenen Bilanzkennzahlen zu erläutern und zu beurteilen.</w:t>
                </w:r>
              </w:p>
              <w:p w14:paraId="069A36D3" w14:textId="77777777" w:rsidR="0084068C" w:rsidRDefault="0084068C" w:rsidP="0084068C">
                <w:pPr>
                  <w:numPr>
                    <w:ilvl w:val="0"/>
                    <w:numId w:val="3"/>
                  </w:numPr>
                  <w:spacing w:after="0" w:line="240" w:lineRule="auto"/>
                  <w:rPr>
                    <w:rFonts w:ascii="Arial" w:hAnsi="Arial" w:cs="Arial"/>
                  </w:rPr>
                </w:pPr>
                <w:r>
                  <w:rPr>
                    <w:rFonts w:ascii="Arial" w:hAnsi="Arial" w:cs="Arial"/>
                  </w:rPr>
                  <w:t>weitere Unterlage</w:t>
                </w:r>
                <w:r w:rsidR="00C33185">
                  <w:rPr>
                    <w:rFonts w:ascii="Arial" w:hAnsi="Arial" w:cs="Arial"/>
                  </w:rPr>
                  <w:t>n</w:t>
                </w:r>
                <w:r>
                  <w:rPr>
                    <w:rFonts w:ascii="Arial" w:hAnsi="Arial" w:cs="Arial"/>
                  </w:rPr>
                  <w:t xml:space="preserve"> zur Beurteilung des Kreditantrages zu benennen.</w:t>
                </w:r>
              </w:p>
              <w:p w14:paraId="6535FE96" w14:textId="77777777" w:rsidR="0084068C" w:rsidRDefault="0084068C" w:rsidP="0084068C">
                <w:pPr>
                  <w:numPr>
                    <w:ilvl w:val="0"/>
                    <w:numId w:val="3"/>
                  </w:numPr>
                  <w:spacing w:after="0" w:line="240" w:lineRule="auto"/>
                  <w:rPr>
                    <w:rFonts w:ascii="Arial" w:hAnsi="Arial" w:cs="Arial"/>
                  </w:rPr>
                </w:pPr>
                <w:r>
                  <w:rPr>
                    <w:rFonts w:ascii="Arial" w:hAnsi="Arial" w:cs="Arial"/>
                  </w:rPr>
                  <w:t>den Kapitaldienst für einen Investitionskredit zu ermitteln.</w:t>
                </w:r>
              </w:p>
              <w:p w14:paraId="6374BAB3" w14:textId="77777777" w:rsidR="0084068C" w:rsidRDefault="0084068C" w:rsidP="0084068C">
                <w:pPr>
                  <w:numPr>
                    <w:ilvl w:val="0"/>
                    <w:numId w:val="3"/>
                  </w:numPr>
                  <w:spacing w:after="0" w:line="240" w:lineRule="auto"/>
                  <w:rPr>
                    <w:rFonts w:ascii="Arial" w:hAnsi="Arial" w:cs="Arial"/>
                  </w:rPr>
                </w:pPr>
                <w:r>
                  <w:rPr>
                    <w:rFonts w:ascii="Arial" w:hAnsi="Arial" w:cs="Arial"/>
                  </w:rPr>
                  <w:t>über die Kapitaldienstfähigkeit eines Kunden zu entscheiden und diese Entscheidung zu begründen.</w:t>
                </w:r>
              </w:p>
              <w:p w14:paraId="102B48AF" w14:textId="77777777" w:rsidR="003D6D25" w:rsidRPr="006D4C3F" w:rsidRDefault="0084068C" w:rsidP="006D4C3F">
                <w:pPr>
                  <w:numPr>
                    <w:ilvl w:val="0"/>
                    <w:numId w:val="3"/>
                  </w:numPr>
                  <w:spacing w:after="0" w:line="240" w:lineRule="auto"/>
                  <w:rPr>
                    <w:rFonts w:ascii="Arial" w:hAnsi="Arial" w:cs="Arial"/>
                  </w:rPr>
                </w:pPr>
                <w:r>
                  <w:rPr>
                    <w:rFonts w:ascii="Arial" w:hAnsi="Arial" w:cs="Arial"/>
                  </w:rPr>
                  <w:lastRenderedPageBreak/>
                  <w:t>zusätzliche Sicherheiten anzuführen und deren Eignung zu beurteilen.</w:t>
                </w:r>
              </w:p>
            </w:sdtContent>
          </w:sdt>
        </w:tc>
        <w:tc>
          <w:tcPr>
            <w:tcW w:w="7270" w:type="dxa"/>
            <w:tcBorders>
              <w:top w:val="single" w:sz="4" w:space="0" w:color="auto"/>
              <w:left w:val="single" w:sz="4" w:space="0" w:color="auto"/>
              <w:bottom w:val="single" w:sz="4" w:space="0" w:color="auto"/>
              <w:right w:val="single" w:sz="4" w:space="0" w:color="auto"/>
            </w:tcBorders>
            <w:hideMark/>
          </w:tcPr>
          <w:p w14:paraId="67902B60" w14:textId="77777777" w:rsidR="003D6D25" w:rsidRPr="00955D4E" w:rsidRDefault="003D6D2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403419440"/>
            </w:sdtPr>
            <w:sdtEndPr>
              <w:rPr>
                <w:rFonts w:asciiTheme="minorHAnsi" w:eastAsiaTheme="minorHAnsi" w:hAnsiTheme="minorHAnsi" w:cstheme="minorBidi"/>
              </w:rPr>
            </w:sdtEndPr>
            <w:sdtContent>
              <w:p w14:paraId="20DCFEDC" w14:textId="77777777" w:rsidR="003D6D25" w:rsidRPr="000746E1" w:rsidRDefault="0084068C" w:rsidP="00E611BF">
                <w:pPr>
                  <w:numPr>
                    <w:ilvl w:val="0"/>
                    <w:numId w:val="4"/>
                  </w:numPr>
                  <w:spacing w:after="0" w:line="240" w:lineRule="auto"/>
                  <w:contextualSpacing/>
                </w:pPr>
                <w:r>
                  <w:rPr>
                    <w:rFonts w:ascii="Arial" w:hAnsi="Arial" w:cs="Arial"/>
                  </w:rPr>
                  <w:t>Investitionskredit</w:t>
                </w:r>
              </w:p>
              <w:p w14:paraId="5929F07F" w14:textId="77777777" w:rsidR="003D6D25" w:rsidRPr="000746E1" w:rsidRDefault="003D6D25" w:rsidP="00E611BF">
                <w:pPr>
                  <w:pStyle w:val="Listenabsatz"/>
                  <w:numPr>
                    <w:ilvl w:val="0"/>
                    <w:numId w:val="11"/>
                  </w:numPr>
                  <w:spacing w:after="0" w:line="240" w:lineRule="auto"/>
                </w:pPr>
                <w:r>
                  <w:rPr>
                    <w:rFonts w:ascii="Arial" w:hAnsi="Arial" w:cs="Arial"/>
                  </w:rPr>
                  <w:t>Wesen</w:t>
                </w:r>
              </w:p>
              <w:p w14:paraId="38FC2947" w14:textId="77777777" w:rsidR="003D6D25" w:rsidRPr="0084068C" w:rsidRDefault="003D6D25" w:rsidP="00E611BF">
                <w:pPr>
                  <w:pStyle w:val="Listenabsatz"/>
                  <w:numPr>
                    <w:ilvl w:val="0"/>
                    <w:numId w:val="11"/>
                  </w:numPr>
                  <w:spacing w:after="0" w:line="240" w:lineRule="auto"/>
                </w:pPr>
                <w:r>
                  <w:rPr>
                    <w:rFonts w:ascii="Arial" w:hAnsi="Arial" w:cs="Arial"/>
                  </w:rPr>
                  <w:t xml:space="preserve">Bedeutung des </w:t>
                </w:r>
                <w:r w:rsidR="0084068C">
                  <w:rPr>
                    <w:rFonts w:ascii="Arial" w:hAnsi="Arial" w:cs="Arial"/>
                  </w:rPr>
                  <w:t>Investitionskredits</w:t>
                </w:r>
              </w:p>
              <w:p w14:paraId="3CC86D46" w14:textId="77777777" w:rsidR="0084068C" w:rsidRPr="00861365" w:rsidRDefault="0084068C" w:rsidP="00E611BF">
                <w:pPr>
                  <w:pStyle w:val="Listenabsatz"/>
                  <w:numPr>
                    <w:ilvl w:val="0"/>
                    <w:numId w:val="11"/>
                  </w:numPr>
                  <w:spacing w:after="0" w:line="240" w:lineRule="auto"/>
                </w:pPr>
                <w:r>
                  <w:rPr>
                    <w:rFonts w:ascii="Arial" w:hAnsi="Arial" w:cs="Arial"/>
                  </w:rPr>
                  <w:t>Besicherung des Investitionskredits</w:t>
                </w:r>
              </w:p>
              <w:p w14:paraId="7014E028" w14:textId="77777777" w:rsidR="003D6D25" w:rsidRPr="00137BE4" w:rsidRDefault="00F52CEF" w:rsidP="00E611BF">
                <w:pPr>
                  <w:spacing w:after="0" w:line="240" w:lineRule="auto"/>
                </w:pPr>
              </w:p>
            </w:sdtContent>
          </w:sdt>
        </w:tc>
      </w:tr>
      <w:tr w:rsidR="003D6D25" w:rsidRPr="00955D4E" w14:paraId="0E6CA376"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B0035A2" w14:textId="77777777" w:rsidR="003D6D25" w:rsidRPr="00955D4E" w:rsidRDefault="003D6D25"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465739326"/>
            </w:sdtPr>
            <w:sdtEndPr/>
            <w:sdtContent>
              <w:sdt>
                <w:sdtPr>
                  <w:rPr>
                    <w:rFonts w:eastAsia="Times New Roman"/>
                    <w:szCs w:val="20"/>
                  </w:rPr>
                  <w:id w:val="650483908"/>
                </w:sdtPr>
                <w:sdtEndPr>
                  <w:rPr>
                    <w:rFonts w:eastAsiaTheme="minorHAnsi"/>
                    <w:szCs w:val="22"/>
                  </w:rPr>
                </w:sdtEndPr>
                <w:sdtContent>
                  <w:p w14:paraId="6216594C" w14:textId="77777777" w:rsidR="003D6D25"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3D6D25" w:rsidRPr="00955D4E" w14:paraId="5BFD71B3"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551914899"/>
            </w:sdtPr>
            <w:sdtEndPr/>
            <w:sdtContent>
              <w:p w14:paraId="78C79A17" w14:textId="77777777" w:rsidR="003D6D25" w:rsidRPr="001A260F" w:rsidRDefault="003D6D25"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835911620"/>
                </w:sdtPr>
                <w:sdtEndPr/>
                <w:sdtContent>
                  <w:sdt>
                    <w:sdtPr>
                      <w:rPr>
                        <w:rFonts w:ascii="Arial" w:eastAsia="Calibri" w:hAnsi="Arial" w:cs="Arial"/>
                      </w:rPr>
                      <w:id w:val="971168639"/>
                    </w:sdtPr>
                    <w:sdtEndPr/>
                    <w:sdtContent>
                      <w:sdt>
                        <w:sdtPr>
                          <w:rPr>
                            <w:rFonts w:ascii="Arial" w:eastAsia="Calibri" w:hAnsi="Arial" w:cs="Arial"/>
                          </w:rPr>
                          <w:id w:val="-93705071"/>
                        </w:sdtPr>
                        <w:sdtEndPr/>
                        <w:sdtContent>
                          <w:sdt>
                            <w:sdtPr>
                              <w:rPr>
                                <w:rFonts w:ascii="Arial" w:eastAsia="Calibri" w:hAnsi="Arial" w:cs="Arial"/>
                              </w:rPr>
                              <w:id w:val="78487397"/>
                            </w:sdtPr>
                            <w:sdtEndPr/>
                            <w:sdtContent>
                              <w:sdt>
                                <w:sdtPr>
                                  <w:rPr>
                                    <w:rFonts w:ascii="Arial" w:eastAsia="Calibri" w:hAnsi="Arial" w:cs="Arial"/>
                                  </w:rPr>
                                  <w:id w:val="920847581"/>
                                </w:sdtPr>
                                <w:sdtEndPr/>
                                <w:sdtContent>
                                  <w:p w14:paraId="1C6F555A" w14:textId="77777777" w:rsidR="006D4C3F" w:rsidRPr="006D4C3F" w:rsidRDefault="006D4C3F" w:rsidP="006D4C3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115332256"/>
                                    </w:sdtPr>
                                    <w:sdtEndPr/>
                                    <w:sdtContent>
                                      <w:p w14:paraId="762A0DDF" w14:textId="77777777" w:rsidR="006D4C3F" w:rsidRPr="00274574" w:rsidRDefault="006D4C3F" w:rsidP="006D4C3F">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46631C59" w14:textId="77777777" w:rsidR="006D4C3F" w:rsidRPr="00274574" w:rsidRDefault="006D4C3F" w:rsidP="006D4C3F">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„Investitionsdarlehen“</w:t>
                                        </w:r>
                                        <w:r w:rsidR="002B7F41">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2B7F41">
                                          <w:rPr>
                                            <w:rFonts w:ascii="Arial" w:eastAsia="Times New Roman" w:hAnsi="Arial" w:cs="Arial"/>
                                            <w:b/>
                                            <w:color w:val="1F4E79" w:themeColor="accent1" w:themeShade="80"/>
                                          </w:rPr>
                                          <w:t>isse zu diesem Thema mitbringen.</w:t>
                                        </w:r>
                                      </w:p>
                                      <w:p w14:paraId="63435161" w14:textId="77777777" w:rsidR="006D4C3F" w:rsidRPr="00274574" w:rsidRDefault="006D4C3F" w:rsidP="006D4C3F">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931115278"/>
                                        </w:sdtPr>
                                        <w:sdtEndPr/>
                                        <w:sdtContent>
                                          <w:sdt>
                                            <w:sdtPr>
                                              <w:rPr>
                                                <w:rFonts w:ascii="Arial" w:eastAsia="Calibri" w:hAnsi="Arial" w:cs="Arial"/>
                                              </w:rPr>
                                              <w:id w:val="-205872570"/>
                                            </w:sdtPr>
                                            <w:sdtEndPr/>
                                            <w:sdtContent>
                                              <w:p w14:paraId="2895E848" w14:textId="77777777" w:rsidR="006D4C3F" w:rsidRPr="00274574" w:rsidRDefault="006D4C3F" w:rsidP="006D4C3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19FCD72B" w14:textId="77777777" w:rsidR="006D4C3F" w:rsidRPr="00274574" w:rsidRDefault="006D4C3F" w:rsidP="006D4C3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C33185">
                                                  <w:rPr>
                                                    <w:rFonts w:ascii="Arial" w:eastAsia="Calibri" w:hAnsi="Arial" w:cs="Arial"/>
                                                  </w:rPr>
                                                  <w:t>r</w:t>
                                                </w:r>
                                                <w:r w:rsidRPr="00274574">
                                                  <w:rPr>
                                                    <w:rFonts w:ascii="Arial" w:eastAsia="Calibri" w:hAnsi="Arial" w:cs="Arial"/>
                                                  </w:rPr>
                                                  <w:t xml:space="preserve"> Arbeitsprozesse im Hinblick auf Zeitmanagement und Zielorientierung</w:t>
                                                </w:r>
                                              </w:p>
                                              <w:p w14:paraId="13D74B44" w14:textId="77777777" w:rsidR="006D4C3F" w:rsidRPr="00274574" w:rsidRDefault="006D4C3F" w:rsidP="006D4C3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C33185">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456F1D7C" w14:textId="77777777" w:rsidR="006D4C3F" w:rsidRPr="00274574" w:rsidRDefault="006D4C3F" w:rsidP="006D4C3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52CAF736" w14:textId="77777777" w:rsidR="006D4C3F" w:rsidRPr="00274574" w:rsidRDefault="006D4C3F" w:rsidP="006D4C3F">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4F7AB24D" w14:textId="77777777" w:rsidR="006D4C3F" w:rsidRPr="00274574" w:rsidRDefault="006D4C3F" w:rsidP="006D4C3F">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31170C17" w14:textId="77777777" w:rsidR="006D4C3F" w:rsidRDefault="006D4C3F" w:rsidP="006D4C3F">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sdt>
                                    <w:sdtPr>
                                      <w:rPr>
                                        <w:rFonts w:ascii="Arial" w:eastAsia="Calibri" w:hAnsi="Arial" w:cs="Arial"/>
                                        <w:lang w:eastAsia="de-DE"/>
                                      </w:rPr>
                                      <w:id w:val="1122415284"/>
                                      <w:showingPlcHdr/>
                                    </w:sdtPr>
                                    <w:sdtEndPr>
                                      <w:rPr>
                                        <w:lang w:eastAsia="en-US"/>
                                      </w:rPr>
                                    </w:sdtEndPr>
                                    <w:sdtContent>
                                      <w:p w14:paraId="5C379935" w14:textId="77777777" w:rsidR="003D6D25" w:rsidRPr="00EE2480" w:rsidRDefault="003D6D25"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3D6D25" w:rsidRPr="00955D4E" w14:paraId="3E51083C"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24FFCC00" w14:textId="77777777" w:rsidR="003D6D25" w:rsidRPr="00955D4E" w:rsidRDefault="003D6D2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441EC07" w14:textId="77777777" w:rsidR="003D6D25" w:rsidRPr="00955D4E" w:rsidRDefault="003D6D25"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C33185">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70087BB7" w14:textId="77777777" w:rsidR="003D6D25" w:rsidRPr="00955D4E" w:rsidRDefault="003D6D25"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107F1E02" w14:textId="77777777" w:rsidR="003D6D25" w:rsidRPr="00955D4E" w:rsidRDefault="003D6D25" w:rsidP="00E611BF">
            <w:pPr>
              <w:spacing w:after="0" w:line="276" w:lineRule="auto"/>
              <w:rPr>
                <w:rFonts w:ascii="Arial" w:eastAsia="Times New Roman" w:hAnsi="Arial" w:cs="Arial"/>
                <w:szCs w:val="20"/>
              </w:rPr>
            </w:pPr>
          </w:p>
          <w:p w14:paraId="77AEF662" w14:textId="77777777" w:rsidR="006D4C3F" w:rsidRDefault="006D4C3F" w:rsidP="006D4C3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0E2F0EA2" w14:textId="77777777" w:rsidR="003D6D25" w:rsidRPr="006D4C3F" w:rsidRDefault="003D6D25" w:rsidP="006D4C3F">
            <w:pPr>
              <w:spacing w:after="0" w:line="276" w:lineRule="auto"/>
              <w:rPr>
                <w:rFonts w:ascii="Arial" w:eastAsia="Times New Roman" w:hAnsi="Arial" w:cs="Arial"/>
                <w:i/>
                <w:szCs w:val="20"/>
              </w:rPr>
            </w:pPr>
            <w:r>
              <w:rPr>
                <w:rFonts w:ascii="Arial" w:eastAsia="Times New Roman" w:hAnsi="Arial" w:cs="Arial"/>
                <w:szCs w:val="20"/>
              </w:rPr>
              <w:t xml:space="preserve">BGB, HGB </w:t>
            </w:r>
            <w:r w:rsidRPr="00955D4E">
              <w:rPr>
                <w:rFonts w:ascii="Arial" w:eastAsia="Times New Roman" w:hAnsi="Arial" w:cs="Arial"/>
                <w:szCs w:val="20"/>
              </w:rPr>
              <w:t>(z.B. Internet unter „www.juris.de“)</w:t>
            </w:r>
          </w:p>
        </w:tc>
      </w:tr>
      <w:tr w:rsidR="003D6D25" w:rsidRPr="00955D4E" w14:paraId="638E5757"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5B5C628" w14:textId="77777777" w:rsidR="003D6D25" w:rsidRPr="00955D4E" w:rsidRDefault="003D6D2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97FB6A2" w14:textId="77777777" w:rsidR="003D6D25" w:rsidRPr="00955D4E" w:rsidRDefault="003D6D25"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6B9936C" w14:textId="77777777" w:rsidR="003D6D25" w:rsidRDefault="003D6D25" w:rsidP="003D6D25">
      <w:pPr>
        <w:spacing w:after="200" w:line="276" w:lineRule="auto"/>
        <w:rPr>
          <w:rFonts w:ascii="Arial" w:eastAsia="Times New Roman" w:hAnsi="Arial" w:cs="Arial"/>
          <w:szCs w:val="20"/>
        </w:rPr>
      </w:pPr>
    </w:p>
    <w:p w14:paraId="785988DF" w14:textId="77777777" w:rsidR="00B7728E" w:rsidRPr="002B7F41" w:rsidRDefault="002B7F41" w:rsidP="002B7F41">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7728E" w:rsidRPr="00955D4E" w14:paraId="318D543D"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DE4CFC5" w14:textId="77777777" w:rsidR="00B7728E" w:rsidRPr="00AF4C86" w:rsidRDefault="00B7728E"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95358854"/>
              </w:sdtPr>
              <w:sdtEndPr/>
              <w:sdtContent>
                <w:r w:rsidRPr="00AF4C86">
                  <w:rPr>
                    <w:rFonts w:ascii="Arial" w:eastAsia="Times New Roman" w:hAnsi="Arial" w:cs="Arial"/>
                    <w:b/>
                    <w:szCs w:val="20"/>
                    <w:lang w:eastAsia="de-DE"/>
                  </w:rPr>
                  <w:t xml:space="preserve">3 </w:t>
                </w:r>
              </w:sdtContent>
            </w:sdt>
          </w:p>
          <w:p w14:paraId="6E037CAC" w14:textId="77777777" w:rsidR="00B7728E" w:rsidRPr="00AF4C86" w:rsidRDefault="00B7728E"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95198755"/>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16D2D6F6" w14:textId="77777777" w:rsidR="00B7728E" w:rsidRPr="00E603ED" w:rsidRDefault="00B7728E"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62755569"/>
              </w:sdtPr>
              <w:sdtEndPr/>
              <w:sdtContent>
                <w:r w:rsidRPr="00AF4C86">
                  <w:rPr>
                    <w:rFonts w:ascii="Arial" w:eastAsia="Times New Roman" w:hAnsi="Arial" w:cs="Arial"/>
                    <w:b/>
                    <w:szCs w:val="20"/>
                    <w:lang w:eastAsia="de-DE"/>
                  </w:rPr>
                  <w:t>7</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514613357"/>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447515279"/>
              </w:sdtPr>
              <w:sdtEndPr/>
              <w:sdtContent>
                <w:r>
                  <w:rPr>
                    <w:rFonts w:ascii="Arial" w:eastAsia="Times New Roman" w:hAnsi="Arial" w:cs="Arial"/>
                    <w:szCs w:val="20"/>
                    <w:lang w:eastAsia="de-DE"/>
                  </w:rPr>
                  <w:t>Über Leasing als Finanzierungsmöglichkeit Auskunft erteilen</w:t>
                </w:r>
              </w:sdtContent>
            </w:sdt>
          </w:p>
        </w:tc>
      </w:tr>
      <w:tr w:rsidR="00B7728E" w:rsidRPr="00955D4E" w14:paraId="1A9E4B24"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15E57CD5" w14:textId="77777777" w:rsidR="00B7728E" w:rsidRPr="00955D4E" w:rsidRDefault="00B7728E"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312878742"/>
            </w:sdtPr>
            <w:sdtEndPr/>
            <w:sdtContent>
              <w:p w14:paraId="1FF2B499" w14:textId="77777777" w:rsidR="00B911CA" w:rsidRPr="00C33185" w:rsidRDefault="00B7728E" w:rsidP="003176A2">
                <w:pPr>
                  <w:spacing w:after="0"/>
                  <w:rPr>
                    <w:rFonts w:ascii="Arial" w:hAnsi="Arial" w:cs="Arial"/>
                  </w:rPr>
                </w:pPr>
                <w:r w:rsidRPr="00C33185">
                  <w:rPr>
                    <w:rFonts w:ascii="Arial" w:hAnsi="Arial" w:cs="Arial"/>
                  </w:rPr>
                  <w:t xml:space="preserve">Sie sind </w:t>
                </w:r>
                <w:r w:rsidR="003176A2" w:rsidRPr="00C33185">
                  <w:rPr>
                    <w:rFonts w:ascii="Arial" w:hAnsi="Arial" w:cs="Arial"/>
                  </w:rPr>
                  <w:t>Kundenberater</w:t>
                </w:r>
                <w:r w:rsidR="00C33185" w:rsidRPr="00C33185">
                  <w:rPr>
                    <w:rFonts w:ascii="Arial" w:hAnsi="Arial" w:cs="Arial"/>
                  </w:rPr>
                  <w:t>/-in</w:t>
                </w:r>
                <w:r w:rsidR="003176A2" w:rsidRPr="00C33185">
                  <w:rPr>
                    <w:rFonts w:ascii="Arial" w:hAnsi="Arial" w:cs="Arial"/>
                  </w:rPr>
                  <w:t xml:space="preserve"> </w:t>
                </w:r>
                <w:proofErr w:type="spellStart"/>
                <w:r w:rsidR="003176A2" w:rsidRPr="00C33185">
                  <w:rPr>
                    <w:rFonts w:ascii="Arial" w:hAnsi="Arial" w:cs="Arial"/>
                  </w:rPr>
                  <w:t>in</w:t>
                </w:r>
                <w:proofErr w:type="spellEnd"/>
                <w:r w:rsidR="003176A2" w:rsidRPr="00C33185">
                  <w:rPr>
                    <w:rFonts w:ascii="Arial" w:hAnsi="Arial" w:cs="Arial"/>
                  </w:rPr>
                  <w:t xml:space="preserve"> der Kundenbank AG. Juri Anders, geschäftsführender Gesellschafter der Hartzer Möbelwerkstätten GmbH, plant die Anschaffung einer Holzbearbeitungsmaschine. Die Maschine soll gemäß dem Angebot 45.000,00 EUR inklusive Umsatzsteuer kosten. Da das Unternehmen den Kaufpreis der Holzbearbeitungsmaschine finanzieren möchte, hat Herr Anders heute mit Ihnen einen Beratungstermin vereinbart. Im Gespräch legt Ihnen Herr Anders eine Werbeanzeige für Leasing vor, die er im Internet gefunden hat. Herr Anders möchte diese Finanzierungsmöglichkeit genauer kennenlernen und bittet Sie um Beratung.</w:t>
                </w:r>
              </w:p>
              <w:p w14:paraId="3D07146B" w14:textId="77777777" w:rsidR="00C33185" w:rsidRPr="00C33185" w:rsidRDefault="00C33185" w:rsidP="003176A2">
                <w:pPr>
                  <w:spacing w:after="0"/>
                  <w:rPr>
                    <w:rFonts w:ascii="Arial" w:hAnsi="Arial" w:cs="Arial"/>
                  </w:rPr>
                </w:pPr>
              </w:p>
              <w:p w14:paraId="53A7279C" w14:textId="77777777" w:rsidR="00B7728E" w:rsidRPr="00A132E1" w:rsidRDefault="003176A2" w:rsidP="00C33185">
                <w:pPr>
                  <w:spacing w:after="0"/>
                  <w:rPr>
                    <w:rFonts w:ascii="Arial" w:hAnsi="Arial" w:cs="Arial"/>
                    <w:sz w:val="24"/>
                    <w:szCs w:val="24"/>
                  </w:rPr>
                </w:pPr>
                <w:r w:rsidRPr="00C33185">
                  <w:rPr>
                    <w:rFonts w:ascii="Arial" w:hAnsi="Arial" w:cs="Arial"/>
                  </w:rPr>
                  <w:t xml:space="preserve">Nachdem Herr Anders einen Entwurf eines Leasingvertrages erhalten hat, bittet er Sie in einem weiteren Beratungsgespräch um Beantwortung </w:t>
                </w:r>
                <w:r w:rsidR="00C33185" w:rsidRPr="00C33185">
                  <w:rPr>
                    <w:rFonts w:ascii="Arial" w:hAnsi="Arial" w:cs="Arial"/>
                  </w:rPr>
                  <w:t>wichtiger</w:t>
                </w:r>
                <w:r w:rsidRPr="00C33185">
                  <w:rPr>
                    <w:rFonts w:ascii="Arial" w:hAnsi="Arial" w:cs="Arial"/>
                  </w:rPr>
                  <w:t xml:space="preserve"> Fragen zu diesem Vertragsentwurf.</w:t>
                </w:r>
              </w:p>
            </w:sdtContent>
          </w:sdt>
        </w:tc>
        <w:tc>
          <w:tcPr>
            <w:tcW w:w="7270" w:type="dxa"/>
            <w:tcBorders>
              <w:top w:val="single" w:sz="4" w:space="0" w:color="auto"/>
              <w:left w:val="single" w:sz="4" w:space="0" w:color="auto"/>
              <w:bottom w:val="single" w:sz="4" w:space="0" w:color="auto"/>
              <w:right w:val="single" w:sz="4" w:space="0" w:color="auto"/>
            </w:tcBorders>
          </w:tcPr>
          <w:p w14:paraId="4EA7643D" w14:textId="77777777" w:rsidR="00B7728E" w:rsidRPr="00E603ED" w:rsidRDefault="00B7728E"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575857881"/>
            </w:sdtPr>
            <w:sdtEndPr/>
            <w:sdtContent>
              <w:p w14:paraId="06BD4677" w14:textId="77777777" w:rsidR="003176A2" w:rsidRDefault="003176A2" w:rsidP="003176A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zwischen Leasing und klassischer Investitionsfinanzierung sowie zwischen Leasing und „echter“ Miete</w:t>
                </w:r>
              </w:p>
              <w:p w14:paraId="2644EF97" w14:textId="77777777" w:rsidR="003176A2" w:rsidRDefault="003176A2" w:rsidP="003176A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 zum Zustandekommen von Leasingverträgen</w:t>
                </w:r>
              </w:p>
              <w:p w14:paraId="3DA83BB6" w14:textId="77777777" w:rsidR="003176A2" w:rsidRDefault="003176A2" w:rsidP="003176A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 und Nachteile von Leasing</w:t>
                </w:r>
              </w:p>
              <w:p w14:paraId="7A07965F" w14:textId="77777777" w:rsidR="003176A2" w:rsidRDefault="003176A2" w:rsidP="003176A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zum Teilamortisationsvertrag mit Andienungsrecht</w:t>
                </w:r>
              </w:p>
              <w:p w14:paraId="1020B1E0" w14:textId="77777777" w:rsidR="00E50A88" w:rsidRPr="00E50A88" w:rsidRDefault="00E50A88" w:rsidP="00E50A8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vorliegenden Leasingvertrag wie Beschaffung der Maschine, Kündigungsrecht sowie die mit dieser Regelung verbundenen Gefahr während der Grundmietzeit</w:t>
                </w:r>
              </w:p>
              <w:p w14:paraId="51549F7D" w14:textId="77777777" w:rsidR="00B7728E" w:rsidRDefault="00E50A88"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Folgen einer außerordentlichen Kündigung des Leasingvertrages durch den Leasinggeber</w:t>
                </w:r>
              </w:p>
              <w:p w14:paraId="36775255" w14:textId="77777777" w:rsidR="00B7728E" w:rsidRPr="00980243" w:rsidRDefault="000C522B"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E50A88">
                  <w:rPr>
                    <w:rFonts w:ascii="Arial" w:eastAsia="Calibri" w:hAnsi="Arial" w:cs="Arial"/>
                    <w:color w:val="1F4E79" w:themeColor="accent1" w:themeShade="80"/>
                    <w:lang w:eastAsia="de-DE"/>
                  </w:rPr>
                  <w:t>reative und kompakte Übersicht</w:t>
                </w:r>
                <w:r w:rsidR="00E50A88" w:rsidRPr="00E53A0B">
                  <w:rPr>
                    <w:rFonts w:ascii="Arial" w:eastAsia="Calibri" w:hAnsi="Arial" w:cs="Arial"/>
                    <w:color w:val="1F4E79" w:themeColor="accent1" w:themeShade="80"/>
                    <w:lang w:eastAsia="de-DE"/>
                  </w:rPr>
                  <w:t xml:space="preserve"> als Datei zur Klausurvorbereitung</w:t>
                </w:r>
              </w:p>
            </w:sdtContent>
          </w:sdt>
        </w:tc>
      </w:tr>
      <w:tr w:rsidR="00B7728E" w:rsidRPr="00955D4E" w14:paraId="784B550A"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45B569C3" w14:textId="77777777" w:rsidR="00B7728E" w:rsidRPr="00955D4E" w:rsidRDefault="00B7728E"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5BA734D5" w14:textId="77777777" w:rsidR="00B7728E" w:rsidRDefault="00B7728E"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38A2A4CC" w14:textId="77777777" w:rsidR="00C8751F" w:rsidRPr="00955D4E" w:rsidRDefault="00C8751F"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155225183"/>
            </w:sdtPr>
            <w:sdtEndPr/>
            <w:sdtContent>
              <w:p w14:paraId="529902A5" w14:textId="77777777" w:rsidR="00B7728E" w:rsidRDefault="00E50A88" w:rsidP="00E611BF">
                <w:pPr>
                  <w:numPr>
                    <w:ilvl w:val="0"/>
                    <w:numId w:val="3"/>
                  </w:numPr>
                  <w:spacing w:after="0" w:line="240" w:lineRule="auto"/>
                  <w:rPr>
                    <w:rFonts w:ascii="Arial" w:hAnsi="Arial" w:cs="Arial"/>
                  </w:rPr>
                </w:pPr>
                <w:r>
                  <w:rPr>
                    <w:rFonts w:ascii="Arial" w:eastAsia="MS Mincho" w:hAnsi="Arial" w:cs="Arial"/>
                    <w:lang w:eastAsia="de-DE"/>
                  </w:rPr>
                  <w:t>Leasing von einem klassischen Investitionskredit sowie von „echter“ Miete abzugrenzen</w:t>
                </w:r>
                <w:r w:rsidR="00B7728E">
                  <w:rPr>
                    <w:rFonts w:ascii="Arial" w:hAnsi="Arial" w:cs="Arial"/>
                  </w:rPr>
                  <w:t>.</w:t>
                </w:r>
              </w:p>
              <w:p w14:paraId="53075A4B" w14:textId="77777777" w:rsidR="00E50A88" w:rsidRDefault="00E50A88" w:rsidP="00E611BF">
                <w:pPr>
                  <w:numPr>
                    <w:ilvl w:val="0"/>
                    <w:numId w:val="3"/>
                  </w:numPr>
                  <w:spacing w:after="0" w:line="240" w:lineRule="auto"/>
                  <w:rPr>
                    <w:rFonts w:ascii="Arial" w:hAnsi="Arial" w:cs="Arial"/>
                  </w:rPr>
                </w:pPr>
                <w:r>
                  <w:rPr>
                    <w:rFonts w:ascii="Arial" w:hAnsi="Arial" w:cs="Arial"/>
                  </w:rPr>
                  <w:t>das Zustandekommen eines Leasingvertrages zu erläutern.</w:t>
                </w:r>
              </w:p>
              <w:p w14:paraId="5C1FCDBB" w14:textId="77777777" w:rsidR="00B911CA" w:rsidRDefault="00B911CA" w:rsidP="00E611BF">
                <w:pPr>
                  <w:numPr>
                    <w:ilvl w:val="0"/>
                    <w:numId w:val="3"/>
                  </w:numPr>
                  <w:spacing w:after="0" w:line="240" w:lineRule="auto"/>
                  <w:rPr>
                    <w:rFonts w:ascii="Arial" w:hAnsi="Arial" w:cs="Arial"/>
                  </w:rPr>
                </w:pPr>
                <w:r>
                  <w:rPr>
                    <w:rFonts w:ascii="Arial" w:hAnsi="Arial" w:cs="Arial"/>
                  </w:rPr>
                  <w:t>die Vor- und Nachteile von Leasing kundengerecht darzulegen.</w:t>
                </w:r>
              </w:p>
              <w:p w14:paraId="4B245AA5" w14:textId="77777777" w:rsidR="00B911CA" w:rsidRDefault="00B911CA" w:rsidP="00E611BF">
                <w:pPr>
                  <w:numPr>
                    <w:ilvl w:val="0"/>
                    <w:numId w:val="3"/>
                  </w:numPr>
                  <w:spacing w:after="0" w:line="240" w:lineRule="auto"/>
                  <w:rPr>
                    <w:rFonts w:ascii="Arial" w:hAnsi="Arial" w:cs="Arial"/>
                  </w:rPr>
                </w:pPr>
                <w:r>
                  <w:rPr>
                    <w:rFonts w:ascii="Arial" w:hAnsi="Arial" w:cs="Arial"/>
                  </w:rPr>
                  <w:t>einen Teilamortisationsvertrag mit Andienungsrecht zu erläutern.</w:t>
                </w:r>
              </w:p>
              <w:p w14:paraId="4CB6525E" w14:textId="77777777" w:rsidR="00B911CA" w:rsidRDefault="00B911CA" w:rsidP="00E611BF">
                <w:pPr>
                  <w:numPr>
                    <w:ilvl w:val="0"/>
                    <w:numId w:val="3"/>
                  </w:numPr>
                  <w:spacing w:after="0" w:line="240" w:lineRule="auto"/>
                  <w:rPr>
                    <w:rFonts w:ascii="Arial" w:hAnsi="Arial" w:cs="Arial"/>
                  </w:rPr>
                </w:pPr>
                <w:r>
                  <w:rPr>
                    <w:rFonts w:ascii="Arial" w:hAnsi="Arial" w:cs="Arial"/>
                  </w:rPr>
                  <w:t>einen vorliegenden Leasingvertrag umfassend zu erläutern.</w:t>
                </w:r>
              </w:p>
              <w:p w14:paraId="0982C59B" w14:textId="77777777" w:rsidR="00B7728E" w:rsidRPr="006D4C3F" w:rsidRDefault="00B911CA" w:rsidP="00E611BF">
                <w:pPr>
                  <w:numPr>
                    <w:ilvl w:val="0"/>
                    <w:numId w:val="3"/>
                  </w:numPr>
                  <w:spacing w:after="0" w:line="240" w:lineRule="auto"/>
                  <w:rPr>
                    <w:rFonts w:ascii="Arial" w:hAnsi="Arial" w:cs="Arial"/>
                  </w:rPr>
                </w:pPr>
                <w:r>
                  <w:rPr>
                    <w:rFonts w:ascii="Arial" w:hAnsi="Arial" w:cs="Arial"/>
                  </w:rPr>
                  <w:t>die Folgen einer außerordentlichen Kündigung des Leasingvertrages durch den Leasinggeber aufzuzeigen.</w:t>
                </w:r>
              </w:p>
            </w:sdtContent>
          </w:sdt>
        </w:tc>
        <w:tc>
          <w:tcPr>
            <w:tcW w:w="7270" w:type="dxa"/>
            <w:tcBorders>
              <w:top w:val="single" w:sz="4" w:space="0" w:color="auto"/>
              <w:left w:val="single" w:sz="4" w:space="0" w:color="auto"/>
              <w:bottom w:val="single" w:sz="4" w:space="0" w:color="auto"/>
              <w:right w:val="single" w:sz="4" w:space="0" w:color="auto"/>
            </w:tcBorders>
            <w:hideMark/>
          </w:tcPr>
          <w:p w14:paraId="78E37C89" w14:textId="77777777" w:rsidR="00B7728E" w:rsidRPr="00955D4E" w:rsidRDefault="00B7728E"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521628119"/>
            </w:sdtPr>
            <w:sdtEndPr>
              <w:rPr>
                <w:rFonts w:asciiTheme="minorHAnsi" w:eastAsiaTheme="minorHAnsi" w:hAnsiTheme="minorHAnsi" w:cstheme="minorBidi"/>
              </w:rPr>
            </w:sdtEndPr>
            <w:sdtContent>
              <w:p w14:paraId="4A2D7A92" w14:textId="77777777" w:rsidR="00B7728E" w:rsidRPr="000746E1" w:rsidRDefault="00B7728E" w:rsidP="00E611BF">
                <w:pPr>
                  <w:numPr>
                    <w:ilvl w:val="0"/>
                    <w:numId w:val="4"/>
                  </w:numPr>
                  <w:spacing w:after="0" w:line="240" w:lineRule="auto"/>
                  <w:contextualSpacing/>
                </w:pPr>
                <w:r>
                  <w:rPr>
                    <w:rFonts w:ascii="Arial" w:hAnsi="Arial" w:cs="Arial"/>
                  </w:rPr>
                  <w:t>Leasing im Firmenkundengeschäft</w:t>
                </w:r>
              </w:p>
              <w:p w14:paraId="4DC414F8" w14:textId="77777777" w:rsidR="00B7728E" w:rsidRPr="000746E1" w:rsidRDefault="00B7728E" w:rsidP="00E611BF">
                <w:pPr>
                  <w:pStyle w:val="Listenabsatz"/>
                  <w:numPr>
                    <w:ilvl w:val="0"/>
                    <w:numId w:val="11"/>
                  </w:numPr>
                  <w:spacing w:after="0" w:line="240" w:lineRule="auto"/>
                </w:pPr>
                <w:r>
                  <w:rPr>
                    <w:rFonts w:ascii="Arial" w:hAnsi="Arial" w:cs="Arial"/>
                  </w:rPr>
                  <w:t>Wesen</w:t>
                </w:r>
              </w:p>
              <w:p w14:paraId="76655771" w14:textId="77777777" w:rsidR="00B7728E" w:rsidRPr="00B7728E" w:rsidRDefault="00B7728E" w:rsidP="00E611BF">
                <w:pPr>
                  <w:pStyle w:val="Listenabsatz"/>
                  <w:numPr>
                    <w:ilvl w:val="0"/>
                    <w:numId w:val="11"/>
                  </w:numPr>
                  <w:spacing w:after="0" w:line="240" w:lineRule="auto"/>
                </w:pPr>
                <w:r>
                  <w:rPr>
                    <w:rFonts w:ascii="Arial" w:hAnsi="Arial" w:cs="Arial"/>
                  </w:rPr>
                  <w:t>Leasinggeber</w:t>
                </w:r>
              </w:p>
              <w:p w14:paraId="28D872BA" w14:textId="77777777" w:rsidR="00B7728E" w:rsidRPr="00B7728E" w:rsidRDefault="00B7728E" w:rsidP="00E611BF">
                <w:pPr>
                  <w:pStyle w:val="Listenabsatz"/>
                  <w:numPr>
                    <w:ilvl w:val="0"/>
                    <w:numId w:val="11"/>
                  </w:numPr>
                  <w:spacing w:after="0" w:line="240" w:lineRule="auto"/>
                </w:pPr>
                <w:r>
                  <w:rPr>
                    <w:rFonts w:ascii="Arial" w:hAnsi="Arial" w:cs="Arial"/>
                  </w:rPr>
                  <w:t>Leasingnehmer</w:t>
                </w:r>
              </w:p>
              <w:p w14:paraId="12B619F9" w14:textId="77777777" w:rsidR="00B7728E" w:rsidRPr="00B7728E" w:rsidRDefault="00B7728E" w:rsidP="00E611BF">
                <w:pPr>
                  <w:pStyle w:val="Listenabsatz"/>
                  <w:numPr>
                    <w:ilvl w:val="0"/>
                    <w:numId w:val="11"/>
                  </w:numPr>
                  <w:spacing w:after="0" w:line="240" w:lineRule="auto"/>
                </w:pPr>
                <w:r>
                  <w:rPr>
                    <w:rFonts w:ascii="Arial" w:hAnsi="Arial" w:cs="Arial"/>
                  </w:rPr>
                  <w:t>Leasinggegenstand</w:t>
                </w:r>
              </w:p>
              <w:p w14:paraId="6F0F151C" w14:textId="77777777" w:rsidR="00B7728E" w:rsidRPr="00B7728E" w:rsidRDefault="00B7728E" w:rsidP="00E611BF">
                <w:pPr>
                  <w:pStyle w:val="Listenabsatz"/>
                  <w:numPr>
                    <w:ilvl w:val="0"/>
                    <w:numId w:val="11"/>
                  </w:numPr>
                  <w:spacing w:after="0" w:line="240" w:lineRule="auto"/>
                </w:pPr>
                <w:r>
                  <w:rPr>
                    <w:rFonts w:ascii="Arial" w:hAnsi="Arial" w:cs="Arial"/>
                  </w:rPr>
                  <w:t>Serviceleistungen des Leasinggebers</w:t>
                </w:r>
              </w:p>
              <w:p w14:paraId="30A9C118" w14:textId="77777777" w:rsidR="00B7728E" w:rsidRPr="0084068C" w:rsidRDefault="00B7728E" w:rsidP="00E611BF">
                <w:pPr>
                  <w:pStyle w:val="Listenabsatz"/>
                  <w:numPr>
                    <w:ilvl w:val="0"/>
                    <w:numId w:val="11"/>
                  </w:numPr>
                  <w:spacing w:after="0" w:line="240" w:lineRule="auto"/>
                </w:pPr>
                <w:proofErr w:type="spellStart"/>
                <w:r>
                  <w:rPr>
                    <w:rFonts w:ascii="Arial" w:hAnsi="Arial" w:cs="Arial"/>
                  </w:rPr>
                  <w:t>Operate</w:t>
                </w:r>
                <w:proofErr w:type="spellEnd"/>
                <w:r>
                  <w:rPr>
                    <w:rFonts w:ascii="Arial" w:hAnsi="Arial" w:cs="Arial"/>
                  </w:rPr>
                  <w:t>-/Financial-Leasing</w:t>
                </w:r>
              </w:p>
              <w:p w14:paraId="7B617B2D" w14:textId="77777777" w:rsidR="00B7728E" w:rsidRPr="00861365" w:rsidRDefault="00B7728E" w:rsidP="00E611BF">
                <w:pPr>
                  <w:pStyle w:val="Listenabsatz"/>
                  <w:numPr>
                    <w:ilvl w:val="0"/>
                    <w:numId w:val="11"/>
                  </w:numPr>
                  <w:spacing w:after="0" w:line="240" w:lineRule="auto"/>
                </w:pPr>
                <w:r>
                  <w:rPr>
                    <w:rFonts w:ascii="Arial" w:hAnsi="Arial" w:cs="Arial"/>
                  </w:rPr>
                  <w:t>Vor- und Nachteile des Leasings</w:t>
                </w:r>
              </w:p>
              <w:p w14:paraId="65BF55CC" w14:textId="77777777" w:rsidR="00B7728E" w:rsidRPr="00137BE4" w:rsidRDefault="00F52CEF" w:rsidP="00E611BF">
                <w:pPr>
                  <w:spacing w:after="0" w:line="240" w:lineRule="auto"/>
                </w:pPr>
              </w:p>
            </w:sdtContent>
          </w:sdt>
        </w:tc>
      </w:tr>
      <w:tr w:rsidR="00B7728E" w:rsidRPr="00955D4E" w14:paraId="38442A10"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D0A49FB" w14:textId="77777777" w:rsidR="00B7728E" w:rsidRPr="00955D4E" w:rsidRDefault="00B7728E"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216397285"/>
            </w:sdtPr>
            <w:sdtEndPr/>
            <w:sdtContent>
              <w:sdt>
                <w:sdtPr>
                  <w:rPr>
                    <w:rFonts w:eastAsia="Times New Roman"/>
                    <w:szCs w:val="20"/>
                  </w:rPr>
                  <w:id w:val="-4528637"/>
                </w:sdtPr>
                <w:sdtEndPr>
                  <w:rPr>
                    <w:rFonts w:eastAsiaTheme="minorHAnsi"/>
                    <w:szCs w:val="22"/>
                  </w:rPr>
                </w:sdtEndPr>
                <w:sdtContent>
                  <w:p w14:paraId="0EC50B03" w14:textId="77777777" w:rsidR="00B7728E"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7728E" w:rsidRPr="00955D4E" w14:paraId="6FB475D5"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162147785"/>
            </w:sdtPr>
            <w:sdtEndPr/>
            <w:sdtContent>
              <w:p w14:paraId="2A0E7597" w14:textId="77777777" w:rsidR="00B7728E" w:rsidRPr="001A260F" w:rsidRDefault="00B7728E"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360777013"/>
                </w:sdtPr>
                <w:sdtEndPr/>
                <w:sdtContent>
                  <w:sdt>
                    <w:sdtPr>
                      <w:rPr>
                        <w:rFonts w:ascii="Arial" w:eastAsia="Calibri" w:hAnsi="Arial" w:cs="Arial"/>
                      </w:rPr>
                      <w:id w:val="-2022616227"/>
                    </w:sdtPr>
                    <w:sdtEndPr/>
                    <w:sdtContent>
                      <w:sdt>
                        <w:sdtPr>
                          <w:rPr>
                            <w:rFonts w:ascii="Arial" w:eastAsia="Calibri" w:hAnsi="Arial" w:cs="Arial"/>
                          </w:rPr>
                          <w:id w:val="1742752515"/>
                        </w:sdtPr>
                        <w:sdtEndPr/>
                        <w:sdtContent>
                          <w:sdt>
                            <w:sdtPr>
                              <w:rPr>
                                <w:rFonts w:ascii="Arial" w:eastAsia="Calibri" w:hAnsi="Arial" w:cs="Arial"/>
                              </w:rPr>
                              <w:id w:val="385841619"/>
                            </w:sdtPr>
                            <w:sdtEndPr/>
                            <w:sdtContent>
                              <w:sdt>
                                <w:sdtPr>
                                  <w:rPr>
                                    <w:rFonts w:ascii="Arial" w:eastAsia="Calibri" w:hAnsi="Arial" w:cs="Arial"/>
                                  </w:rPr>
                                  <w:id w:val="-156465379"/>
                                </w:sdtPr>
                                <w:sdtEndPr/>
                                <w:sdtContent>
                                  <w:p w14:paraId="07C1EA2A" w14:textId="77777777" w:rsidR="00B7728E" w:rsidRPr="006D4C3F" w:rsidRDefault="00B7728E" w:rsidP="00E611B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072422762"/>
                                    </w:sdtPr>
                                    <w:sdtEndPr/>
                                    <w:sdtContent>
                                      <w:sdt>
                                        <w:sdtPr>
                                          <w:rPr>
                                            <w:rFonts w:ascii="Arial" w:eastAsia="Calibri" w:hAnsi="Arial" w:cs="Arial"/>
                                          </w:rPr>
                                          <w:id w:val="793025115"/>
                                        </w:sdtPr>
                                        <w:sdtEndPr/>
                                        <w:sdtContent>
                                          <w:p w14:paraId="35410B99" w14:textId="77777777" w:rsidR="00E50A88" w:rsidRPr="00663DEE" w:rsidRDefault="00E50A88" w:rsidP="00E50A88">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1B66CB38" w14:textId="77777777" w:rsidR="00E50A88" w:rsidRPr="00663DEE" w:rsidRDefault="00E50A88" w:rsidP="00E50A88">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den Inhal</w:t>
                                            </w:r>
                                            <w:r w:rsidR="007276AC">
                                              <w:rPr>
                                                <w:rFonts w:ascii="Arial" w:eastAsia="Times New Roman" w:hAnsi="Arial" w:cs="Arial"/>
                                                <w:b/>
                                                <w:color w:val="1F4E79" w:themeColor="accent1" w:themeShade="80"/>
                                              </w:rPr>
                                              <w:t xml:space="preserve">ten der Lernsituation </w:t>
                                            </w:r>
                                            <w:r w:rsidRPr="00663DEE">
                                              <w:rPr>
                                                <w:rFonts w:ascii="Arial" w:eastAsia="Times New Roman" w:hAnsi="Arial" w:cs="Arial"/>
                                                <w:b/>
                                                <w:color w:val="1F4E79" w:themeColor="accent1" w:themeShade="80"/>
                                              </w:rPr>
                                              <w:t>zur Vorbe</w:t>
                                            </w:r>
                                            <w:r w:rsidR="00C8751F">
                                              <w:rPr>
                                                <w:rFonts w:ascii="Arial" w:eastAsia="Times New Roman" w:hAnsi="Arial" w:cs="Arial"/>
                                                <w:b/>
                                                <w:color w:val="1F4E79" w:themeColor="accent1" w:themeShade="80"/>
                                              </w:rPr>
                                              <w:t>reitung für die nächste Klausur.</w:t>
                                            </w:r>
                                          </w:p>
                                          <w:p w14:paraId="518EE6A1" w14:textId="77777777" w:rsidR="00E50A88" w:rsidRPr="009C60AA" w:rsidRDefault="00E50A88" w:rsidP="00E50A88">
                                            <w:pPr>
                                              <w:tabs>
                                                <w:tab w:val="left" w:pos="1985"/>
                                                <w:tab w:val="left" w:pos="3402"/>
                                              </w:tabs>
                                              <w:spacing w:after="60"/>
                                              <w:rPr>
                                                <w:rFonts w:ascii="Arial" w:eastAsia="Times New Roman" w:hAnsi="Arial" w:cs="Arial"/>
                                                <w:b/>
                                              </w:rPr>
                                            </w:pPr>
                                          </w:p>
                                          <w:sdt>
                                            <w:sdtPr>
                                              <w:rPr>
                                                <w:rFonts w:ascii="Arial" w:eastAsia="Calibri" w:hAnsi="Arial" w:cs="Arial"/>
                                              </w:rPr>
                                              <w:id w:val="-302082408"/>
                                            </w:sdtPr>
                                            <w:sdtEndPr/>
                                            <w:sdtContent>
                                              <w:p w14:paraId="72328CAC" w14:textId="77777777" w:rsidR="00E50A88" w:rsidRPr="00CE6F8C" w:rsidRDefault="00E50A88" w:rsidP="00E50A88">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0C522B">
                                                  <w:rPr>
                                                    <w:rFonts w:ascii="Arial" w:eastAsia="Calibri" w:hAnsi="Arial" w:cs="Arial"/>
                                                  </w:rPr>
                                                  <w:t>r</w:t>
                                                </w:r>
                                                <w:r w:rsidRPr="00CE6F8C">
                                                  <w:rPr>
                                                    <w:rFonts w:ascii="Arial" w:eastAsia="Calibri" w:hAnsi="Arial" w:cs="Arial"/>
                                                  </w:rPr>
                                                  <w:t xml:space="preserve"> Arbeitsprozesse im Hinblick auf Zeitmanagement und Zielorientierung</w:t>
                                                </w:r>
                                              </w:p>
                                              <w:p w14:paraId="184B88B0" w14:textId="77777777" w:rsidR="00E50A88" w:rsidRPr="001149AC" w:rsidRDefault="00E50A88" w:rsidP="00E50A88">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0C522B">
                                                  <w:rPr>
                                                    <w:rFonts w:ascii="Arial" w:eastAsia="Calibri" w:hAnsi="Arial" w:cs="Arial"/>
                                                  </w:rPr>
                                                  <w:t>r</w:t>
                                                </w:r>
                                                <w:r>
                                                  <w:rPr>
                                                    <w:rFonts w:ascii="Arial" w:eastAsia="Calibri" w:hAnsi="Arial" w:cs="Arial"/>
                                                  </w:rPr>
                                                  <w:t xml:space="preserve"> Arbeitsergebnisse im Hinblick auf Informationsgehalt, Aktualität und Stichhaltigkeit</w:t>
                                                </w:r>
                                              </w:p>
                                              <w:p w14:paraId="24C7987D" w14:textId="77777777" w:rsidR="00E50A88" w:rsidRPr="009C60AA" w:rsidRDefault="00E50A88" w:rsidP="00E50A8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831B101" w14:textId="77777777" w:rsidR="00E50A88" w:rsidRPr="009C60AA" w:rsidRDefault="00E50A88" w:rsidP="00E50A88">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56032AD" w14:textId="77777777" w:rsidR="00E50A88" w:rsidRDefault="00E50A88" w:rsidP="00E50A88">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16850359" w14:textId="77777777" w:rsidR="00B7728E" w:rsidRPr="00E50A88" w:rsidRDefault="00E50A88" w:rsidP="00E50A88">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sdtContent>
                                          </w:sdt>
                                        </w:sdtContent>
                                      </w:sdt>
                                    </w:sdtContent>
                                  </w:sdt>
                                  <w:sdt>
                                    <w:sdtPr>
                                      <w:rPr>
                                        <w:rFonts w:ascii="Arial" w:eastAsia="Calibri" w:hAnsi="Arial" w:cs="Arial"/>
                                        <w:lang w:eastAsia="de-DE"/>
                                      </w:rPr>
                                      <w:id w:val="1482810241"/>
                                      <w:showingPlcHdr/>
                                    </w:sdtPr>
                                    <w:sdtEndPr>
                                      <w:rPr>
                                        <w:lang w:eastAsia="en-US"/>
                                      </w:rPr>
                                    </w:sdtEndPr>
                                    <w:sdtContent>
                                      <w:p w14:paraId="07DE2169" w14:textId="77777777" w:rsidR="00B7728E" w:rsidRPr="00EE2480" w:rsidRDefault="00B7728E"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B7728E" w:rsidRPr="00955D4E" w14:paraId="57515744"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79197186" w14:textId="77777777" w:rsidR="00B7728E" w:rsidRPr="00955D4E" w:rsidRDefault="00B7728E"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0251957" w14:textId="77777777" w:rsidR="00B7728E" w:rsidRPr="00955D4E" w:rsidRDefault="00B7728E"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0C522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0A49FB98" w14:textId="77777777" w:rsidR="00B7728E" w:rsidRPr="00955D4E" w:rsidRDefault="00B7728E"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345B9A7" w14:textId="77777777" w:rsidR="00B7728E" w:rsidRPr="00955D4E" w:rsidRDefault="00B7728E" w:rsidP="00E611BF">
            <w:pPr>
              <w:spacing w:after="0" w:line="276" w:lineRule="auto"/>
              <w:rPr>
                <w:rFonts w:ascii="Arial" w:eastAsia="Times New Roman" w:hAnsi="Arial" w:cs="Arial"/>
                <w:szCs w:val="20"/>
              </w:rPr>
            </w:pPr>
          </w:p>
          <w:p w14:paraId="34F027CA" w14:textId="77777777" w:rsidR="00B7728E" w:rsidRDefault="00B7728E"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7C334E57" w14:textId="77777777" w:rsidR="00B7728E" w:rsidRPr="006D4C3F" w:rsidRDefault="00B7728E" w:rsidP="00E611BF">
            <w:pPr>
              <w:spacing w:after="0" w:line="276" w:lineRule="auto"/>
              <w:rPr>
                <w:rFonts w:ascii="Arial" w:eastAsia="Times New Roman" w:hAnsi="Arial" w:cs="Arial"/>
                <w:i/>
                <w:szCs w:val="20"/>
              </w:rPr>
            </w:pPr>
            <w:r>
              <w:rPr>
                <w:rFonts w:ascii="Arial" w:eastAsia="Times New Roman" w:hAnsi="Arial" w:cs="Arial"/>
                <w:szCs w:val="20"/>
              </w:rPr>
              <w:t xml:space="preserve">BGB, HGB </w:t>
            </w:r>
            <w:r w:rsidRPr="00955D4E">
              <w:rPr>
                <w:rFonts w:ascii="Arial" w:eastAsia="Times New Roman" w:hAnsi="Arial" w:cs="Arial"/>
                <w:szCs w:val="20"/>
              </w:rPr>
              <w:t>(z.B. Internet unter „www.juris.de“)</w:t>
            </w:r>
          </w:p>
        </w:tc>
      </w:tr>
      <w:tr w:rsidR="00B7728E" w:rsidRPr="00955D4E" w14:paraId="3F85856B"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68DA8B0" w14:textId="77777777" w:rsidR="00B7728E" w:rsidRPr="00955D4E" w:rsidRDefault="00B7728E"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38D51BC" w14:textId="77777777" w:rsidR="00B7728E" w:rsidRPr="00955D4E" w:rsidRDefault="00B7728E"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05C37D6" w14:textId="77777777" w:rsidR="00B7728E" w:rsidRDefault="00B7728E" w:rsidP="00B7728E">
      <w:pPr>
        <w:spacing w:after="200" w:line="276" w:lineRule="auto"/>
        <w:rPr>
          <w:rFonts w:ascii="Arial" w:eastAsia="Times New Roman" w:hAnsi="Arial" w:cs="Arial"/>
          <w:szCs w:val="20"/>
        </w:rPr>
      </w:pPr>
    </w:p>
    <w:p w14:paraId="6CD6B7AC" w14:textId="77777777" w:rsidR="00B7728E" w:rsidRDefault="00B7728E" w:rsidP="00B7728E">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45144C4" w14:textId="77777777" w:rsidR="00C8751F"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11CA" w:rsidRPr="00955D4E" w14:paraId="6F176471"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CC7B7B2" w14:textId="77777777" w:rsidR="00B911CA" w:rsidRPr="00AF4C86" w:rsidRDefault="00B911CA"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0283985"/>
              </w:sdtPr>
              <w:sdtEndPr/>
              <w:sdtContent>
                <w:r w:rsidRPr="00AF4C86">
                  <w:rPr>
                    <w:rFonts w:ascii="Arial" w:eastAsia="Times New Roman" w:hAnsi="Arial" w:cs="Arial"/>
                    <w:b/>
                    <w:szCs w:val="20"/>
                    <w:lang w:eastAsia="de-DE"/>
                  </w:rPr>
                  <w:t xml:space="preserve">3 </w:t>
                </w:r>
              </w:sdtContent>
            </w:sdt>
          </w:p>
          <w:p w14:paraId="54DEECBF" w14:textId="77777777" w:rsidR="00B911CA" w:rsidRPr="00AF4C86" w:rsidRDefault="00B911CA"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32598198"/>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072D475D" w14:textId="77777777" w:rsidR="00B911CA" w:rsidRPr="00E603ED" w:rsidRDefault="00B911CA" w:rsidP="000C522B">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44652876"/>
              </w:sdtPr>
              <w:sdtEndPr/>
              <w:sdtContent>
                <w:r w:rsidRPr="00AF4C86">
                  <w:rPr>
                    <w:rFonts w:ascii="Arial" w:eastAsia="Times New Roman" w:hAnsi="Arial" w:cs="Arial"/>
                    <w:b/>
                    <w:szCs w:val="20"/>
                    <w:lang w:eastAsia="de-DE"/>
                  </w:rPr>
                  <w:t>8</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348458436"/>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932853133"/>
              </w:sdtPr>
              <w:sdtEndPr/>
              <w:sdtContent>
                <w:r>
                  <w:rPr>
                    <w:rFonts w:ascii="Arial" w:eastAsia="Times New Roman" w:hAnsi="Arial" w:cs="Arial"/>
                    <w:szCs w:val="20"/>
                    <w:lang w:eastAsia="de-DE"/>
                  </w:rPr>
                  <w:t>Das Factoring als Finanzierungs</w:t>
                </w:r>
                <w:r w:rsidR="000C522B">
                  <w:rPr>
                    <w:rFonts w:ascii="Arial" w:eastAsia="Times New Roman" w:hAnsi="Arial" w:cs="Arial"/>
                    <w:szCs w:val="20"/>
                    <w:lang w:eastAsia="de-DE"/>
                  </w:rPr>
                  <w:t>alternative</w:t>
                </w:r>
                <w:r>
                  <w:rPr>
                    <w:rFonts w:ascii="Arial" w:eastAsia="Times New Roman" w:hAnsi="Arial" w:cs="Arial"/>
                    <w:szCs w:val="20"/>
                    <w:lang w:eastAsia="de-DE"/>
                  </w:rPr>
                  <w:t xml:space="preserve"> einsetzen</w:t>
                </w:r>
              </w:sdtContent>
            </w:sdt>
          </w:p>
        </w:tc>
      </w:tr>
      <w:tr w:rsidR="00B911CA" w:rsidRPr="00955D4E" w14:paraId="090846D8"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6F7542F3" w14:textId="77777777" w:rsidR="00B911CA" w:rsidRPr="00955D4E" w:rsidRDefault="00B911CA"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692660633"/>
            </w:sdtPr>
            <w:sdtEndPr/>
            <w:sdtContent>
              <w:p w14:paraId="009666E2" w14:textId="77777777" w:rsidR="000C522B" w:rsidRPr="000C522B" w:rsidRDefault="00B911CA" w:rsidP="000C522B">
                <w:pPr>
                  <w:spacing w:after="0"/>
                  <w:rPr>
                    <w:rFonts w:ascii="Arial" w:hAnsi="Arial" w:cs="Arial"/>
                  </w:rPr>
                </w:pPr>
                <w:r w:rsidRPr="000C522B">
                  <w:rPr>
                    <w:rFonts w:ascii="Arial" w:hAnsi="Arial" w:cs="Arial"/>
                  </w:rPr>
                  <w:t xml:space="preserve">Die mittelständische Büromöbelhersteller </w:t>
                </w:r>
                <w:proofErr w:type="spellStart"/>
                <w:r w:rsidRPr="000C522B">
                  <w:rPr>
                    <w:rFonts w:ascii="Arial" w:hAnsi="Arial" w:cs="Arial"/>
                  </w:rPr>
                  <w:t>BüMobila</w:t>
                </w:r>
                <w:proofErr w:type="spellEnd"/>
                <w:r w:rsidRPr="000C522B">
                  <w:rPr>
                    <w:rFonts w:ascii="Arial" w:hAnsi="Arial" w:cs="Arial"/>
                  </w:rPr>
                  <w:t xml:space="preserve"> GmbH mit einem Jahresumsatz von ca. 12 Mio. EUR hat einen Kundenstamm von ca. 150 Großhandelsunternehmen, denen ein branchenübliches Zahlungsziel von 60 Tagen eingeräumt wird.</w:t>
                </w:r>
              </w:p>
              <w:p w14:paraId="24F5904B" w14:textId="77777777" w:rsidR="000C522B" w:rsidRPr="000C522B" w:rsidRDefault="000C522B" w:rsidP="000C522B">
                <w:pPr>
                  <w:spacing w:after="0"/>
                  <w:rPr>
                    <w:rFonts w:ascii="Arial" w:hAnsi="Arial" w:cs="Arial"/>
                  </w:rPr>
                </w:pPr>
              </w:p>
              <w:p w14:paraId="7BAD5CD1" w14:textId="77777777" w:rsidR="00B911CA" w:rsidRPr="00A132E1" w:rsidRDefault="00B911CA" w:rsidP="000C522B">
                <w:pPr>
                  <w:spacing w:after="0"/>
                  <w:rPr>
                    <w:rFonts w:ascii="Arial" w:hAnsi="Arial" w:cs="Arial"/>
                    <w:sz w:val="24"/>
                    <w:szCs w:val="24"/>
                  </w:rPr>
                </w:pPr>
                <w:r w:rsidRPr="000C522B">
                  <w:rPr>
                    <w:rFonts w:ascii="Arial" w:hAnsi="Arial" w:cs="Arial"/>
                  </w:rPr>
                  <w:t>Die Geschäftsführerin Birte Kempinski hat von einem befreundeten Unternehmen gehört, dass man dort das „Factoring“ nutzt. Deshalb bittet Frau Kempinski Sie in dieser Angelegenheit um Beratung.</w:t>
                </w:r>
              </w:p>
            </w:sdtContent>
          </w:sdt>
        </w:tc>
        <w:tc>
          <w:tcPr>
            <w:tcW w:w="7270" w:type="dxa"/>
            <w:tcBorders>
              <w:top w:val="single" w:sz="4" w:space="0" w:color="auto"/>
              <w:left w:val="single" w:sz="4" w:space="0" w:color="auto"/>
              <w:bottom w:val="single" w:sz="4" w:space="0" w:color="auto"/>
              <w:right w:val="single" w:sz="4" w:space="0" w:color="auto"/>
            </w:tcBorders>
          </w:tcPr>
          <w:p w14:paraId="44CEC5E2" w14:textId="77777777" w:rsidR="00B911CA" w:rsidRPr="00E603ED" w:rsidRDefault="00B911CA"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603468398"/>
            </w:sdtPr>
            <w:sdtEndPr/>
            <w:sdtContent>
              <w:p w14:paraId="4B8A4C63"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Erklärungen zur Finanzierungsform Factoring</w:t>
                </w:r>
              </w:p>
              <w:p w14:paraId="13A15147"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zu den Beziehungen zwischen den Beteiligten beim Factoring</w:t>
                </w:r>
              </w:p>
              <w:p w14:paraId="2EB7C612"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Beschreibung der Leistungen des </w:t>
                </w:r>
                <w:proofErr w:type="spellStart"/>
                <w:r>
                  <w:rPr>
                    <w:rFonts w:ascii="Arial" w:eastAsia="Calibri" w:hAnsi="Arial" w:cs="Arial"/>
                    <w:lang w:eastAsia="de-DE"/>
                  </w:rPr>
                  <w:t>Factors</w:t>
                </w:r>
                <w:proofErr w:type="spellEnd"/>
              </w:p>
              <w:p w14:paraId="5B3659A2"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Begründung der </w:t>
                </w:r>
                <w:proofErr w:type="spellStart"/>
                <w:r>
                  <w:rPr>
                    <w:rFonts w:ascii="Arial" w:eastAsia="Calibri" w:hAnsi="Arial" w:cs="Arial"/>
                    <w:lang w:eastAsia="de-DE"/>
                  </w:rPr>
                  <w:t>Finanzierungslimit</w:t>
                </w:r>
                <w:r w:rsidR="000C522B">
                  <w:rPr>
                    <w:rFonts w:ascii="Arial" w:eastAsia="Calibri" w:hAnsi="Arial" w:cs="Arial"/>
                    <w:lang w:eastAsia="de-DE"/>
                  </w:rPr>
                  <w:t>e</w:t>
                </w:r>
                <w:proofErr w:type="spellEnd"/>
                <w:r>
                  <w:rPr>
                    <w:rFonts w:ascii="Arial" w:eastAsia="Calibri" w:hAnsi="Arial" w:cs="Arial"/>
                    <w:lang w:eastAsia="de-DE"/>
                  </w:rPr>
                  <w:t xml:space="preserve"> für jeden Schuldner</w:t>
                </w:r>
                <w:r w:rsidR="005457C7">
                  <w:rPr>
                    <w:rFonts w:ascii="Arial" w:eastAsia="Calibri" w:hAnsi="Arial" w:cs="Arial"/>
                    <w:lang w:eastAsia="de-DE"/>
                  </w:rPr>
                  <w:t xml:space="preserve"> sowie der maximal 90 %</w:t>
                </w:r>
                <w:proofErr w:type="spellStart"/>
                <w:r>
                  <w:rPr>
                    <w:rFonts w:ascii="Arial" w:eastAsia="Calibri" w:hAnsi="Arial" w:cs="Arial"/>
                    <w:lang w:eastAsia="de-DE"/>
                  </w:rPr>
                  <w:t>igen</w:t>
                </w:r>
                <w:proofErr w:type="spellEnd"/>
                <w:r>
                  <w:rPr>
                    <w:rFonts w:ascii="Arial" w:eastAsia="Calibri" w:hAnsi="Arial" w:cs="Arial"/>
                    <w:lang w:eastAsia="de-DE"/>
                  </w:rPr>
                  <w:t xml:space="preserve"> Bevorschussung durch den </w:t>
                </w:r>
                <w:proofErr w:type="spellStart"/>
                <w:r>
                  <w:rPr>
                    <w:rFonts w:ascii="Arial" w:eastAsia="Calibri" w:hAnsi="Arial" w:cs="Arial"/>
                    <w:lang w:eastAsia="de-DE"/>
                  </w:rPr>
                  <w:t>Factor</w:t>
                </w:r>
                <w:proofErr w:type="spellEnd"/>
              </w:p>
              <w:p w14:paraId="4F19856D"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der Verpflichtung des Factoring-Kunden zur sofortigen Begleichung seiner Lieferantenverbindlichkeiten.</w:t>
                </w:r>
              </w:p>
              <w:p w14:paraId="21207DD1" w14:textId="77777777" w:rsid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Auswirkungen von Factoring auf die Bilanz des Factoring-Kunden</w:t>
                </w:r>
              </w:p>
              <w:p w14:paraId="76877EE2" w14:textId="77777777" w:rsidR="000A25E1" w:rsidRPr="000A25E1" w:rsidRDefault="000A25E1"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zwischen Factoring und Sicherungszession</w:t>
                </w:r>
              </w:p>
              <w:p w14:paraId="471B9AA3" w14:textId="77777777" w:rsidR="00B911CA" w:rsidRPr="00980243" w:rsidRDefault="000C522B" w:rsidP="000A25E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B911CA">
                  <w:rPr>
                    <w:rFonts w:ascii="Arial" w:eastAsia="Calibri" w:hAnsi="Arial" w:cs="Arial"/>
                    <w:color w:val="1F4E79" w:themeColor="accent1" w:themeShade="80"/>
                    <w:lang w:eastAsia="de-DE"/>
                  </w:rPr>
                  <w:t>reative und kompakte Übersicht</w:t>
                </w:r>
                <w:r w:rsidR="00B911CA" w:rsidRPr="00E53A0B">
                  <w:rPr>
                    <w:rFonts w:ascii="Arial" w:eastAsia="Calibri" w:hAnsi="Arial" w:cs="Arial"/>
                    <w:color w:val="1F4E79" w:themeColor="accent1" w:themeShade="80"/>
                    <w:lang w:eastAsia="de-DE"/>
                  </w:rPr>
                  <w:t xml:space="preserve"> als Datei zur Klausurvorbereitung</w:t>
                </w:r>
              </w:p>
            </w:sdtContent>
          </w:sdt>
        </w:tc>
      </w:tr>
      <w:tr w:rsidR="00B911CA" w:rsidRPr="00955D4E" w14:paraId="4CD75122"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1D9287F7" w14:textId="77777777" w:rsidR="00B911CA" w:rsidRPr="00955D4E" w:rsidRDefault="00B911CA"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1976CAC0" w14:textId="77777777" w:rsidR="00B911CA" w:rsidRDefault="00B911CA"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D4CEE2E" w14:textId="77777777" w:rsidR="00C8751F" w:rsidRPr="00955D4E" w:rsidRDefault="00C8751F"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52101704"/>
            </w:sdtPr>
            <w:sdtEndPr/>
            <w:sdtContent>
              <w:p w14:paraId="0B5A5107" w14:textId="77777777" w:rsidR="000A25E1" w:rsidRPr="000A25E1" w:rsidRDefault="000A25E1" w:rsidP="000A25E1">
                <w:pPr>
                  <w:numPr>
                    <w:ilvl w:val="0"/>
                    <w:numId w:val="3"/>
                  </w:numPr>
                  <w:spacing w:after="0" w:line="240" w:lineRule="auto"/>
                  <w:rPr>
                    <w:rFonts w:ascii="Arial" w:hAnsi="Arial" w:cs="Arial"/>
                  </w:rPr>
                </w:pPr>
                <w:r>
                  <w:rPr>
                    <w:rFonts w:ascii="Arial" w:eastAsia="MS Mincho" w:hAnsi="Arial" w:cs="Arial"/>
                    <w:lang w:eastAsia="de-DE"/>
                  </w:rPr>
                  <w:t>die Finanzierungsform Factoring kundengerecht zu erläutern.</w:t>
                </w:r>
              </w:p>
              <w:p w14:paraId="22E325D4" w14:textId="77777777" w:rsidR="000A25E1" w:rsidRDefault="000A25E1" w:rsidP="000A25E1">
                <w:pPr>
                  <w:numPr>
                    <w:ilvl w:val="0"/>
                    <w:numId w:val="3"/>
                  </w:numPr>
                  <w:spacing w:after="0" w:line="240" w:lineRule="auto"/>
                  <w:rPr>
                    <w:rFonts w:ascii="Arial" w:hAnsi="Arial" w:cs="Arial"/>
                  </w:rPr>
                </w:pPr>
                <w:r>
                  <w:rPr>
                    <w:rFonts w:ascii="Arial" w:eastAsia="MS Mincho" w:hAnsi="Arial" w:cs="Arial"/>
                    <w:lang w:eastAsia="de-DE"/>
                  </w:rPr>
                  <w:t>die Beziehungen zwischen den Beteiligten beim Factoring darzustellen.</w:t>
                </w:r>
              </w:p>
              <w:p w14:paraId="7F2EF6E6" w14:textId="77777777" w:rsidR="000A25E1" w:rsidRDefault="000A25E1" w:rsidP="00E611BF">
                <w:pPr>
                  <w:numPr>
                    <w:ilvl w:val="0"/>
                    <w:numId w:val="3"/>
                  </w:numPr>
                  <w:spacing w:after="0" w:line="240" w:lineRule="auto"/>
                  <w:rPr>
                    <w:rFonts w:ascii="Arial" w:hAnsi="Arial" w:cs="Arial"/>
                  </w:rPr>
                </w:pPr>
                <w:r>
                  <w:rPr>
                    <w:rFonts w:ascii="Arial" w:hAnsi="Arial" w:cs="Arial"/>
                  </w:rPr>
                  <w:t xml:space="preserve">die Leistungen des </w:t>
                </w:r>
                <w:proofErr w:type="spellStart"/>
                <w:r>
                  <w:rPr>
                    <w:rFonts w:ascii="Arial" w:hAnsi="Arial" w:cs="Arial"/>
                  </w:rPr>
                  <w:t>Factors</w:t>
                </w:r>
                <w:proofErr w:type="spellEnd"/>
                <w:r>
                  <w:rPr>
                    <w:rFonts w:ascii="Arial" w:hAnsi="Arial" w:cs="Arial"/>
                  </w:rPr>
                  <w:t xml:space="preserve"> zu erläutern.</w:t>
                </w:r>
              </w:p>
              <w:p w14:paraId="47C2E14C" w14:textId="77777777" w:rsidR="000A25E1" w:rsidRDefault="000A25E1" w:rsidP="00E611BF">
                <w:pPr>
                  <w:numPr>
                    <w:ilvl w:val="0"/>
                    <w:numId w:val="3"/>
                  </w:numPr>
                  <w:spacing w:after="0" w:line="240" w:lineRule="auto"/>
                  <w:rPr>
                    <w:rFonts w:ascii="Arial" w:hAnsi="Arial" w:cs="Arial"/>
                  </w:rPr>
                </w:pPr>
                <w:r>
                  <w:rPr>
                    <w:rFonts w:ascii="Arial" w:hAnsi="Arial" w:cs="Arial"/>
                  </w:rPr>
                  <w:t xml:space="preserve">die Festlegung der </w:t>
                </w:r>
                <w:proofErr w:type="spellStart"/>
                <w:r>
                  <w:rPr>
                    <w:rFonts w:ascii="Arial" w:hAnsi="Arial" w:cs="Arial"/>
                  </w:rPr>
                  <w:t>Finanzierunglimit</w:t>
                </w:r>
                <w:r w:rsidR="000C522B">
                  <w:rPr>
                    <w:rFonts w:ascii="Arial" w:hAnsi="Arial" w:cs="Arial"/>
                  </w:rPr>
                  <w:t>e</w:t>
                </w:r>
                <w:proofErr w:type="spellEnd"/>
                <w:r>
                  <w:rPr>
                    <w:rFonts w:ascii="Arial" w:hAnsi="Arial" w:cs="Arial"/>
                  </w:rPr>
                  <w:t xml:space="preserve"> für jeden S</w:t>
                </w:r>
                <w:r w:rsidR="005457C7">
                  <w:rPr>
                    <w:rFonts w:ascii="Arial" w:hAnsi="Arial" w:cs="Arial"/>
                  </w:rPr>
                  <w:t>chuldner sowie die maximal 90 %</w:t>
                </w:r>
                <w:proofErr w:type="spellStart"/>
                <w:r>
                  <w:rPr>
                    <w:rFonts w:ascii="Arial" w:hAnsi="Arial" w:cs="Arial"/>
                  </w:rPr>
                  <w:t>ige</w:t>
                </w:r>
                <w:proofErr w:type="spellEnd"/>
                <w:r>
                  <w:rPr>
                    <w:rFonts w:ascii="Arial" w:hAnsi="Arial" w:cs="Arial"/>
                  </w:rPr>
                  <w:t xml:space="preserve"> Bevorschussung durch den </w:t>
                </w:r>
                <w:proofErr w:type="spellStart"/>
                <w:r>
                  <w:rPr>
                    <w:rFonts w:ascii="Arial" w:hAnsi="Arial" w:cs="Arial"/>
                  </w:rPr>
                  <w:t>Factor</w:t>
                </w:r>
                <w:proofErr w:type="spellEnd"/>
                <w:r>
                  <w:rPr>
                    <w:rFonts w:ascii="Arial" w:hAnsi="Arial" w:cs="Arial"/>
                  </w:rPr>
                  <w:t xml:space="preserve"> zu begründen.</w:t>
                </w:r>
              </w:p>
              <w:p w14:paraId="1A49F14F" w14:textId="77777777" w:rsidR="000A25E1" w:rsidRDefault="000A25E1" w:rsidP="00E611BF">
                <w:pPr>
                  <w:numPr>
                    <w:ilvl w:val="0"/>
                    <w:numId w:val="3"/>
                  </w:numPr>
                  <w:spacing w:after="0" w:line="240" w:lineRule="auto"/>
                  <w:rPr>
                    <w:rFonts w:ascii="Arial" w:hAnsi="Arial" w:cs="Arial"/>
                  </w:rPr>
                </w:pPr>
                <w:r>
                  <w:rPr>
                    <w:rFonts w:ascii="Arial" w:hAnsi="Arial" w:cs="Arial"/>
                  </w:rPr>
                  <w:t>die Auswirkungen von Factoring auf die Bilanz des Factoring-Kunden zu beschreiben.</w:t>
                </w:r>
              </w:p>
              <w:p w14:paraId="21BB2F3B" w14:textId="77777777" w:rsidR="00B911CA" w:rsidRPr="006D4C3F" w:rsidRDefault="00B76492" w:rsidP="00E611BF">
                <w:pPr>
                  <w:numPr>
                    <w:ilvl w:val="0"/>
                    <w:numId w:val="3"/>
                  </w:numPr>
                  <w:spacing w:after="0" w:line="240" w:lineRule="auto"/>
                  <w:rPr>
                    <w:rFonts w:ascii="Arial" w:hAnsi="Arial" w:cs="Arial"/>
                  </w:rPr>
                </w:pPr>
                <w:r>
                  <w:rPr>
                    <w:rFonts w:ascii="Arial" w:hAnsi="Arial" w:cs="Arial"/>
                  </w:rPr>
                  <w:t>Factoring und die Sicherungszession voneinander abzugrenzen.</w:t>
                </w:r>
              </w:p>
            </w:sdtContent>
          </w:sdt>
        </w:tc>
        <w:tc>
          <w:tcPr>
            <w:tcW w:w="7270" w:type="dxa"/>
            <w:tcBorders>
              <w:top w:val="single" w:sz="4" w:space="0" w:color="auto"/>
              <w:left w:val="single" w:sz="4" w:space="0" w:color="auto"/>
              <w:bottom w:val="single" w:sz="4" w:space="0" w:color="auto"/>
              <w:right w:val="single" w:sz="4" w:space="0" w:color="auto"/>
            </w:tcBorders>
            <w:hideMark/>
          </w:tcPr>
          <w:p w14:paraId="250FA182" w14:textId="77777777" w:rsidR="00B911CA" w:rsidRPr="00955D4E" w:rsidRDefault="00B911CA"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391186172"/>
            </w:sdtPr>
            <w:sdtEndPr>
              <w:rPr>
                <w:rFonts w:asciiTheme="minorHAnsi" w:eastAsiaTheme="minorHAnsi" w:hAnsiTheme="minorHAnsi" w:cstheme="minorBidi"/>
              </w:rPr>
            </w:sdtEndPr>
            <w:sdtContent>
              <w:p w14:paraId="63B3BF1B" w14:textId="77777777" w:rsidR="00B911CA" w:rsidRPr="000746E1" w:rsidRDefault="00B911CA" w:rsidP="00E611BF">
                <w:pPr>
                  <w:numPr>
                    <w:ilvl w:val="0"/>
                    <w:numId w:val="4"/>
                  </w:numPr>
                  <w:spacing w:after="0" w:line="240" w:lineRule="auto"/>
                  <w:contextualSpacing/>
                </w:pPr>
                <w:r>
                  <w:rPr>
                    <w:rFonts w:ascii="Arial" w:hAnsi="Arial" w:cs="Arial"/>
                  </w:rPr>
                  <w:t>Factoring im Firmenkundengeschäft</w:t>
                </w:r>
              </w:p>
              <w:p w14:paraId="01B76892" w14:textId="77777777" w:rsidR="00B911CA" w:rsidRPr="000746E1" w:rsidRDefault="00B911CA" w:rsidP="00E611BF">
                <w:pPr>
                  <w:pStyle w:val="Listenabsatz"/>
                  <w:numPr>
                    <w:ilvl w:val="0"/>
                    <w:numId w:val="11"/>
                  </w:numPr>
                  <w:spacing w:after="0" w:line="240" w:lineRule="auto"/>
                </w:pPr>
                <w:r>
                  <w:rPr>
                    <w:rFonts w:ascii="Arial" w:hAnsi="Arial" w:cs="Arial"/>
                  </w:rPr>
                  <w:t>Wesen</w:t>
                </w:r>
              </w:p>
              <w:p w14:paraId="743362E1" w14:textId="77777777" w:rsidR="00B911CA" w:rsidRPr="00B7728E" w:rsidRDefault="00B911CA" w:rsidP="00E611BF">
                <w:pPr>
                  <w:pStyle w:val="Listenabsatz"/>
                  <w:numPr>
                    <w:ilvl w:val="0"/>
                    <w:numId w:val="11"/>
                  </w:numPr>
                  <w:spacing w:after="0" w:line="240" w:lineRule="auto"/>
                </w:pPr>
                <w:proofErr w:type="spellStart"/>
                <w:r>
                  <w:rPr>
                    <w:rFonts w:ascii="Arial" w:hAnsi="Arial" w:cs="Arial"/>
                  </w:rPr>
                  <w:t>Factoringverfahren</w:t>
                </w:r>
                <w:proofErr w:type="spellEnd"/>
              </w:p>
              <w:p w14:paraId="72655AA2" w14:textId="77777777" w:rsidR="00B911CA" w:rsidRPr="0084068C" w:rsidRDefault="00B911CA" w:rsidP="00B911CA">
                <w:pPr>
                  <w:pStyle w:val="Listenabsatz"/>
                  <w:numPr>
                    <w:ilvl w:val="0"/>
                    <w:numId w:val="11"/>
                  </w:numPr>
                  <w:spacing w:after="0" w:line="240" w:lineRule="auto"/>
                </w:pPr>
                <w:r>
                  <w:rPr>
                    <w:rFonts w:ascii="Arial" w:hAnsi="Arial" w:cs="Arial"/>
                  </w:rPr>
                  <w:t xml:space="preserve">Serviceleistungen des </w:t>
                </w:r>
                <w:proofErr w:type="spellStart"/>
                <w:r>
                  <w:rPr>
                    <w:rFonts w:ascii="Arial" w:hAnsi="Arial" w:cs="Arial"/>
                  </w:rPr>
                  <w:t>Factors</w:t>
                </w:r>
                <w:proofErr w:type="spellEnd"/>
              </w:p>
              <w:p w14:paraId="3552E43A" w14:textId="77777777" w:rsidR="00B911CA" w:rsidRPr="00861365" w:rsidRDefault="00B911CA" w:rsidP="00E611BF">
                <w:pPr>
                  <w:pStyle w:val="Listenabsatz"/>
                  <w:numPr>
                    <w:ilvl w:val="0"/>
                    <w:numId w:val="11"/>
                  </w:numPr>
                  <w:spacing w:after="0" w:line="240" w:lineRule="auto"/>
                </w:pPr>
                <w:r>
                  <w:rPr>
                    <w:rFonts w:ascii="Arial" w:hAnsi="Arial" w:cs="Arial"/>
                  </w:rPr>
                  <w:t>Vor- und Nachteile von Factoring</w:t>
                </w:r>
              </w:p>
              <w:p w14:paraId="480A43C9" w14:textId="77777777" w:rsidR="00B911CA" w:rsidRPr="00137BE4" w:rsidRDefault="00F52CEF" w:rsidP="00E611BF">
                <w:pPr>
                  <w:spacing w:after="0" w:line="240" w:lineRule="auto"/>
                </w:pPr>
              </w:p>
            </w:sdtContent>
          </w:sdt>
        </w:tc>
      </w:tr>
      <w:tr w:rsidR="00B911CA" w:rsidRPr="00955D4E" w14:paraId="672AFE7E"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505A64" w14:textId="77777777" w:rsidR="00B911CA" w:rsidRPr="00955D4E" w:rsidRDefault="00B911CA"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36623159"/>
            </w:sdtPr>
            <w:sdtEndPr/>
            <w:sdtContent>
              <w:sdt>
                <w:sdtPr>
                  <w:rPr>
                    <w:rFonts w:eastAsia="Times New Roman"/>
                    <w:szCs w:val="20"/>
                  </w:rPr>
                  <w:id w:val="996380013"/>
                </w:sdtPr>
                <w:sdtEndPr>
                  <w:rPr>
                    <w:rFonts w:eastAsiaTheme="minorHAnsi"/>
                    <w:szCs w:val="22"/>
                  </w:rPr>
                </w:sdtEndPr>
                <w:sdtContent>
                  <w:p w14:paraId="54A8B4C0" w14:textId="77777777" w:rsidR="00B911CA"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B911CA" w:rsidRPr="00955D4E" w14:paraId="217B2A0D"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919373021"/>
            </w:sdtPr>
            <w:sdtEndPr/>
            <w:sdtContent>
              <w:p w14:paraId="77721252" w14:textId="77777777" w:rsidR="00B911CA" w:rsidRPr="001A260F" w:rsidRDefault="00B911CA"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738972068"/>
                </w:sdtPr>
                <w:sdtEndPr/>
                <w:sdtContent>
                  <w:sdt>
                    <w:sdtPr>
                      <w:rPr>
                        <w:rFonts w:ascii="Arial" w:eastAsia="Calibri" w:hAnsi="Arial" w:cs="Arial"/>
                      </w:rPr>
                      <w:id w:val="996386405"/>
                    </w:sdtPr>
                    <w:sdtEndPr/>
                    <w:sdtContent>
                      <w:sdt>
                        <w:sdtPr>
                          <w:rPr>
                            <w:rFonts w:ascii="Arial" w:eastAsia="Calibri" w:hAnsi="Arial" w:cs="Arial"/>
                          </w:rPr>
                          <w:id w:val="-654921472"/>
                        </w:sdtPr>
                        <w:sdtEndPr/>
                        <w:sdtContent>
                          <w:sdt>
                            <w:sdtPr>
                              <w:rPr>
                                <w:rFonts w:ascii="Arial" w:eastAsia="Calibri" w:hAnsi="Arial" w:cs="Arial"/>
                              </w:rPr>
                              <w:id w:val="-1079133386"/>
                            </w:sdtPr>
                            <w:sdtEndPr/>
                            <w:sdtContent>
                              <w:sdt>
                                <w:sdtPr>
                                  <w:rPr>
                                    <w:rFonts w:ascii="Arial" w:eastAsia="Calibri" w:hAnsi="Arial" w:cs="Arial"/>
                                  </w:rPr>
                                  <w:id w:val="1546413269"/>
                                </w:sdtPr>
                                <w:sdtEndPr/>
                                <w:sdtContent>
                                  <w:p w14:paraId="6E35B8DD" w14:textId="77777777" w:rsidR="00B911CA" w:rsidRPr="006D4C3F" w:rsidRDefault="00B911CA" w:rsidP="00E611B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623680980"/>
                                    </w:sdtPr>
                                    <w:sdtEndPr/>
                                    <w:sdtContent>
                                      <w:sdt>
                                        <w:sdtPr>
                                          <w:rPr>
                                            <w:rFonts w:ascii="Arial" w:eastAsia="Calibri" w:hAnsi="Arial" w:cs="Arial"/>
                                          </w:rPr>
                                          <w:id w:val="953906644"/>
                                        </w:sdtPr>
                                        <w:sdtEndPr/>
                                        <w:sdtContent>
                                          <w:p w14:paraId="1E01F7D7" w14:textId="77777777" w:rsidR="00B911CA" w:rsidRPr="00663DEE" w:rsidRDefault="00B911CA" w:rsidP="00E611BF">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u w:val="single"/>
                                              </w:rPr>
                                              <w:t>Zusatzauftrag</w:t>
                                            </w:r>
                                            <w:r w:rsidRPr="00663DEE">
                                              <w:rPr>
                                                <w:rFonts w:ascii="Arial" w:eastAsia="Times New Roman" w:hAnsi="Arial" w:cs="Arial"/>
                                                <w:b/>
                                                <w:color w:val="1F4E79" w:themeColor="accent1" w:themeShade="80"/>
                                              </w:rPr>
                                              <w:t>:</w:t>
                                            </w:r>
                                          </w:p>
                                          <w:p w14:paraId="4C8DA8D4" w14:textId="77777777" w:rsidR="00B911CA" w:rsidRPr="00663DEE" w:rsidRDefault="00B911CA" w:rsidP="00E611BF">
                                            <w:pPr>
                                              <w:tabs>
                                                <w:tab w:val="left" w:pos="1985"/>
                                                <w:tab w:val="left" w:pos="3402"/>
                                              </w:tabs>
                                              <w:spacing w:after="60"/>
                                              <w:rPr>
                                                <w:rFonts w:ascii="Arial" w:eastAsia="Times New Roman" w:hAnsi="Arial" w:cs="Arial"/>
                                                <w:b/>
                                                <w:color w:val="1F4E79" w:themeColor="accent1" w:themeShade="80"/>
                                              </w:rPr>
                                            </w:pPr>
                                            <w:r w:rsidRPr="00663DEE">
                                              <w:rPr>
                                                <w:rFonts w:ascii="Arial" w:eastAsia="Times New Roman" w:hAnsi="Arial" w:cs="Arial"/>
                                                <w:b/>
                                                <w:color w:val="1F4E79" w:themeColor="accent1" w:themeShade="80"/>
                                              </w:rPr>
                                              <w:t xml:space="preserve">Erstellen Sie mittels digitaler Medien eine kreative und möglichst kompakte Übersicht </w:t>
                                            </w:r>
                                            <w:r>
                                              <w:rPr>
                                                <w:rFonts w:ascii="Arial" w:eastAsia="Times New Roman" w:hAnsi="Arial" w:cs="Arial"/>
                                                <w:b/>
                                                <w:color w:val="1F4E79" w:themeColor="accent1" w:themeShade="80"/>
                                              </w:rPr>
                                              <w:t>zu den Inhal</w:t>
                                            </w:r>
                                            <w:r w:rsidR="007276AC">
                                              <w:rPr>
                                                <w:rFonts w:ascii="Arial" w:eastAsia="Times New Roman" w:hAnsi="Arial" w:cs="Arial"/>
                                                <w:b/>
                                                <w:color w:val="1F4E79" w:themeColor="accent1" w:themeShade="80"/>
                                              </w:rPr>
                                              <w:t xml:space="preserve">ten von Factoring </w:t>
                                            </w:r>
                                            <w:r w:rsidRPr="00663DEE">
                                              <w:rPr>
                                                <w:rFonts w:ascii="Arial" w:eastAsia="Times New Roman" w:hAnsi="Arial" w:cs="Arial"/>
                                                <w:b/>
                                                <w:color w:val="1F4E79" w:themeColor="accent1" w:themeShade="80"/>
                                              </w:rPr>
                                              <w:t>zur Vorbereitung für die nächste Klausur!</w:t>
                                            </w:r>
                                          </w:p>
                                          <w:p w14:paraId="7192AFEB" w14:textId="77777777" w:rsidR="00B911CA" w:rsidRPr="009C60AA" w:rsidRDefault="00B911CA" w:rsidP="00E611BF">
                                            <w:pPr>
                                              <w:tabs>
                                                <w:tab w:val="left" w:pos="1985"/>
                                                <w:tab w:val="left" w:pos="3402"/>
                                              </w:tabs>
                                              <w:spacing w:after="60"/>
                                              <w:rPr>
                                                <w:rFonts w:ascii="Arial" w:eastAsia="Times New Roman" w:hAnsi="Arial" w:cs="Arial"/>
                                                <w:b/>
                                              </w:rPr>
                                            </w:pPr>
                                          </w:p>
                                          <w:sdt>
                                            <w:sdtPr>
                                              <w:rPr>
                                                <w:rFonts w:ascii="Arial" w:eastAsia="Calibri" w:hAnsi="Arial" w:cs="Arial"/>
                                              </w:rPr>
                                              <w:id w:val="-1590222258"/>
                                            </w:sdtPr>
                                            <w:sdtEndPr/>
                                            <w:sdtContent>
                                              <w:p w14:paraId="2373C196" w14:textId="77777777" w:rsidR="00B911CA" w:rsidRPr="00CE6F8C" w:rsidRDefault="00B911CA" w:rsidP="00E611BF">
                                                <w:pPr>
                                                  <w:numPr>
                                                    <w:ilvl w:val="0"/>
                                                    <w:numId w:val="5"/>
                                                  </w:numPr>
                                                  <w:tabs>
                                                    <w:tab w:val="left" w:pos="1985"/>
                                                    <w:tab w:val="left" w:pos="3402"/>
                                                  </w:tabs>
                                                  <w:spacing w:after="0" w:line="240" w:lineRule="auto"/>
                                                  <w:rPr>
                                                    <w:rFonts w:ascii="Arial" w:eastAsia="Times New Roman" w:hAnsi="Arial" w:cs="Arial"/>
                                                    <w:szCs w:val="20"/>
                                                  </w:rPr>
                                                </w:pPr>
                                                <w:r w:rsidRPr="00CE6F8C">
                                                  <w:rPr>
                                                    <w:rFonts w:ascii="Arial" w:eastAsia="Calibri" w:hAnsi="Arial" w:cs="Arial"/>
                                                  </w:rPr>
                                                  <w:t>Reflexion eigene</w:t>
                                                </w:r>
                                                <w:r w:rsidR="000C522B">
                                                  <w:rPr>
                                                    <w:rFonts w:ascii="Arial" w:eastAsia="Calibri" w:hAnsi="Arial" w:cs="Arial"/>
                                                  </w:rPr>
                                                  <w:t>r</w:t>
                                                </w:r>
                                                <w:r w:rsidRPr="00CE6F8C">
                                                  <w:rPr>
                                                    <w:rFonts w:ascii="Arial" w:eastAsia="Calibri" w:hAnsi="Arial" w:cs="Arial"/>
                                                  </w:rPr>
                                                  <w:t xml:space="preserve"> Arbeitsprozesse im Hinblick auf Zeitmanagement und Zielorientierung</w:t>
                                                </w:r>
                                              </w:p>
                                              <w:p w14:paraId="2AD64AAB" w14:textId="77777777" w:rsidR="00B911CA" w:rsidRPr="001149AC" w:rsidRDefault="00B911CA" w:rsidP="00E611BF">
                                                <w:pPr>
                                                  <w:numPr>
                                                    <w:ilvl w:val="0"/>
                                                    <w:numId w:val="5"/>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0C522B">
                                                  <w:rPr>
                                                    <w:rFonts w:ascii="Arial" w:eastAsia="Calibri" w:hAnsi="Arial" w:cs="Arial"/>
                                                  </w:rPr>
                                                  <w:t>r</w:t>
                                                </w:r>
                                                <w:r>
                                                  <w:rPr>
                                                    <w:rFonts w:ascii="Arial" w:eastAsia="Calibri" w:hAnsi="Arial" w:cs="Arial"/>
                                                  </w:rPr>
                                                  <w:t xml:space="preserve"> Arbeitsergebnisse im Hinblick auf Informationsgehalt, Aktualität und Stichhaltigkeit</w:t>
                                                </w:r>
                                              </w:p>
                                              <w:p w14:paraId="79FB5E48" w14:textId="77777777" w:rsidR="00B911CA" w:rsidRPr="009C60AA" w:rsidRDefault="00B911CA" w:rsidP="00E611B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B5CDA08" w14:textId="77777777" w:rsidR="00B911CA" w:rsidRPr="009C60AA" w:rsidRDefault="00B911CA" w:rsidP="00E611BF">
                                                <w:pPr>
                                                  <w:numPr>
                                                    <w:ilvl w:val="0"/>
                                                    <w:numId w:val="5"/>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42531B4" w14:textId="77777777" w:rsidR="00B911CA" w:rsidRDefault="00B911CA" w:rsidP="00E611BF">
                                                <w:pPr>
                                                  <w:numPr>
                                                    <w:ilvl w:val="0"/>
                                                    <w:numId w:val="5"/>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p w14:paraId="51F0CD8F" w14:textId="77777777" w:rsidR="00B911CA" w:rsidRPr="00E50A88" w:rsidRDefault="00B911CA" w:rsidP="00E611BF">
                                                <w:pPr>
                                                  <w:numPr>
                                                    <w:ilvl w:val="0"/>
                                                    <w:numId w:val="5"/>
                                                  </w:numPr>
                                                  <w:tabs>
                                                    <w:tab w:val="left" w:pos="1985"/>
                                                    <w:tab w:val="left" w:pos="3402"/>
                                                  </w:tabs>
                                                  <w:spacing w:after="0" w:line="240" w:lineRule="auto"/>
                                                  <w:rPr>
                                                    <w:rFonts w:ascii="Arial" w:eastAsia="Calibri" w:hAnsi="Arial" w:cs="Arial"/>
                                                  </w:rPr>
                                                </w:pPr>
                                                <w:r w:rsidRPr="00E34400">
                                                  <w:rPr>
                                                    <w:rFonts w:ascii="Arial" w:eastAsia="Calibri" w:hAnsi="Arial" w:cs="Arial"/>
                                                  </w:rPr>
                                                  <w:t>Gestal</w:t>
                                                </w:r>
                                                <w:r>
                                                  <w:rPr>
                                                    <w:rFonts w:ascii="Arial" w:eastAsia="Calibri" w:hAnsi="Arial" w:cs="Arial"/>
                                                  </w:rPr>
                                                  <w:t>ten von kreativen Präsentationen</w:t>
                                                </w:r>
                                              </w:p>
                                            </w:sdtContent>
                                          </w:sdt>
                                        </w:sdtContent>
                                      </w:sdt>
                                    </w:sdtContent>
                                  </w:sdt>
                                  <w:sdt>
                                    <w:sdtPr>
                                      <w:rPr>
                                        <w:rFonts w:ascii="Arial" w:eastAsia="Calibri" w:hAnsi="Arial" w:cs="Arial"/>
                                        <w:lang w:eastAsia="de-DE"/>
                                      </w:rPr>
                                      <w:id w:val="1231430414"/>
                                      <w:showingPlcHdr/>
                                    </w:sdtPr>
                                    <w:sdtEndPr>
                                      <w:rPr>
                                        <w:lang w:eastAsia="en-US"/>
                                      </w:rPr>
                                    </w:sdtEndPr>
                                    <w:sdtContent>
                                      <w:p w14:paraId="1E0ADADE" w14:textId="77777777" w:rsidR="00B911CA" w:rsidRPr="00EE2480" w:rsidRDefault="00B911CA"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B911CA" w:rsidRPr="00955D4E" w14:paraId="5C87A8E3"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0D08FF6E" w14:textId="77777777" w:rsidR="00B911CA" w:rsidRPr="00955D4E" w:rsidRDefault="00B911CA"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2D3BD61C" w14:textId="77777777" w:rsidR="00B911CA" w:rsidRPr="00955D4E" w:rsidRDefault="00B911CA"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000C522B">
              <w:rPr>
                <w:rFonts w:ascii="Arial" w:eastAsia="Times New Roman" w:hAnsi="Arial" w:cs="Arial"/>
                <w:szCs w:val="20"/>
              </w:rPr>
              <w:t xml:space="preserve"> –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6B91BE05" w14:textId="77777777" w:rsidR="00B911CA" w:rsidRPr="00955D4E" w:rsidRDefault="00B911CA"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133BB74" w14:textId="77777777" w:rsidR="00B911CA" w:rsidRPr="00955D4E" w:rsidRDefault="00B911CA" w:rsidP="00E611BF">
            <w:pPr>
              <w:spacing w:after="0" w:line="276" w:lineRule="auto"/>
              <w:rPr>
                <w:rFonts w:ascii="Arial" w:eastAsia="Times New Roman" w:hAnsi="Arial" w:cs="Arial"/>
                <w:szCs w:val="20"/>
              </w:rPr>
            </w:pPr>
          </w:p>
          <w:p w14:paraId="48AB31DF" w14:textId="77777777" w:rsidR="00B911CA" w:rsidRDefault="00B911CA"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6AA524F5" w14:textId="77777777" w:rsidR="00B911CA" w:rsidRPr="006D4C3F" w:rsidRDefault="00B911CA" w:rsidP="00E611BF">
            <w:pPr>
              <w:spacing w:after="0" w:line="276" w:lineRule="auto"/>
              <w:rPr>
                <w:rFonts w:ascii="Arial" w:eastAsia="Times New Roman" w:hAnsi="Arial" w:cs="Arial"/>
                <w:i/>
                <w:szCs w:val="20"/>
              </w:rPr>
            </w:pPr>
            <w:r>
              <w:rPr>
                <w:rFonts w:ascii="Arial" w:eastAsia="Times New Roman" w:hAnsi="Arial" w:cs="Arial"/>
                <w:szCs w:val="20"/>
              </w:rPr>
              <w:t xml:space="preserve">BGB, HGB </w:t>
            </w:r>
            <w:r w:rsidRPr="00955D4E">
              <w:rPr>
                <w:rFonts w:ascii="Arial" w:eastAsia="Times New Roman" w:hAnsi="Arial" w:cs="Arial"/>
                <w:szCs w:val="20"/>
              </w:rPr>
              <w:t>(z.B. Internet unter „www.juris.de“)</w:t>
            </w:r>
          </w:p>
        </w:tc>
      </w:tr>
      <w:tr w:rsidR="00B911CA" w:rsidRPr="00955D4E" w14:paraId="4DBD1EC5"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B66FD28" w14:textId="77777777" w:rsidR="00B911CA" w:rsidRPr="00955D4E" w:rsidRDefault="00B911CA"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190AC891" w14:textId="77777777" w:rsidR="00B911CA" w:rsidRPr="00955D4E" w:rsidRDefault="00B911CA"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6B5238F7" w14:textId="77777777" w:rsidR="00B911CA" w:rsidRDefault="00B911CA" w:rsidP="00B911CA">
      <w:pPr>
        <w:spacing w:after="200" w:line="276" w:lineRule="auto"/>
        <w:rPr>
          <w:rFonts w:ascii="Arial" w:eastAsia="Times New Roman" w:hAnsi="Arial" w:cs="Arial"/>
          <w:szCs w:val="20"/>
        </w:rPr>
      </w:pPr>
    </w:p>
    <w:p w14:paraId="4C604DEC" w14:textId="77777777" w:rsidR="005457C7" w:rsidRDefault="005457C7" w:rsidP="00B911CA">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259A29AF" w14:textId="77777777" w:rsidR="00C8751F"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457C7" w:rsidRPr="00955D4E" w14:paraId="1ED3B5C4"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263DD4F9" w14:textId="77777777" w:rsidR="005457C7" w:rsidRPr="00AF4C86" w:rsidRDefault="005457C7"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633560663"/>
              </w:sdtPr>
              <w:sdtEndPr/>
              <w:sdtContent>
                <w:r w:rsidRPr="00AF4C86">
                  <w:rPr>
                    <w:rFonts w:ascii="Arial" w:eastAsia="Times New Roman" w:hAnsi="Arial" w:cs="Arial"/>
                    <w:b/>
                    <w:szCs w:val="20"/>
                    <w:lang w:eastAsia="de-DE"/>
                  </w:rPr>
                  <w:t xml:space="preserve">3 </w:t>
                </w:r>
              </w:sdtContent>
            </w:sdt>
          </w:p>
          <w:p w14:paraId="2D20295A" w14:textId="77777777" w:rsidR="005457C7" w:rsidRPr="00AF4C86" w:rsidRDefault="005457C7"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58038869"/>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45DF33D1" w14:textId="77777777" w:rsidR="005457C7" w:rsidRPr="00E603ED" w:rsidRDefault="005457C7"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4656168"/>
              </w:sdtPr>
              <w:sdtEndPr/>
              <w:sdtContent>
                <w:r w:rsidRPr="00AF4C86">
                  <w:rPr>
                    <w:rFonts w:ascii="Arial" w:eastAsia="Times New Roman" w:hAnsi="Arial" w:cs="Arial"/>
                    <w:b/>
                    <w:szCs w:val="20"/>
                    <w:lang w:eastAsia="de-DE"/>
                  </w:rPr>
                  <w:t>9</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8005533"/>
              </w:sdtPr>
              <w:sdtEndPr/>
              <w:sdtContent>
                <w:r w:rsidR="004F7F75">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390263100"/>
              </w:sdtPr>
              <w:sdtEndPr/>
              <w:sdtContent>
                <w:r>
                  <w:rPr>
                    <w:rFonts w:ascii="Arial" w:eastAsia="Times New Roman" w:hAnsi="Arial" w:cs="Arial"/>
                    <w:szCs w:val="20"/>
                    <w:lang w:eastAsia="de-DE"/>
                  </w:rPr>
                  <w:t>Die Bürgschaft als Kreditsicherung im Firmenkundenkreditgeschäft einsetzen</w:t>
                </w:r>
              </w:sdtContent>
            </w:sdt>
          </w:p>
        </w:tc>
      </w:tr>
      <w:tr w:rsidR="005457C7" w:rsidRPr="00955D4E" w14:paraId="6C8F63CF"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3AF0D5B4" w14:textId="77777777" w:rsidR="005457C7" w:rsidRPr="00955D4E" w:rsidRDefault="005457C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124529549"/>
            </w:sdtPr>
            <w:sdtEndPr/>
            <w:sdtContent>
              <w:p w14:paraId="44432864" w14:textId="77777777" w:rsidR="005457C7" w:rsidRDefault="005457C7" w:rsidP="005457C7">
                <w:pPr>
                  <w:spacing w:after="0"/>
                  <w:rPr>
                    <w:rFonts w:ascii="Arial" w:hAnsi="Arial" w:cs="Arial"/>
                  </w:rPr>
                </w:pPr>
                <w:r w:rsidRPr="007F2B55">
                  <w:rPr>
                    <w:rFonts w:ascii="Arial" w:hAnsi="Arial" w:cs="Arial"/>
                  </w:rPr>
                  <w:t>Die Vitalis Fruchtsaft GmbH hat bei Ihrer Bank einen Investitionskredit zur Finanzierung einer Abfüllanlage über 55.000,00 EUR beantragt. Nach erfolgter Kreditprüfung ist die Bank bereit, den Kredit unter nachstehenden Auflagen zu gewähren:</w:t>
                </w:r>
              </w:p>
              <w:p w14:paraId="5F71618A" w14:textId="77777777" w:rsidR="007F2B55" w:rsidRPr="007F2B55" w:rsidRDefault="007F2B55" w:rsidP="005457C7">
                <w:pPr>
                  <w:spacing w:after="0"/>
                  <w:rPr>
                    <w:rFonts w:ascii="Arial" w:hAnsi="Arial" w:cs="Arial"/>
                  </w:rPr>
                </w:pPr>
              </w:p>
              <w:p w14:paraId="1BB7C37A" w14:textId="77777777" w:rsidR="005457C7" w:rsidRPr="007F2B55" w:rsidRDefault="005457C7" w:rsidP="007F2B55">
                <w:pPr>
                  <w:pStyle w:val="Listenabsatz"/>
                  <w:numPr>
                    <w:ilvl w:val="0"/>
                    <w:numId w:val="14"/>
                  </w:numPr>
                  <w:spacing w:after="0"/>
                  <w:ind w:left="366" w:hanging="284"/>
                  <w:rPr>
                    <w:rFonts w:ascii="Arial" w:hAnsi="Arial" w:cs="Arial"/>
                  </w:rPr>
                </w:pPr>
                <w:r w:rsidRPr="007F2B55">
                  <w:rPr>
                    <w:rFonts w:ascii="Arial" w:hAnsi="Arial" w:cs="Arial"/>
                  </w:rPr>
                  <w:t>Sicherungsübereignung der finanzierten Anlage,</w:t>
                </w:r>
              </w:p>
              <w:p w14:paraId="73D2D8B6" w14:textId="77777777" w:rsidR="007F2B55" w:rsidRPr="007F2B55" w:rsidRDefault="005457C7" w:rsidP="007F2B55">
                <w:pPr>
                  <w:pStyle w:val="Listenabsatz"/>
                  <w:numPr>
                    <w:ilvl w:val="0"/>
                    <w:numId w:val="14"/>
                  </w:numPr>
                  <w:spacing w:after="0"/>
                  <w:ind w:left="366" w:hanging="284"/>
                  <w:rPr>
                    <w:rFonts w:ascii="Arial" w:hAnsi="Arial" w:cs="Arial"/>
                  </w:rPr>
                </w:pPr>
                <w:r w:rsidRPr="007F2B55">
                  <w:rPr>
                    <w:rFonts w:ascii="Arial" w:hAnsi="Arial" w:cs="Arial"/>
                  </w:rPr>
                  <w:t>Übernahme einer selbstschuldnerischen Höchstbetragsbürgschaft über 25.000,00 EUR durch die Vitalis Fruchtimport GmbH (alleiniger Gesellschafter und Geschäftsführer Dominique Reiter), die 100 %</w:t>
                </w:r>
                <w:proofErr w:type="spellStart"/>
                <w:r w:rsidRPr="007F2B55">
                  <w:rPr>
                    <w:rFonts w:ascii="Arial" w:hAnsi="Arial" w:cs="Arial"/>
                  </w:rPr>
                  <w:t>ige</w:t>
                </w:r>
                <w:proofErr w:type="spellEnd"/>
                <w:r w:rsidRPr="007F2B55">
                  <w:rPr>
                    <w:rFonts w:ascii="Arial" w:hAnsi="Arial" w:cs="Arial"/>
                  </w:rPr>
                  <w:t xml:space="preserve"> Gesellschafterin der Vitalis Fruchtsaft Gmb</w:t>
                </w:r>
                <w:r w:rsidR="007F2B55" w:rsidRPr="007F2B55">
                  <w:rPr>
                    <w:rFonts w:ascii="Arial" w:hAnsi="Arial" w:cs="Arial"/>
                  </w:rPr>
                  <w:t>H ist.</w:t>
                </w:r>
              </w:p>
              <w:p w14:paraId="7AD0C390" w14:textId="77777777" w:rsidR="007F2B55" w:rsidRDefault="007F2B55" w:rsidP="005457C7">
                <w:pPr>
                  <w:spacing w:after="0"/>
                  <w:rPr>
                    <w:rFonts w:ascii="Arial" w:hAnsi="Arial" w:cs="Arial"/>
                  </w:rPr>
                </w:pPr>
              </w:p>
              <w:p w14:paraId="35EB587C" w14:textId="77777777" w:rsidR="005457C7" w:rsidRPr="00A132E1" w:rsidRDefault="005457C7" w:rsidP="005457C7">
                <w:pPr>
                  <w:spacing w:after="0"/>
                  <w:rPr>
                    <w:rFonts w:ascii="Arial" w:hAnsi="Arial" w:cs="Arial"/>
                    <w:sz w:val="24"/>
                    <w:szCs w:val="24"/>
                  </w:rPr>
                </w:pPr>
                <w:r w:rsidRPr="007F2B55">
                  <w:rPr>
                    <w:rFonts w:ascii="Arial" w:hAnsi="Arial" w:cs="Arial"/>
                  </w:rPr>
                  <w:t>Herr Reiter meldet sich aus Spanien, wo er geschäftlich unterwegs ist und anschließend noch drei Wochen Urlaub machen möchte. Er ist bereit, sich sofort am Telefon wie gewünscht zu verbürgen.</w:t>
                </w:r>
              </w:p>
            </w:sdtContent>
          </w:sdt>
        </w:tc>
        <w:tc>
          <w:tcPr>
            <w:tcW w:w="7270" w:type="dxa"/>
            <w:tcBorders>
              <w:top w:val="single" w:sz="4" w:space="0" w:color="auto"/>
              <w:left w:val="single" w:sz="4" w:space="0" w:color="auto"/>
              <w:bottom w:val="single" w:sz="4" w:space="0" w:color="auto"/>
              <w:right w:val="single" w:sz="4" w:space="0" w:color="auto"/>
            </w:tcBorders>
          </w:tcPr>
          <w:p w14:paraId="20AE598D" w14:textId="77777777" w:rsidR="005457C7" w:rsidRPr="00E603ED" w:rsidRDefault="005457C7"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999158381"/>
            </w:sdtPr>
            <w:sdtEndPr/>
            <w:sdtContent>
              <w:p w14:paraId="5BAE3B28" w14:textId="77777777" w:rsidR="005457C7" w:rsidRDefault="005457C7" w:rsidP="005457C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Rechtswirksamkeit einer mündlichen Bürgschaft sowie einer per Fax übermittelten Bürgschaft</w:t>
                </w:r>
              </w:p>
              <w:p w14:paraId="46204B91" w14:textId="77777777" w:rsidR="005457C7" w:rsidRDefault="005457C7" w:rsidP="005457C7">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 den Voraussetzungen der Sittenwidrigkeit einer Bürgschaft</w:t>
                </w:r>
              </w:p>
              <w:p w14:paraId="5FFFD1F1" w14:textId="77777777" w:rsidR="005457C7" w:rsidRPr="000A25E1" w:rsidRDefault="007F2B55"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w:t>
                </w:r>
                <w:r w:rsidR="004F7F75">
                  <w:rPr>
                    <w:rFonts w:ascii="Arial" w:eastAsia="Calibri" w:hAnsi="Arial" w:cs="Arial"/>
                    <w:lang w:eastAsia="de-DE"/>
                  </w:rPr>
                  <w:t>allbezogene Entscheidungen über die Werthaltigkeit von Bürgschaften</w:t>
                </w:r>
              </w:p>
              <w:p w14:paraId="7425E357" w14:textId="77777777" w:rsidR="005457C7" w:rsidRPr="00980243" w:rsidRDefault="007F2B55"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5457C7">
                  <w:rPr>
                    <w:rFonts w:ascii="Arial" w:eastAsia="Calibri" w:hAnsi="Arial" w:cs="Arial"/>
                    <w:color w:val="1F4E79" w:themeColor="accent1" w:themeShade="80"/>
                    <w:lang w:eastAsia="de-DE"/>
                  </w:rPr>
                  <w:t xml:space="preserve">reative </w:t>
                </w:r>
                <w:r w:rsidR="00A505A9">
                  <w:rPr>
                    <w:rFonts w:ascii="Arial" w:eastAsia="Calibri" w:hAnsi="Arial" w:cs="Arial"/>
                    <w:color w:val="1F4E79" w:themeColor="accent1" w:themeShade="80"/>
                    <w:lang w:eastAsia="de-DE"/>
                  </w:rPr>
                  <w:t>Präsentation zum Thema „Bürgschaft als Kreditsicherung im Firmenkundengeschäft“</w:t>
                </w:r>
              </w:p>
            </w:sdtContent>
          </w:sdt>
        </w:tc>
      </w:tr>
      <w:tr w:rsidR="005457C7" w:rsidRPr="00955D4E" w14:paraId="6056C1A2"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53F4E8EB" w14:textId="77777777" w:rsidR="005457C7" w:rsidRPr="00955D4E" w:rsidRDefault="005457C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5986EC9" w14:textId="77777777" w:rsidR="005457C7" w:rsidRDefault="005457C7"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73DF190A" w14:textId="77777777" w:rsidR="00DB6542" w:rsidRPr="00955D4E" w:rsidRDefault="00DB6542"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333683380"/>
            </w:sdtPr>
            <w:sdtEndPr/>
            <w:sdtContent>
              <w:p w14:paraId="50D096EF" w14:textId="77777777" w:rsidR="005457C7" w:rsidRPr="00DB6542" w:rsidRDefault="005457C7" w:rsidP="00E611BF">
                <w:pPr>
                  <w:numPr>
                    <w:ilvl w:val="0"/>
                    <w:numId w:val="3"/>
                  </w:numPr>
                  <w:spacing w:after="0" w:line="240" w:lineRule="auto"/>
                  <w:rPr>
                    <w:rFonts w:ascii="Arial" w:hAnsi="Arial" w:cs="Arial"/>
                  </w:rPr>
                </w:pPr>
                <w:r>
                  <w:rPr>
                    <w:rFonts w:ascii="Arial" w:eastAsia="MS Mincho" w:hAnsi="Arial" w:cs="Arial"/>
                    <w:lang w:eastAsia="de-DE"/>
                  </w:rPr>
                  <w:t xml:space="preserve">die </w:t>
                </w:r>
                <w:r w:rsidR="00DB6542">
                  <w:rPr>
                    <w:rFonts w:ascii="Arial" w:eastAsia="MS Mincho" w:hAnsi="Arial" w:cs="Arial"/>
                    <w:lang w:eastAsia="de-DE"/>
                  </w:rPr>
                  <w:t>Rechtswirksamkeit einer mündlichen bzw. einer per Fax übermittelten Bürgschaft zu beurteilen.</w:t>
                </w:r>
              </w:p>
              <w:p w14:paraId="6D3B23DE" w14:textId="77777777" w:rsidR="00DB6542" w:rsidRPr="00DB6542" w:rsidRDefault="00DB6542" w:rsidP="00E611BF">
                <w:pPr>
                  <w:numPr>
                    <w:ilvl w:val="0"/>
                    <w:numId w:val="3"/>
                  </w:numPr>
                  <w:spacing w:after="0" w:line="240" w:lineRule="auto"/>
                  <w:rPr>
                    <w:rFonts w:ascii="Arial" w:hAnsi="Arial" w:cs="Arial"/>
                  </w:rPr>
                </w:pPr>
                <w:r>
                  <w:rPr>
                    <w:rFonts w:ascii="Arial" w:eastAsia="MS Mincho" w:hAnsi="Arial" w:cs="Arial"/>
                    <w:lang w:eastAsia="de-DE"/>
                  </w:rPr>
                  <w:t>die Voraussetzungen der Sittenwidrigkeit einer Bürgschaft zu erläutern.</w:t>
                </w:r>
              </w:p>
              <w:p w14:paraId="10DBDBB6" w14:textId="77777777" w:rsidR="00DB6542" w:rsidRPr="000A25E1" w:rsidRDefault="00DB6542" w:rsidP="00E611BF">
                <w:pPr>
                  <w:numPr>
                    <w:ilvl w:val="0"/>
                    <w:numId w:val="3"/>
                  </w:numPr>
                  <w:spacing w:after="0" w:line="240" w:lineRule="auto"/>
                  <w:rPr>
                    <w:rFonts w:ascii="Arial" w:hAnsi="Arial" w:cs="Arial"/>
                  </w:rPr>
                </w:pPr>
                <w:r>
                  <w:rPr>
                    <w:rFonts w:ascii="Arial" w:eastAsia="MS Mincho" w:hAnsi="Arial" w:cs="Arial"/>
                    <w:lang w:eastAsia="de-DE"/>
                  </w:rPr>
                  <w:t>fallbezogen über die Werthaltigkeit einer Bürgschaft zu entscheiden.</w:t>
                </w:r>
              </w:p>
              <w:p w14:paraId="5D88837F" w14:textId="77777777" w:rsidR="005457C7" w:rsidRPr="006D4C3F" w:rsidRDefault="00F52CEF" w:rsidP="00DB6542">
                <w:pPr>
                  <w:spacing w:after="0" w:line="240" w:lineRule="auto"/>
                  <w:rPr>
                    <w:rFonts w:ascii="Arial" w:hAnsi="Arial" w:cs="Arial"/>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592989AF" w14:textId="77777777" w:rsidR="005457C7" w:rsidRPr="00955D4E" w:rsidRDefault="005457C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20049214"/>
            </w:sdtPr>
            <w:sdtEndPr>
              <w:rPr>
                <w:rFonts w:eastAsiaTheme="minorHAnsi"/>
              </w:rPr>
            </w:sdtEndPr>
            <w:sdtContent>
              <w:p w14:paraId="2993E3A7" w14:textId="77777777" w:rsidR="005457C7" w:rsidRPr="000746E1" w:rsidRDefault="000D2A42" w:rsidP="00E611BF">
                <w:pPr>
                  <w:numPr>
                    <w:ilvl w:val="0"/>
                    <w:numId w:val="4"/>
                  </w:numPr>
                  <w:spacing w:after="0" w:line="240" w:lineRule="auto"/>
                  <w:contextualSpacing/>
                </w:pPr>
                <w:r>
                  <w:rPr>
                    <w:rFonts w:ascii="Arial" w:hAnsi="Arial" w:cs="Arial"/>
                  </w:rPr>
                  <w:t>Die Bürgschaft</w:t>
                </w:r>
                <w:r w:rsidR="005457C7">
                  <w:rPr>
                    <w:rFonts w:ascii="Arial" w:hAnsi="Arial" w:cs="Arial"/>
                  </w:rPr>
                  <w:t xml:space="preserve"> im Firmenkundengeschäft</w:t>
                </w:r>
              </w:p>
              <w:p w14:paraId="299158C8" w14:textId="77777777" w:rsidR="005457C7" w:rsidRPr="000746E1" w:rsidRDefault="005457C7" w:rsidP="00E611BF">
                <w:pPr>
                  <w:pStyle w:val="Listenabsatz"/>
                  <w:numPr>
                    <w:ilvl w:val="0"/>
                    <w:numId w:val="11"/>
                  </w:numPr>
                  <w:spacing w:after="0" w:line="240" w:lineRule="auto"/>
                </w:pPr>
                <w:r>
                  <w:rPr>
                    <w:rFonts w:ascii="Arial" w:hAnsi="Arial" w:cs="Arial"/>
                  </w:rPr>
                  <w:t>Wesen</w:t>
                </w:r>
              </w:p>
              <w:p w14:paraId="4807C5B3" w14:textId="77777777" w:rsidR="007F2B55" w:rsidRPr="007F2B55" w:rsidRDefault="000D2A42" w:rsidP="00E611BF">
                <w:pPr>
                  <w:pStyle w:val="Listenabsatz"/>
                  <w:numPr>
                    <w:ilvl w:val="0"/>
                    <w:numId w:val="11"/>
                  </w:numPr>
                  <w:spacing w:after="0" w:line="240" w:lineRule="auto"/>
                </w:pPr>
                <w:r>
                  <w:rPr>
                    <w:rFonts w:ascii="Arial" w:hAnsi="Arial" w:cs="Arial"/>
                  </w:rPr>
                  <w:t>Formfreiheit</w:t>
                </w:r>
              </w:p>
              <w:p w14:paraId="6D384415" w14:textId="77777777" w:rsidR="007F2B55" w:rsidRPr="007F2B55" w:rsidRDefault="007F2B55" w:rsidP="007F2B55">
                <w:pPr>
                  <w:pStyle w:val="Listenabsatz"/>
                  <w:numPr>
                    <w:ilvl w:val="0"/>
                    <w:numId w:val="11"/>
                  </w:numPr>
                  <w:spacing w:after="0" w:line="240" w:lineRule="auto"/>
                  <w:rPr>
                    <w:rFonts w:ascii="Arial" w:hAnsi="Arial" w:cs="Arial"/>
                  </w:rPr>
                </w:pPr>
                <w:r w:rsidRPr="007F2B55">
                  <w:rPr>
                    <w:rFonts w:ascii="Arial" w:hAnsi="Arial" w:cs="Arial"/>
                  </w:rPr>
                  <w:t>Angehörige als Bürgen</w:t>
                </w:r>
              </w:p>
              <w:p w14:paraId="2298D497" w14:textId="77777777" w:rsidR="005457C7" w:rsidRPr="007F2B55" w:rsidRDefault="007F2B55" w:rsidP="007F2B55">
                <w:pPr>
                  <w:pStyle w:val="Listenabsatz"/>
                  <w:numPr>
                    <w:ilvl w:val="0"/>
                    <w:numId w:val="11"/>
                  </w:numPr>
                  <w:spacing w:after="0" w:line="240" w:lineRule="auto"/>
                  <w:rPr>
                    <w:rFonts w:ascii="Arial" w:hAnsi="Arial" w:cs="Arial"/>
                  </w:rPr>
                </w:pPr>
                <w:r w:rsidRPr="007F2B55">
                  <w:rPr>
                    <w:rFonts w:ascii="Arial" w:hAnsi="Arial" w:cs="Arial"/>
                  </w:rPr>
                  <w:t>vermögenslose Bürgen</w:t>
                </w:r>
              </w:p>
            </w:sdtContent>
          </w:sdt>
          <w:p w14:paraId="5C205B2D" w14:textId="77777777" w:rsidR="007F2B55" w:rsidRPr="00137BE4" w:rsidRDefault="007F2B55" w:rsidP="007F2B55">
            <w:pPr>
              <w:pStyle w:val="Listenabsatz"/>
              <w:numPr>
                <w:ilvl w:val="0"/>
                <w:numId w:val="11"/>
              </w:numPr>
              <w:spacing w:after="0" w:line="240" w:lineRule="auto"/>
            </w:pPr>
            <w:r w:rsidRPr="007F2B55">
              <w:rPr>
                <w:rFonts w:ascii="Arial" w:hAnsi="Arial" w:cs="Arial"/>
                <w:lang w:eastAsia="de-DE"/>
              </w:rPr>
              <w:t>Ehegatten als Bürgen</w:t>
            </w:r>
          </w:p>
        </w:tc>
      </w:tr>
      <w:tr w:rsidR="005457C7" w:rsidRPr="00955D4E" w14:paraId="03469745"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B4F6074" w14:textId="77777777" w:rsidR="005457C7" w:rsidRPr="00955D4E" w:rsidRDefault="005457C7"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15118921"/>
            </w:sdtPr>
            <w:sdtEndPr/>
            <w:sdtContent>
              <w:sdt>
                <w:sdtPr>
                  <w:rPr>
                    <w:rFonts w:eastAsia="Times New Roman"/>
                    <w:szCs w:val="20"/>
                  </w:rPr>
                  <w:id w:val="1114177611"/>
                </w:sdtPr>
                <w:sdtEndPr>
                  <w:rPr>
                    <w:rFonts w:eastAsiaTheme="minorHAnsi"/>
                    <w:szCs w:val="22"/>
                  </w:rPr>
                </w:sdtEndPr>
                <w:sdtContent>
                  <w:p w14:paraId="2F3444F7" w14:textId="77777777" w:rsidR="005457C7"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5457C7" w:rsidRPr="00955D4E" w14:paraId="50643D06"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36064663"/>
            </w:sdtPr>
            <w:sdtEndPr/>
            <w:sdtContent>
              <w:p w14:paraId="4625D5E2" w14:textId="77777777" w:rsidR="005457C7" w:rsidRPr="001A260F" w:rsidRDefault="005457C7"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837070391"/>
                </w:sdtPr>
                <w:sdtEndPr/>
                <w:sdtContent>
                  <w:sdt>
                    <w:sdtPr>
                      <w:rPr>
                        <w:rFonts w:ascii="Arial" w:eastAsia="Calibri" w:hAnsi="Arial" w:cs="Arial"/>
                      </w:rPr>
                      <w:id w:val="-583372844"/>
                    </w:sdtPr>
                    <w:sdtEndPr/>
                    <w:sdtContent>
                      <w:sdt>
                        <w:sdtPr>
                          <w:rPr>
                            <w:rFonts w:ascii="Arial" w:eastAsia="Calibri" w:hAnsi="Arial" w:cs="Arial"/>
                          </w:rPr>
                          <w:id w:val="1909196577"/>
                        </w:sdtPr>
                        <w:sdtEndPr/>
                        <w:sdtContent>
                          <w:sdt>
                            <w:sdtPr>
                              <w:rPr>
                                <w:rFonts w:ascii="Arial" w:eastAsia="Calibri" w:hAnsi="Arial" w:cs="Arial"/>
                              </w:rPr>
                              <w:id w:val="-1136724568"/>
                            </w:sdtPr>
                            <w:sdtEndPr/>
                            <w:sdtContent>
                              <w:sdt>
                                <w:sdtPr>
                                  <w:rPr>
                                    <w:rFonts w:ascii="Arial" w:eastAsia="Calibri" w:hAnsi="Arial" w:cs="Arial"/>
                                  </w:rPr>
                                  <w:id w:val="-1731684662"/>
                                </w:sdtPr>
                                <w:sdtEndPr/>
                                <w:sdtContent>
                                  <w:p w14:paraId="348B1233" w14:textId="77777777" w:rsidR="005457C7" w:rsidRPr="006D4C3F" w:rsidRDefault="005457C7" w:rsidP="00E611BF">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1425152154"/>
                                    </w:sdtPr>
                                    <w:sdtEndPr/>
                                    <w:sdtContent>
                                      <w:p w14:paraId="564609DD" w14:textId="77777777" w:rsidR="00A505A9" w:rsidRPr="00274574" w:rsidRDefault="00A505A9" w:rsidP="00A505A9">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57F54D3C" w14:textId="77777777" w:rsidR="00A505A9" w:rsidRPr="00274574" w:rsidRDefault="00A505A9" w:rsidP="00A505A9">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„Bürgschaft als Kreditsicherung im Firmenkundengeschäft“</w:t>
                                        </w:r>
                                        <w:r w:rsidR="00C8751F">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Vorkenntnisse zu diesem Thema mitbring</w:t>
                                        </w:r>
                                        <w:r w:rsidR="00C8751F">
                                          <w:rPr>
                                            <w:rFonts w:ascii="Arial" w:eastAsia="Times New Roman" w:hAnsi="Arial" w:cs="Arial"/>
                                            <w:b/>
                                            <w:color w:val="1F4E79" w:themeColor="accent1" w:themeShade="80"/>
                                          </w:rPr>
                                          <w:t>en.</w:t>
                                        </w:r>
                                      </w:p>
                                      <w:p w14:paraId="78A0CA7D" w14:textId="77777777" w:rsidR="00A505A9" w:rsidRPr="00274574" w:rsidRDefault="00A505A9" w:rsidP="00A505A9">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688646957"/>
                                        </w:sdtPr>
                                        <w:sdtEndPr/>
                                        <w:sdtContent>
                                          <w:sdt>
                                            <w:sdtPr>
                                              <w:rPr>
                                                <w:rFonts w:ascii="Arial" w:eastAsia="Calibri" w:hAnsi="Arial" w:cs="Arial"/>
                                              </w:rPr>
                                              <w:id w:val="-1787190624"/>
                                            </w:sdtPr>
                                            <w:sdtEndPr/>
                                            <w:sdtContent>
                                              <w:p w14:paraId="4B85197E" w14:textId="77777777" w:rsidR="00A505A9" w:rsidRPr="00274574" w:rsidRDefault="00A505A9" w:rsidP="00A505A9">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4C2FC8D2" w14:textId="77777777" w:rsidR="00A505A9" w:rsidRPr="00274574" w:rsidRDefault="00A505A9" w:rsidP="00A505A9">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7F2B55">
                                                  <w:rPr>
                                                    <w:rFonts w:ascii="Arial" w:eastAsia="Calibri" w:hAnsi="Arial" w:cs="Arial"/>
                                                  </w:rPr>
                                                  <w:t>r</w:t>
                                                </w:r>
                                                <w:r w:rsidRPr="00274574">
                                                  <w:rPr>
                                                    <w:rFonts w:ascii="Arial" w:eastAsia="Calibri" w:hAnsi="Arial" w:cs="Arial"/>
                                                  </w:rPr>
                                                  <w:t xml:space="preserve"> Arbeitsprozesse im Hinblick auf Zeitmanagement und Zielorientierung</w:t>
                                                </w:r>
                                              </w:p>
                                              <w:p w14:paraId="6037F628" w14:textId="77777777" w:rsidR="00A505A9" w:rsidRPr="00274574" w:rsidRDefault="00A505A9" w:rsidP="00A505A9">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7F2B55">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5DEB3C83" w14:textId="77777777" w:rsidR="00A505A9" w:rsidRPr="00274574" w:rsidRDefault="00A505A9" w:rsidP="00A505A9">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247D6195" w14:textId="77777777" w:rsidR="00A505A9" w:rsidRPr="00274574" w:rsidRDefault="00A505A9" w:rsidP="00A505A9">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79154B7F" w14:textId="77777777" w:rsidR="00A505A9" w:rsidRPr="00274574" w:rsidRDefault="00A505A9" w:rsidP="00A505A9">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40FE3415" w14:textId="77777777" w:rsidR="00A505A9" w:rsidRDefault="00A505A9" w:rsidP="00A505A9">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sdt>
                                    <w:sdtPr>
                                      <w:rPr>
                                        <w:rFonts w:ascii="Arial" w:eastAsia="Calibri" w:hAnsi="Arial" w:cs="Arial"/>
                                        <w:lang w:eastAsia="de-DE"/>
                                      </w:rPr>
                                      <w:id w:val="889384622"/>
                                      <w:showingPlcHdr/>
                                    </w:sdtPr>
                                    <w:sdtEndPr>
                                      <w:rPr>
                                        <w:lang w:eastAsia="en-US"/>
                                      </w:rPr>
                                    </w:sdtEndPr>
                                    <w:sdtContent>
                                      <w:p w14:paraId="7320E7A9" w14:textId="77777777" w:rsidR="005457C7" w:rsidRPr="00EE2480" w:rsidRDefault="005457C7"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5457C7" w:rsidRPr="00955D4E" w14:paraId="7CDAD7E1"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3085E81F" w14:textId="77777777" w:rsidR="005457C7" w:rsidRPr="00955D4E" w:rsidRDefault="005457C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1C26B80B" w14:textId="77777777" w:rsidR="005457C7" w:rsidRPr="00955D4E" w:rsidRDefault="005457C7"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7F2B5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46F3C1D" w14:textId="77777777" w:rsidR="005457C7" w:rsidRPr="00955D4E" w:rsidRDefault="005457C7"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0A61EE45" w14:textId="77777777" w:rsidR="005457C7" w:rsidRPr="00955D4E" w:rsidRDefault="005457C7" w:rsidP="00E611BF">
            <w:pPr>
              <w:spacing w:after="0" w:line="276" w:lineRule="auto"/>
              <w:rPr>
                <w:rFonts w:ascii="Arial" w:eastAsia="Times New Roman" w:hAnsi="Arial" w:cs="Arial"/>
                <w:szCs w:val="20"/>
              </w:rPr>
            </w:pPr>
          </w:p>
          <w:p w14:paraId="69FE765A" w14:textId="77777777" w:rsidR="005457C7" w:rsidRDefault="005457C7"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620F37C1" w14:textId="77777777" w:rsidR="005457C7" w:rsidRPr="006D4C3F" w:rsidRDefault="005457C7" w:rsidP="00E611BF">
            <w:pPr>
              <w:spacing w:after="0" w:line="276" w:lineRule="auto"/>
              <w:rPr>
                <w:rFonts w:ascii="Arial" w:eastAsia="Times New Roman" w:hAnsi="Arial" w:cs="Arial"/>
                <w:i/>
                <w:szCs w:val="20"/>
              </w:rPr>
            </w:pPr>
            <w:r>
              <w:rPr>
                <w:rFonts w:ascii="Arial" w:eastAsia="Times New Roman" w:hAnsi="Arial" w:cs="Arial"/>
                <w:szCs w:val="20"/>
              </w:rPr>
              <w:t xml:space="preserve">BGB, HGB </w:t>
            </w:r>
            <w:r w:rsidRPr="00955D4E">
              <w:rPr>
                <w:rFonts w:ascii="Arial" w:eastAsia="Times New Roman" w:hAnsi="Arial" w:cs="Arial"/>
                <w:szCs w:val="20"/>
              </w:rPr>
              <w:t>(z.B. Internet unter „www.juris.de“)</w:t>
            </w:r>
          </w:p>
        </w:tc>
      </w:tr>
      <w:tr w:rsidR="005457C7" w:rsidRPr="00955D4E" w14:paraId="17857E7D"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7298BABC" w14:textId="77777777" w:rsidR="005457C7" w:rsidRPr="00955D4E" w:rsidRDefault="005457C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6840C2FE" w14:textId="77777777" w:rsidR="005457C7" w:rsidRPr="00955D4E" w:rsidRDefault="005457C7"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775250AE" w14:textId="77777777" w:rsidR="005457C7" w:rsidRDefault="005457C7" w:rsidP="005457C7">
      <w:pPr>
        <w:spacing w:after="200" w:line="276" w:lineRule="auto"/>
        <w:rPr>
          <w:rFonts w:ascii="Arial" w:eastAsia="Times New Roman" w:hAnsi="Arial" w:cs="Arial"/>
          <w:szCs w:val="20"/>
        </w:rPr>
      </w:pPr>
    </w:p>
    <w:p w14:paraId="2BEE2A29" w14:textId="77777777" w:rsidR="005457C7" w:rsidRDefault="005457C7" w:rsidP="005457C7">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6AD41F9D" w14:textId="77777777" w:rsidR="00C8751F"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02E53" w:rsidRPr="00955D4E" w14:paraId="6174F33C" w14:textId="77777777" w:rsidTr="00D11AF2">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6CDB721" w14:textId="77777777" w:rsidR="00C02E53" w:rsidRPr="00AF4C86" w:rsidRDefault="00C02E53" w:rsidP="00D11AF2">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3525743"/>
              </w:sdtPr>
              <w:sdtEndPr/>
              <w:sdtContent>
                <w:r w:rsidRPr="00AF4C86">
                  <w:rPr>
                    <w:rFonts w:ascii="Arial" w:eastAsia="Times New Roman" w:hAnsi="Arial" w:cs="Arial"/>
                    <w:b/>
                    <w:szCs w:val="20"/>
                    <w:lang w:eastAsia="de-DE"/>
                  </w:rPr>
                  <w:t xml:space="preserve">3 </w:t>
                </w:r>
              </w:sdtContent>
            </w:sdt>
          </w:p>
          <w:p w14:paraId="7CF758CF" w14:textId="77777777" w:rsidR="00C02E53" w:rsidRPr="00AF4C86" w:rsidRDefault="00C02E53" w:rsidP="00D11AF2">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44867829"/>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3816E5A6" w14:textId="77777777" w:rsidR="00C02E53" w:rsidRPr="00E603ED" w:rsidRDefault="00C02E53" w:rsidP="00D11AF2">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96787614"/>
              </w:sdtPr>
              <w:sdtEndPr/>
              <w:sdtContent>
                <w:r w:rsidRPr="00AF4C86">
                  <w:rPr>
                    <w:rFonts w:ascii="Arial" w:eastAsia="Times New Roman" w:hAnsi="Arial" w:cs="Arial"/>
                    <w:b/>
                    <w:szCs w:val="20"/>
                    <w:lang w:eastAsia="de-DE"/>
                  </w:rPr>
                  <w:t>10</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535469307"/>
              </w:sdtPr>
              <w:sdtEndPr/>
              <w:sdtContent>
                <w:r>
                  <w:rPr>
                    <w:rFonts w:ascii="Arial" w:eastAsia="Times New Roman" w:hAnsi="Arial" w:cs="Arial"/>
                    <w:szCs w:val="20"/>
                  </w:rPr>
                  <w:t>5 - 6</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372294233"/>
              </w:sdtPr>
              <w:sdtEndPr/>
              <w:sdtContent>
                <w:r>
                  <w:rPr>
                    <w:rFonts w:ascii="Arial" w:eastAsia="Times New Roman" w:hAnsi="Arial" w:cs="Arial"/>
                    <w:szCs w:val="20"/>
                    <w:lang w:eastAsia="de-DE"/>
                  </w:rPr>
                  <w:t>Einen Firmenkredit durch die Sicherungsübereignung von Produktionsmaschinen absichern</w:t>
                </w:r>
              </w:sdtContent>
            </w:sdt>
          </w:p>
        </w:tc>
      </w:tr>
      <w:tr w:rsidR="00C02E53" w:rsidRPr="00955D4E" w14:paraId="7DC4BBC9" w14:textId="77777777" w:rsidTr="00D11AF2">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5EA42E25" w14:textId="77777777" w:rsidR="00C02E53" w:rsidRPr="00955D4E" w:rsidRDefault="00C02E53"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428015742"/>
            </w:sdtPr>
            <w:sdtEndPr/>
            <w:sdtContent>
              <w:p w14:paraId="5B8B2A1D" w14:textId="77777777" w:rsidR="007F2B55" w:rsidRPr="007F2B55" w:rsidRDefault="00C02E53" w:rsidP="007F2B55">
                <w:pPr>
                  <w:spacing w:after="0"/>
                  <w:rPr>
                    <w:rFonts w:ascii="Arial" w:hAnsi="Arial" w:cs="Arial"/>
                  </w:rPr>
                </w:pPr>
                <w:r w:rsidRPr="007F2B55">
                  <w:rPr>
                    <w:rFonts w:ascii="Arial" w:hAnsi="Arial" w:cs="Arial"/>
                  </w:rPr>
                  <w:t xml:space="preserve">Die Schreinerei Paul Tepper GmbH möchte zur Erweiterung ihrer Produktionskapazitäten einen Investitionskredit aufnehmen. Die Volksbank Hameln ist nach der Prüfung der Kreditwürdigkeit grundsätzlich bereit, die gewünschten Objekte, eine Standbormaschine und eine Drehbank, zu finanzieren. Zur Sicherung des Kredits wird die Sicherungsübereignung </w:t>
                </w:r>
                <w:r w:rsidR="007F2B55">
                  <w:rPr>
                    <w:rFonts w:ascii="Arial" w:hAnsi="Arial" w:cs="Arial"/>
                  </w:rPr>
                  <w:t xml:space="preserve">(SÜ) </w:t>
                </w:r>
                <w:r w:rsidRPr="007F2B55">
                  <w:rPr>
                    <w:rFonts w:ascii="Arial" w:hAnsi="Arial" w:cs="Arial"/>
                  </w:rPr>
                  <w:t>der zu finanzierenden Maschinen gefordert. Herr Tepper als alleiniger Gesellschafter und Geschäftsführer ist damit einverstanden und bittet Sie um umfassende Beratung.</w:t>
                </w:r>
              </w:p>
              <w:p w14:paraId="04DB913A" w14:textId="77777777" w:rsidR="007F2B55" w:rsidRPr="007F2B55" w:rsidRDefault="007F2B55" w:rsidP="007F2B55">
                <w:pPr>
                  <w:spacing w:after="0"/>
                  <w:rPr>
                    <w:rFonts w:ascii="Arial" w:hAnsi="Arial" w:cs="Arial"/>
                  </w:rPr>
                </w:pPr>
              </w:p>
              <w:p w14:paraId="765F06C1" w14:textId="77777777" w:rsidR="00C02E53" w:rsidRPr="00A132E1" w:rsidRDefault="00C02E53" w:rsidP="007F2B55">
                <w:pPr>
                  <w:spacing w:after="0"/>
                  <w:rPr>
                    <w:rFonts w:ascii="Arial" w:hAnsi="Arial" w:cs="Arial"/>
                    <w:sz w:val="24"/>
                    <w:szCs w:val="24"/>
                  </w:rPr>
                </w:pPr>
                <w:r w:rsidRPr="007F2B55">
                  <w:rPr>
                    <w:rFonts w:ascii="Arial" w:hAnsi="Arial" w:cs="Arial"/>
                  </w:rPr>
                  <w:t>Gegen Ende des Gesprächs erwähnt Herr Tepper, dass für die Finanzierung einer Baumaßnahme durch die Sparkasse Hameln auf das firmeneigene Grundstück der GmbH eine Grundschuld zugunsten der Sparkasse eingetragen wurde.</w:t>
                </w:r>
              </w:p>
            </w:sdtContent>
          </w:sdt>
        </w:tc>
        <w:tc>
          <w:tcPr>
            <w:tcW w:w="7270" w:type="dxa"/>
            <w:tcBorders>
              <w:top w:val="single" w:sz="4" w:space="0" w:color="auto"/>
              <w:left w:val="single" w:sz="4" w:space="0" w:color="auto"/>
              <w:bottom w:val="single" w:sz="4" w:space="0" w:color="auto"/>
              <w:right w:val="single" w:sz="4" w:space="0" w:color="auto"/>
            </w:tcBorders>
          </w:tcPr>
          <w:p w14:paraId="36930C28" w14:textId="77777777" w:rsidR="00C02E53" w:rsidRPr="00E603ED" w:rsidRDefault="00C02E53" w:rsidP="00D11AF2">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008710118"/>
            </w:sdtPr>
            <w:sdtEndPr/>
            <w:sdtContent>
              <w:p w14:paraId="42461FB1"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Kennzeichnung der Klauseln in einem SÜ-Vertrag, durch den der Kreditgeber das fiduziarische Eigentum erwirbt</w:t>
                </w:r>
              </w:p>
              <w:p w14:paraId="173A95E1"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Klärung der Besitz- und Eigentumsverhältnisse</w:t>
                </w:r>
              </w:p>
              <w:p w14:paraId="3D94A4A4"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und Begründung über die Bilanzierung der Gegenstände</w:t>
                </w:r>
              </w:p>
              <w:p w14:paraId="0A7D017F"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der Vorteile einer Sicherungsübereignung im Vergleich zur Verpfändung</w:t>
                </w:r>
              </w:p>
              <w:p w14:paraId="78AF1769"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Erläuterungen zur Notwendigkeit der Individualisierung </w:t>
                </w:r>
              </w:p>
              <w:p w14:paraId="702212C6"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Eigentumsvorbehalt und dem Anwartschaftsrecht im Zusammenhang mit der Sicherungsübereignung</w:t>
                </w:r>
              </w:p>
              <w:p w14:paraId="66372B0A"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von Risiken und Vorschläge zur Abwehr bzw. Minderung dieser Risiken</w:t>
                </w:r>
              </w:p>
              <w:p w14:paraId="6D7B1B3C" w14:textId="77777777" w:rsidR="00C02E53"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Sicherungsschein sowie zur Beendigung der SÜ</w:t>
                </w:r>
              </w:p>
              <w:p w14:paraId="26D0CFA0" w14:textId="77777777" w:rsidR="00C02E53" w:rsidRPr="000A25E1" w:rsidRDefault="00C02E53"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Folgen für eine SÜ im Falle einer vorrangigen Grundschuld sowie der zusätzlich erforderlichen Maßnahme</w:t>
                </w:r>
              </w:p>
              <w:p w14:paraId="33B9E64C" w14:textId="77777777" w:rsidR="00C02E53" w:rsidRPr="00980243" w:rsidRDefault="007F2B55" w:rsidP="00D11AF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C02E53">
                  <w:rPr>
                    <w:rFonts w:ascii="Arial" w:eastAsia="Calibri" w:hAnsi="Arial" w:cs="Arial"/>
                    <w:color w:val="1F4E79" w:themeColor="accent1" w:themeShade="80"/>
                    <w:lang w:eastAsia="de-DE"/>
                  </w:rPr>
                  <w:t>reative und kompakte Übersicht</w:t>
                </w:r>
                <w:r w:rsidR="00C02E53" w:rsidRPr="00E53A0B">
                  <w:rPr>
                    <w:rFonts w:ascii="Arial" w:eastAsia="Calibri" w:hAnsi="Arial" w:cs="Arial"/>
                    <w:color w:val="1F4E79" w:themeColor="accent1" w:themeShade="80"/>
                    <w:lang w:eastAsia="de-DE"/>
                  </w:rPr>
                  <w:t xml:space="preserve"> als Datei zur Klausurvorbereitung</w:t>
                </w:r>
              </w:p>
            </w:sdtContent>
          </w:sdt>
        </w:tc>
      </w:tr>
      <w:tr w:rsidR="00C02E53" w:rsidRPr="00955D4E" w14:paraId="485727C1" w14:textId="77777777" w:rsidTr="00D11AF2">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7F65077A" w14:textId="77777777" w:rsidR="00C02E53" w:rsidRPr="00955D4E" w:rsidRDefault="00C02E53"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61DCBE17" w14:textId="77777777" w:rsidR="00C02E53" w:rsidRPr="00955D4E" w:rsidRDefault="00C02E53" w:rsidP="00D11AF2">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Arial" w:eastAsia="MS Mincho" w:hAnsi="Arial" w:cs="Arial"/>
                <w:lang w:eastAsia="de-DE"/>
              </w:rPr>
              <w:id w:val="709147022"/>
            </w:sdtPr>
            <w:sdtEndPr/>
            <w:sdtContent>
              <w:p w14:paraId="6C757269" w14:textId="77777777" w:rsidR="00C02E53" w:rsidRDefault="00C02E53" w:rsidP="00D11AF2">
                <w:pPr>
                  <w:numPr>
                    <w:ilvl w:val="0"/>
                    <w:numId w:val="3"/>
                  </w:numPr>
                  <w:spacing w:after="0" w:line="240" w:lineRule="auto"/>
                  <w:rPr>
                    <w:rFonts w:ascii="Arial" w:eastAsia="MS Mincho" w:hAnsi="Arial" w:cs="Arial"/>
                    <w:lang w:eastAsia="de-DE"/>
                  </w:rPr>
                </w:pPr>
                <w:r>
                  <w:rPr>
                    <w:rFonts w:ascii="Arial" w:eastAsia="MS Mincho" w:hAnsi="Arial" w:cs="Arial"/>
                    <w:lang w:eastAsia="de-DE"/>
                  </w:rPr>
                  <w:t>die Klauseln im SÜ-Vertrag zu identifizieren, durch den der Kreditgeber fiduziarisches Eigentum erwirbt.</w:t>
                </w:r>
              </w:p>
              <w:p w14:paraId="70B32239" w14:textId="77777777" w:rsidR="00C02E53" w:rsidRPr="00836C08" w:rsidRDefault="00C02E53" w:rsidP="00D11AF2">
                <w:pPr>
                  <w:numPr>
                    <w:ilvl w:val="0"/>
                    <w:numId w:val="3"/>
                  </w:numPr>
                  <w:spacing w:after="0" w:line="240" w:lineRule="auto"/>
                  <w:rPr>
                    <w:rFonts w:ascii="Arial" w:hAnsi="Arial" w:cs="Arial"/>
                  </w:rPr>
                </w:pPr>
                <w:proofErr w:type="gramStart"/>
                <w:r>
                  <w:rPr>
                    <w:rFonts w:ascii="Arial" w:eastAsia="MS Mincho" w:hAnsi="Arial" w:cs="Arial"/>
                    <w:lang w:eastAsia="de-DE"/>
                  </w:rPr>
                  <w:t>die Besitz- und Eigentumsverhältnisses</w:t>
                </w:r>
                <w:proofErr w:type="gramEnd"/>
                <w:r>
                  <w:rPr>
                    <w:rFonts w:ascii="Arial" w:eastAsia="MS Mincho" w:hAnsi="Arial" w:cs="Arial"/>
                    <w:lang w:eastAsia="de-DE"/>
                  </w:rPr>
                  <w:t xml:space="preserve"> der sicherungsübereigneten Gegenstände zu beschreiben und Auskunft über deren Bilanzierung zu geben.</w:t>
                </w:r>
              </w:p>
              <w:p w14:paraId="2334DD1E" w14:textId="77777777" w:rsidR="00C02E53" w:rsidRPr="009E7811" w:rsidRDefault="00C02E53" w:rsidP="00D11AF2">
                <w:pPr>
                  <w:numPr>
                    <w:ilvl w:val="0"/>
                    <w:numId w:val="3"/>
                  </w:numPr>
                  <w:spacing w:after="0" w:line="240" w:lineRule="auto"/>
                  <w:rPr>
                    <w:rFonts w:ascii="Arial" w:hAnsi="Arial" w:cs="Arial"/>
                  </w:rPr>
                </w:pPr>
                <w:r>
                  <w:rPr>
                    <w:rFonts w:ascii="Arial" w:eastAsia="MS Mincho" w:hAnsi="Arial" w:cs="Arial"/>
                    <w:lang w:eastAsia="de-DE"/>
                  </w:rPr>
                  <w:t>die Vorteilhaftigkeit der S</w:t>
                </w:r>
                <w:r w:rsidR="007F2B55">
                  <w:rPr>
                    <w:rFonts w:ascii="Arial" w:eastAsia="MS Mincho" w:hAnsi="Arial" w:cs="Arial"/>
                    <w:lang w:eastAsia="de-DE"/>
                  </w:rPr>
                  <w:t>Ü gegenüber der Ver</w:t>
                </w:r>
                <w:r>
                  <w:rPr>
                    <w:rFonts w:ascii="Arial" w:eastAsia="MS Mincho" w:hAnsi="Arial" w:cs="Arial"/>
                    <w:lang w:eastAsia="de-DE"/>
                  </w:rPr>
                  <w:t>pfändung sowie die Notwendigkeit der Individualisierung zu erläutern.</w:t>
                </w:r>
              </w:p>
              <w:p w14:paraId="3E139DD7" w14:textId="77777777" w:rsidR="00C02E53" w:rsidRPr="009E7811" w:rsidRDefault="00C02E53" w:rsidP="00D11AF2">
                <w:pPr>
                  <w:numPr>
                    <w:ilvl w:val="0"/>
                    <w:numId w:val="3"/>
                  </w:numPr>
                  <w:spacing w:after="0" w:line="240" w:lineRule="auto"/>
                  <w:rPr>
                    <w:rFonts w:ascii="Arial" w:hAnsi="Arial" w:cs="Arial"/>
                  </w:rPr>
                </w:pPr>
                <w:r>
                  <w:rPr>
                    <w:rFonts w:ascii="Arial" w:eastAsia="MS Mincho" w:hAnsi="Arial" w:cs="Arial"/>
                    <w:lang w:eastAsia="de-DE"/>
                  </w:rPr>
                  <w:t>den Eigentumsvorbehalt und das Anwartschaftsrecht zu erklären.</w:t>
                </w:r>
              </w:p>
              <w:p w14:paraId="119B280F" w14:textId="77777777" w:rsidR="00C02E53" w:rsidRPr="009E7811" w:rsidRDefault="00C02E53" w:rsidP="00D11AF2">
                <w:pPr>
                  <w:numPr>
                    <w:ilvl w:val="0"/>
                    <w:numId w:val="3"/>
                  </w:numPr>
                  <w:spacing w:after="0" w:line="240" w:lineRule="auto"/>
                  <w:rPr>
                    <w:rFonts w:ascii="Arial" w:hAnsi="Arial" w:cs="Arial"/>
                  </w:rPr>
                </w:pPr>
                <w:r>
                  <w:rPr>
                    <w:rFonts w:ascii="Arial" w:eastAsia="MS Mincho" w:hAnsi="Arial" w:cs="Arial"/>
                    <w:lang w:eastAsia="de-DE"/>
                  </w:rPr>
                  <w:lastRenderedPageBreak/>
                  <w:t>die Risiken einer S</w:t>
                </w:r>
                <w:r w:rsidR="007F2B55">
                  <w:rPr>
                    <w:rFonts w:ascii="Arial" w:eastAsia="MS Mincho" w:hAnsi="Arial" w:cs="Arial"/>
                    <w:lang w:eastAsia="de-DE"/>
                  </w:rPr>
                  <w:t>Ü</w:t>
                </w:r>
                <w:r>
                  <w:rPr>
                    <w:rFonts w:ascii="Arial" w:eastAsia="MS Mincho" w:hAnsi="Arial" w:cs="Arial"/>
                    <w:lang w:eastAsia="de-DE"/>
                  </w:rPr>
                  <w:t xml:space="preserve"> sowie Maßnahmen zu deren Beseitigung zu erläutern.</w:t>
                </w:r>
              </w:p>
              <w:p w14:paraId="085C90F5" w14:textId="77777777" w:rsidR="00C02E53" w:rsidRPr="009E7811" w:rsidRDefault="00C02E53" w:rsidP="00D11AF2">
                <w:pPr>
                  <w:numPr>
                    <w:ilvl w:val="0"/>
                    <w:numId w:val="3"/>
                  </w:numPr>
                  <w:spacing w:after="0" w:line="240" w:lineRule="auto"/>
                  <w:rPr>
                    <w:rFonts w:ascii="Arial" w:hAnsi="Arial" w:cs="Arial"/>
                  </w:rPr>
                </w:pPr>
                <w:r>
                  <w:rPr>
                    <w:rFonts w:ascii="Arial" w:eastAsia="MS Mincho" w:hAnsi="Arial" w:cs="Arial"/>
                    <w:lang w:eastAsia="de-DE"/>
                  </w:rPr>
                  <w:t>Auskunft über den Sicherungsschein sowie zur Beendigung der Sicherungsübereignung zu geben.</w:t>
                </w:r>
              </w:p>
              <w:p w14:paraId="6231C1BF" w14:textId="77777777" w:rsidR="00C02E53" w:rsidRPr="009E7811" w:rsidRDefault="00C02E53" w:rsidP="00D11AF2">
                <w:pPr>
                  <w:numPr>
                    <w:ilvl w:val="0"/>
                    <w:numId w:val="3"/>
                  </w:numPr>
                  <w:spacing w:after="0" w:line="240" w:lineRule="auto"/>
                  <w:rPr>
                    <w:rFonts w:ascii="Arial" w:hAnsi="Arial" w:cs="Arial"/>
                  </w:rPr>
                </w:pPr>
                <w:r>
                  <w:rPr>
                    <w:rFonts w:ascii="Arial" w:eastAsia="MS Mincho" w:hAnsi="Arial" w:cs="Arial"/>
                    <w:lang w:eastAsia="de-DE"/>
                  </w:rPr>
                  <w:t>die Folgen für eine Sicherungsübereignung für den Fall einer vorrangigen Grundschuld und die daraus resultierende zusätzliche Maßnahme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29E2A5D0" w14:textId="77777777" w:rsidR="00C02E53" w:rsidRPr="00955D4E" w:rsidRDefault="00C02E53"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305318028"/>
            </w:sdtPr>
            <w:sdtEndPr>
              <w:rPr>
                <w:rFonts w:asciiTheme="minorHAnsi" w:eastAsiaTheme="minorHAnsi" w:hAnsiTheme="minorHAnsi" w:cstheme="minorBidi"/>
              </w:rPr>
            </w:sdtEndPr>
            <w:sdtContent>
              <w:p w14:paraId="76FFE5D7" w14:textId="77777777" w:rsidR="00C02E53" w:rsidRPr="000746E1" w:rsidRDefault="00C02E53" w:rsidP="00D11AF2">
                <w:pPr>
                  <w:numPr>
                    <w:ilvl w:val="0"/>
                    <w:numId w:val="4"/>
                  </w:numPr>
                  <w:spacing w:after="0" w:line="240" w:lineRule="auto"/>
                  <w:contextualSpacing/>
                </w:pPr>
                <w:r>
                  <w:rPr>
                    <w:rFonts w:ascii="Arial" w:hAnsi="Arial" w:cs="Arial"/>
                  </w:rPr>
                  <w:t>Sicherungsübereignung im Firmenkundengeschäft</w:t>
                </w:r>
              </w:p>
              <w:p w14:paraId="52215BAC" w14:textId="77777777" w:rsidR="00C02E53" w:rsidRPr="000746E1" w:rsidRDefault="00C02E53" w:rsidP="00D11AF2">
                <w:pPr>
                  <w:pStyle w:val="Listenabsatz"/>
                  <w:numPr>
                    <w:ilvl w:val="0"/>
                    <w:numId w:val="11"/>
                  </w:numPr>
                  <w:spacing w:after="0" w:line="240" w:lineRule="auto"/>
                </w:pPr>
                <w:r>
                  <w:rPr>
                    <w:rFonts w:ascii="Arial" w:hAnsi="Arial" w:cs="Arial"/>
                  </w:rPr>
                  <w:t>Wesen</w:t>
                </w:r>
              </w:p>
              <w:p w14:paraId="64C6A4FB" w14:textId="77777777" w:rsidR="00C02E53" w:rsidRPr="00B53A19" w:rsidRDefault="007F2B55" w:rsidP="00D11AF2">
                <w:pPr>
                  <w:pStyle w:val="Listenabsatz"/>
                  <w:numPr>
                    <w:ilvl w:val="0"/>
                    <w:numId w:val="11"/>
                  </w:numPr>
                  <w:spacing w:after="0" w:line="240" w:lineRule="auto"/>
                </w:pPr>
                <w:r>
                  <w:rPr>
                    <w:rFonts w:ascii="Arial" w:hAnsi="Arial" w:cs="Arial"/>
                  </w:rPr>
                  <w:t>z</w:t>
                </w:r>
                <w:r w:rsidR="00C02E53">
                  <w:rPr>
                    <w:rFonts w:ascii="Arial" w:hAnsi="Arial" w:cs="Arial"/>
                  </w:rPr>
                  <w:t>ur Sicherungsübereignung geeignete Vermögensteile</w:t>
                </w:r>
              </w:p>
              <w:p w14:paraId="33B426AC" w14:textId="77777777" w:rsidR="00C02E53" w:rsidRPr="00B53A19" w:rsidRDefault="00C02E53" w:rsidP="00D11AF2">
                <w:pPr>
                  <w:pStyle w:val="Listenabsatz"/>
                  <w:numPr>
                    <w:ilvl w:val="0"/>
                    <w:numId w:val="11"/>
                  </w:numPr>
                  <w:spacing w:after="0" w:line="240" w:lineRule="auto"/>
                </w:pPr>
                <w:r>
                  <w:rPr>
                    <w:rFonts w:ascii="Arial" w:hAnsi="Arial" w:cs="Arial"/>
                  </w:rPr>
                  <w:t>Form der Sicherungsübereignung</w:t>
                </w:r>
              </w:p>
              <w:p w14:paraId="213C6722" w14:textId="77777777" w:rsidR="00C02E53" w:rsidRPr="00B53A19" w:rsidRDefault="00C02E53" w:rsidP="00D11AF2">
                <w:pPr>
                  <w:pStyle w:val="Listenabsatz"/>
                  <w:numPr>
                    <w:ilvl w:val="0"/>
                    <w:numId w:val="11"/>
                  </w:numPr>
                  <w:spacing w:after="0" w:line="240" w:lineRule="auto"/>
                </w:pPr>
                <w:r>
                  <w:rPr>
                    <w:rFonts w:ascii="Arial" w:hAnsi="Arial" w:cs="Arial"/>
                  </w:rPr>
                  <w:t>Sicherungsübereignung von Warenlagern</w:t>
                </w:r>
              </w:p>
              <w:p w14:paraId="254D443E" w14:textId="77777777" w:rsidR="00C02E53" w:rsidRPr="00B53A19" w:rsidRDefault="00C02E53" w:rsidP="00D11AF2">
                <w:pPr>
                  <w:pStyle w:val="Listenabsatz"/>
                  <w:numPr>
                    <w:ilvl w:val="0"/>
                    <w:numId w:val="11"/>
                  </w:numPr>
                  <w:spacing w:after="0" w:line="240" w:lineRule="auto"/>
                </w:pPr>
                <w:r>
                  <w:rPr>
                    <w:rFonts w:ascii="Arial" w:hAnsi="Arial" w:cs="Arial"/>
                  </w:rPr>
                  <w:t>Risiken der Sicherungsübereignung</w:t>
                </w:r>
              </w:p>
              <w:p w14:paraId="203FBD8A" w14:textId="77777777" w:rsidR="00C02E53" w:rsidRPr="00137BE4" w:rsidRDefault="00C02E53" w:rsidP="00D11AF2">
                <w:pPr>
                  <w:pStyle w:val="Listenabsatz"/>
                  <w:numPr>
                    <w:ilvl w:val="0"/>
                    <w:numId w:val="11"/>
                  </w:numPr>
                  <w:spacing w:after="0" w:line="240" w:lineRule="auto"/>
                </w:pPr>
                <w:r>
                  <w:rPr>
                    <w:rFonts w:ascii="Arial" w:hAnsi="Arial" w:cs="Arial"/>
                  </w:rPr>
                  <w:t>Verwertung von sicherungsübereigneten Gegenständen</w:t>
                </w:r>
              </w:p>
            </w:sdtContent>
          </w:sdt>
        </w:tc>
      </w:tr>
      <w:tr w:rsidR="00C02E53" w:rsidRPr="00955D4E" w14:paraId="51B42F86" w14:textId="77777777" w:rsidTr="00D11AF2">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29D0209" w14:textId="77777777" w:rsidR="00C02E53" w:rsidRPr="00955D4E" w:rsidRDefault="00C02E53" w:rsidP="00D11AF2">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448537422"/>
            </w:sdtPr>
            <w:sdtEndPr/>
            <w:sdtContent>
              <w:sdt>
                <w:sdtPr>
                  <w:rPr>
                    <w:rFonts w:eastAsia="Times New Roman"/>
                    <w:szCs w:val="20"/>
                  </w:rPr>
                  <w:id w:val="760648481"/>
                </w:sdtPr>
                <w:sdtEndPr>
                  <w:rPr>
                    <w:rFonts w:eastAsiaTheme="minorHAnsi"/>
                    <w:szCs w:val="22"/>
                  </w:rPr>
                </w:sdtEndPr>
                <w:sdtContent>
                  <w:p w14:paraId="6C63F4D3" w14:textId="77777777" w:rsidR="00C02E53" w:rsidRPr="00955D4E" w:rsidRDefault="00C02E53" w:rsidP="00D11AF2">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C02E53" w:rsidRPr="00955D4E" w14:paraId="2BB0B200" w14:textId="77777777" w:rsidTr="00D11AF2">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895611479"/>
            </w:sdtPr>
            <w:sdtEndPr/>
            <w:sdtContent>
              <w:p w14:paraId="088FFEAD" w14:textId="77777777" w:rsidR="00C02E53" w:rsidRPr="001A260F" w:rsidRDefault="00C02E53" w:rsidP="00D11AF2">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429891032"/>
                </w:sdtPr>
                <w:sdtEndPr/>
                <w:sdtContent>
                  <w:sdt>
                    <w:sdtPr>
                      <w:rPr>
                        <w:rFonts w:ascii="Arial" w:eastAsia="Calibri" w:hAnsi="Arial" w:cs="Arial"/>
                      </w:rPr>
                      <w:id w:val="-1880852728"/>
                    </w:sdtPr>
                    <w:sdtEndPr/>
                    <w:sdtContent>
                      <w:sdt>
                        <w:sdtPr>
                          <w:rPr>
                            <w:rFonts w:ascii="Arial" w:eastAsia="Calibri" w:hAnsi="Arial" w:cs="Arial"/>
                          </w:rPr>
                          <w:id w:val="-698556244"/>
                        </w:sdtPr>
                        <w:sdtEndPr/>
                        <w:sdtContent>
                          <w:sdt>
                            <w:sdtPr>
                              <w:rPr>
                                <w:rFonts w:ascii="Arial" w:eastAsia="Calibri" w:hAnsi="Arial" w:cs="Arial"/>
                              </w:rPr>
                              <w:id w:val="-1734692149"/>
                            </w:sdtPr>
                            <w:sdtEndPr/>
                            <w:sdtContent>
                              <w:sdt>
                                <w:sdtPr>
                                  <w:rPr>
                                    <w:rFonts w:ascii="Arial" w:eastAsia="Calibri" w:hAnsi="Arial" w:cs="Arial"/>
                                  </w:rPr>
                                  <w:id w:val="1813826981"/>
                                </w:sdtPr>
                                <w:sdtEndPr/>
                                <w:sdtContent>
                                  <w:p w14:paraId="1729E1E8" w14:textId="77777777" w:rsidR="00C02E53" w:rsidRDefault="00C02E53" w:rsidP="00D11AF2">
                                    <w:pPr>
                                      <w:tabs>
                                        <w:tab w:val="left" w:pos="1985"/>
                                        <w:tab w:val="left" w:pos="3402"/>
                                      </w:tabs>
                                      <w:spacing w:after="60"/>
                                      <w:rPr>
                                        <w:rFonts w:ascii="Arial" w:eastAsia="Calibri" w:hAnsi="Arial" w:cs="Arial"/>
                                      </w:rPr>
                                    </w:pPr>
                                  </w:p>
                                  <w:sdt>
                                    <w:sdtPr>
                                      <w:rPr>
                                        <w:rFonts w:ascii="Arial" w:eastAsia="Calibri" w:hAnsi="Arial" w:cs="Arial"/>
                                      </w:rPr>
                                      <w:id w:val="-33358014"/>
                                    </w:sdtPr>
                                    <w:sdtEndPr/>
                                    <w:sdtContent>
                                      <w:sdt>
                                        <w:sdtPr>
                                          <w:rPr>
                                            <w:rFonts w:ascii="Arial" w:eastAsia="Calibri" w:hAnsi="Arial" w:cs="Arial"/>
                                          </w:rPr>
                                          <w:id w:val="-1373994977"/>
                                        </w:sdtPr>
                                        <w:sdtEndPr/>
                                        <w:sdtContent>
                                          <w:p w14:paraId="3CCC3774" w14:textId="77777777" w:rsidR="00C02E53" w:rsidRPr="00836C08" w:rsidRDefault="00C02E53" w:rsidP="00D11AF2">
                                            <w:pPr>
                                              <w:tabs>
                                                <w:tab w:val="left" w:pos="1985"/>
                                                <w:tab w:val="left" w:pos="3402"/>
                                              </w:tabs>
                                              <w:spacing w:after="60"/>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u w:val="single"/>
                                              </w:rPr>
                                              <w:t>Zusatzauftrag</w:t>
                                            </w:r>
                                            <w:r w:rsidRPr="00836C08">
                                              <w:rPr>
                                                <w:rFonts w:ascii="Arial" w:eastAsia="Times New Roman" w:hAnsi="Arial" w:cs="Arial"/>
                                                <w:b/>
                                                <w:color w:val="1F4E79" w:themeColor="accent1" w:themeShade="80"/>
                                              </w:rPr>
                                              <w:t>:</w:t>
                                            </w:r>
                                          </w:p>
                                          <w:p w14:paraId="0178437F" w14:textId="77777777" w:rsidR="00C02E53" w:rsidRPr="00836C08" w:rsidRDefault="00C02E53" w:rsidP="00D11AF2">
                                            <w:pPr>
                                              <w:tabs>
                                                <w:tab w:val="left" w:pos="1985"/>
                                                <w:tab w:val="left" w:pos="3402"/>
                                              </w:tabs>
                                              <w:spacing w:after="60" w:line="276" w:lineRule="auto"/>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rPr>
                                              <w:t>Erstellen Sie mittels digitaler Medien eine kreative und möglichst kompakte Übersicht zu den In</w:t>
                                            </w:r>
                                            <w:r>
                                              <w:rPr>
                                                <w:rFonts w:ascii="Arial" w:eastAsia="Times New Roman" w:hAnsi="Arial" w:cs="Arial"/>
                                                <w:b/>
                                                <w:color w:val="1F4E79" w:themeColor="accent1" w:themeShade="80"/>
                                              </w:rPr>
                                              <w:t>halten der Sicherungsübereignung</w:t>
                                            </w:r>
                                            <w:r w:rsidRPr="00836C08">
                                              <w:rPr>
                                                <w:rFonts w:ascii="Arial" w:eastAsia="Times New Roman" w:hAnsi="Arial" w:cs="Arial"/>
                                                <w:b/>
                                                <w:color w:val="1F4E79" w:themeColor="accent1" w:themeShade="80"/>
                                              </w:rPr>
                                              <w:t xml:space="preserve"> zur Vorbe</w:t>
                                            </w:r>
                                            <w:r w:rsidR="00C8751F">
                                              <w:rPr>
                                                <w:rFonts w:ascii="Arial" w:eastAsia="Times New Roman" w:hAnsi="Arial" w:cs="Arial"/>
                                                <w:b/>
                                                <w:color w:val="1F4E79" w:themeColor="accent1" w:themeShade="80"/>
                                              </w:rPr>
                                              <w:t>reitung für die nächste Klausur.</w:t>
                                            </w:r>
                                          </w:p>
                                          <w:sdt>
                                            <w:sdtPr>
                                              <w:rPr>
                                                <w:rFonts w:ascii="Arial" w:eastAsia="Calibri" w:hAnsi="Arial" w:cs="Arial"/>
                                              </w:rPr>
                                              <w:id w:val="-2120672244"/>
                                            </w:sdtPr>
                                            <w:sdtEndPr/>
                                            <w:sdtContent>
                                              <w:p w14:paraId="7DC21741" w14:textId="77777777" w:rsidR="00C02E53" w:rsidRPr="00836C08" w:rsidRDefault="00C02E53" w:rsidP="00D11AF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7F2B55">
                                                  <w:rPr>
                                                    <w:rFonts w:ascii="Arial" w:eastAsia="Calibri" w:hAnsi="Arial" w:cs="Arial"/>
                                                  </w:rPr>
                                                  <w:t>r</w:t>
                                                </w:r>
                                                <w:r w:rsidRPr="00836C08">
                                                  <w:rPr>
                                                    <w:rFonts w:ascii="Arial" w:eastAsia="Calibri" w:hAnsi="Arial" w:cs="Arial"/>
                                                  </w:rPr>
                                                  <w:t xml:space="preserve"> Arbeitsprozesse im Hinblick auf Zeitmanagement und Zielorientierung</w:t>
                                                </w:r>
                                              </w:p>
                                              <w:p w14:paraId="1A031AB1" w14:textId="77777777" w:rsidR="00C02E53" w:rsidRPr="00836C08" w:rsidRDefault="00C02E53" w:rsidP="00D11AF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7F2B55">
                                                  <w:rPr>
                                                    <w:rFonts w:ascii="Arial" w:eastAsia="Calibri" w:hAnsi="Arial" w:cs="Arial"/>
                                                  </w:rPr>
                                                  <w:t>r</w:t>
                                                </w:r>
                                                <w:r w:rsidRPr="00836C08">
                                                  <w:rPr>
                                                    <w:rFonts w:ascii="Arial" w:eastAsia="Calibri" w:hAnsi="Arial" w:cs="Arial"/>
                                                  </w:rPr>
                                                  <w:t xml:space="preserve"> Arbeitsergebnisse im Hinblick auf Informationsgehalt, Aktualität und Stichhaltigkeit</w:t>
                                                </w:r>
                                              </w:p>
                                              <w:p w14:paraId="0423C3E8" w14:textId="77777777" w:rsidR="00C02E53" w:rsidRPr="00836C08" w:rsidRDefault="00C02E53" w:rsidP="00D11AF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Informationsbeschaffung aus dem Internet</w:t>
                                                </w:r>
                                              </w:p>
                                              <w:p w14:paraId="6B1F5952" w14:textId="77777777" w:rsidR="00C02E53" w:rsidRPr="00836C08" w:rsidRDefault="00C02E53" w:rsidP="00D11AF2">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Anwendung von Grundlagen der Textverarbeitung, Tabellenkalkulation, Präsentationprogramme und Bildbearbeitung</w:t>
                                                </w:r>
                                              </w:p>
                                              <w:p w14:paraId="2CB287EA" w14:textId="77777777" w:rsidR="00C02E53" w:rsidRPr="00836C08" w:rsidRDefault="00C02E53" w:rsidP="00D11AF2">
                                                <w:pPr>
                                                  <w:numPr>
                                                    <w:ilvl w:val="0"/>
                                                    <w:numId w:val="5"/>
                                                  </w:numPr>
                                                  <w:spacing w:after="0" w:line="240" w:lineRule="auto"/>
                                                  <w:contextualSpacing/>
                                                  <w:rPr>
                                                    <w:rFonts w:ascii="Arial" w:eastAsia="Calibri" w:hAnsi="Arial" w:cs="Arial"/>
                                                  </w:rPr>
                                                </w:pPr>
                                                <w:r w:rsidRPr="00836C08">
                                                  <w:rPr>
                                                    <w:rFonts w:ascii="Arial" w:eastAsia="Calibri" w:hAnsi="Arial" w:cs="Arial"/>
                                                  </w:rPr>
                                                  <w:t>Erwerb von Sicherheit im Umgang mit digitalen Medien</w:t>
                                                </w:r>
                                              </w:p>
                                              <w:p w14:paraId="5814EFDA" w14:textId="77777777" w:rsidR="00C02E53" w:rsidRPr="00836C08" w:rsidRDefault="00C02E53" w:rsidP="00D11AF2">
                                                <w:pPr>
                                                  <w:numPr>
                                                    <w:ilvl w:val="0"/>
                                                    <w:numId w:val="5"/>
                                                  </w:numPr>
                                                  <w:tabs>
                                                    <w:tab w:val="left" w:pos="1985"/>
                                                    <w:tab w:val="left" w:pos="3402"/>
                                                  </w:tabs>
                                                  <w:spacing w:after="0" w:line="240" w:lineRule="auto"/>
                                                  <w:rPr>
                                                    <w:rFonts w:ascii="Arial" w:eastAsia="Calibri" w:hAnsi="Arial" w:cs="Arial"/>
                                                  </w:rPr>
                                                </w:pPr>
                                                <w:r w:rsidRPr="00836C08">
                                                  <w:rPr>
                                                    <w:rFonts w:ascii="Arial" w:eastAsia="Calibri" w:hAnsi="Arial" w:cs="Arial"/>
                                                  </w:rPr>
                                                  <w:t>Gestalten von kreativen Präsentationen</w:t>
                                                </w:r>
                                              </w:p>
                                            </w:sdtContent>
                                          </w:sdt>
                                        </w:sdtContent>
                                      </w:sdt>
                                    </w:sdtContent>
                                  </w:sdt>
                                  <w:sdt>
                                    <w:sdtPr>
                                      <w:rPr>
                                        <w:rFonts w:ascii="Arial" w:eastAsia="Calibri" w:hAnsi="Arial" w:cs="Arial"/>
                                        <w:lang w:eastAsia="de-DE"/>
                                      </w:rPr>
                                      <w:id w:val="53054178"/>
                                      <w:showingPlcHdr/>
                                    </w:sdtPr>
                                    <w:sdtEndPr>
                                      <w:rPr>
                                        <w:lang w:eastAsia="en-US"/>
                                      </w:rPr>
                                    </w:sdtEndPr>
                                    <w:sdtContent>
                                      <w:p w14:paraId="364261DA" w14:textId="77777777" w:rsidR="00C02E53" w:rsidRPr="00EE2480" w:rsidRDefault="00C02E53" w:rsidP="00D11AF2">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C02E53" w:rsidRPr="00955D4E" w14:paraId="31B6519A" w14:textId="77777777" w:rsidTr="00D11AF2">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34A9809E" w14:textId="77777777" w:rsidR="00C02E53" w:rsidRPr="00955D4E" w:rsidRDefault="00C02E53"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5B80656" w14:textId="77777777" w:rsidR="00C02E53" w:rsidRPr="00955D4E" w:rsidRDefault="00C02E53" w:rsidP="00D11AF2">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7F2B55">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5FD80262" w14:textId="77777777" w:rsidR="00C02E53" w:rsidRPr="00955D4E" w:rsidRDefault="00C02E53" w:rsidP="00D11AF2">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CE04E14" w14:textId="77777777" w:rsidR="00C02E53" w:rsidRPr="00955D4E" w:rsidRDefault="00C02E53" w:rsidP="00D11AF2">
            <w:pPr>
              <w:spacing w:after="0" w:line="276" w:lineRule="auto"/>
              <w:rPr>
                <w:rFonts w:ascii="Arial" w:eastAsia="Times New Roman" w:hAnsi="Arial" w:cs="Arial"/>
                <w:szCs w:val="20"/>
              </w:rPr>
            </w:pPr>
          </w:p>
          <w:p w14:paraId="4420455C" w14:textId="77777777" w:rsidR="00C02E53" w:rsidRDefault="00C02E53" w:rsidP="00D11AF2">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2511AA13" w14:textId="77777777" w:rsidR="00C02E53" w:rsidRPr="006D4C3F" w:rsidRDefault="00C02E53" w:rsidP="00D11AF2">
            <w:pPr>
              <w:spacing w:after="0" w:line="276" w:lineRule="auto"/>
              <w:rPr>
                <w:rFonts w:ascii="Arial" w:eastAsia="Times New Roman" w:hAnsi="Arial" w:cs="Arial"/>
                <w:i/>
                <w:szCs w:val="20"/>
              </w:rPr>
            </w:pPr>
            <w:r>
              <w:rPr>
                <w:rFonts w:ascii="Arial" w:eastAsia="Times New Roman" w:hAnsi="Arial" w:cs="Arial"/>
                <w:szCs w:val="20"/>
              </w:rPr>
              <w:t xml:space="preserve">BGB </w:t>
            </w:r>
            <w:r w:rsidRPr="00955D4E">
              <w:rPr>
                <w:rFonts w:ascii="Arial" w:eastAsia="Times New Roman" w:hAnsi="Arial" w:cs="Arial"/>
                <w:szCs w:val="20"/>
              </w:rPr>
              <w:t>(z.B. Internet unter „www.juris.de“)</w:t>
            </w:r>
          </w:p>
        </w:tc>
      </w:tr>
      <w:tr w:rsidR="00C02E53" w:rsidRPr="00955D4E" w14:paraId="6FBD0436" w14:textId="77777777" w:rsidTr="00D11AF2">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A654B5A" w14:textId="77777777" w:rsidR="00C02E53" w:rsidRPr="00955D4E" w:rsidRDefault="00C02E53" w:rsidP="00D11AF2">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5B087D55" w14:textId="77777777" w:rsidR="00C02E53" w:rsidRPr="00955D4E" w:rsidRDefault="00C02E53" w:rsidP="00D11AF2">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41577FC2" w14:textId="77777777" w:rsidR="00C02E53"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70C54" w:rsidRPr="00955D4E" w14:paraId="05C43939"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4CCFDEE" w14:textId="77777777" w:rsidR="00270C54" w:rsidRPr="00AF4C86" w:rsidRDefault="00270C54"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73072278"/>
              </w:sdtPr>
              <w:sdtEndPr/>
              <w:sdtContent>
                <w:r w:rsidRPr="00AF4C86">
                  <w:rPr>
                    <w:rFonts w:ascii="Arial" w:eastAsia="Times New Roman" w:hAnsi="Arial" w:cs="Arial"/>
                    <w:b/>
                    <w:szCs w:val="20"/>
                    <w:lang w:eastAsia="de-DE"/>
                  </w:rPr>
                  <w:t xml:space="preserve">3 </w:t>
                </w:r>
              </w:sdtContent>
            </w:sdt>
          </w:p>
          <w:p w14:paraId="5736861A" w14:textId="77777777" w:rsidR="00270C54" w:rsidRPr="00AF4C86" w:rsidRDefault="00270C54"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70643"/>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61C369D6" w14:textId="77777777" w:rsidR="00955EE7" w:rsidRPr="00955EE7" w:rsidRDefault="00955EE7" w:rsidP="00BB287A">
            <w:pPr>
              <w:tabs>
                <w:tab w:val="left" w:pos="2366"/>
                <w:tab w:val="left" w:pos="3232"/>
                <w:tab w:val="left" w:pos="3851"/>
              </w:tabs>
              <w:spacing w:after="0" w:line="240" w:lineRule="auto"/>
              <w:rPr>
                <w:rFonts w:ascii="Arial" w:eastAsia="Times New Roman" w:hAnsi="Arial" w:cs="Arial"/>
                <w:b/>
                <w:szCs w:val="20"/>
                <w:lang w:eastAsia="de-DE"/>
              </w:rPr>
            </w:pPr>
            <w:r w:rsidRPr="00C45D5E">
              <w:rPr>
                <w:rFonts w:ascii="Arial" w:eastAsia="Times New Roman" w:hAnsi="Arial" w:cs="Arial"/>
                <w:b/>
                <w:color w:val="FF0000"/>
                <w:szCs w:val="20"/>
                <w:u w:val="single"/>
                <w:lang w:eastAsia="de-DE"/>
              </w:rPr>
              <w:t>Hinweis</w:t>
            </w:r>
            <w:r w:rsidRPr="00C45D5E">
              <w:rPr>
                <w:rFonts w:ascii="Arial" w:eastAsia="Times New Roman" w:hAnsi="Arial" w:cs="Arial"/>
                <w:b/>
                <w:color w:val="FF0000"/>
                <w:szCs w:val="20"/>
                <w:lang w:eastAsia="de-DE"/>
              </w:rPr>
              <w:t xml:space="preserve">: Das Thema </w:t>
            </w:r>
            <w:r w:rsidR="007F2B55">
              <w:rPr>
                <w:rFonts w:ascii="Arial" w:eastAsia="Times New Roman" w:hAnsi="Arial" w:cs="Arial"/>
                <w:b/>
                <w:color w:val="FF0000"/>
                <w:szCs w:val="20"/>
                <w:lang w:eastAsia="de-DE"/>
              </w:rPr>
              <w:t>„</w:t>
            </w:r>
            <w:r w:rsidR="00BB287A">
              <w:rPr>
                <w:rFonts w:ascii="Arial" w:eastAsia="Times New Roman" w:hAnsi="Arial" w:cs="Arial"/>
                <w:b/>
                <w:color w:val="FF0000"/>
                <w:szCs w:val="20"/>
                <w:lang w:eastAsia="de-DE"/>
              </w:rPr>
              <w:t>Beleihungsw</w:t>
            </w:r>
            <w:r>
              <w:rPr>
                <w:rFonts w:ascii="Arial" w:eastAsia="Times New Roman" w:hAnsi="Arial" w:cs="Arial"/>
                <w:b/>
                <w:color w:val="FF0000"/>
                <w:szCs w:val="20"/>
                <w:lang w:eastAsia="de-DE"/>
              </w:rPr>
              <w:t>er</w:t>
            </w:r>
            <w:r w:rsidR="00BB287A">
              <w:rPr>
                <w:rFonts w:ascii="Arial" w:eastAsia="Times New Roman" w:hAnsi="Arial" w:cs="Arial"/>
                <w:b/>
                <w:color w:val="FF0000"/>
                <w:szCs w:val="20"/>
                <w:lang w:eastAsia="de-DE"/>
              </w:rPr>
              <w:t>ter</w:t>
            </w:r>
            <w:r>
              <w:rPr>
                <w:rFonts w:ascii="Arial" w:eastAsia="Times New Roman" w:hAnsi="Arial" w:cs="Arial"/>
                <w:b/>
                <w:color w:val="FF0000"/>
                <w:szCs w:val="20"/>
                <w:lang w:eastAsia="de-DE"/>
              </w:rPr>
              <w:t>mittlung</w:t>
            </w:r>
            <w:r w:rsidR="00BB287A">
              <w:rPr>
                <w:rFonts w:ascii="Arial" w:eastAsia="Times New Roman" w:hAnsi="Arial" w:cs="Arial"/>
                <w:b/>
                <w:color w:val="FF0000"/>
                <w:szCs w:val="20"/>
                <w:lang w:eastAsia="de-DE"/>
              </w:rPr>
              <w:t xml:space="preserve"> </w:t>
            </w:r>
            <w:proofErr w:type="gramStart"/>
            <w:r w:rsidR="00BB287A">
              <w:rPr>
                <w:rFonts w:ascii="Arial" w:eastAsia="Times New Roman" w:hAnsi="Arial" w:cs="Arial"/>
                <w:b/>
                <w:color w:val="FF0000"/>
                <w:szCs w:val="20"/>
                <w:lang w:eastAsia="de-DE"/>
              </w:rPr>
              <w:t>mittels K</w:t>
            </w:r>
            <w:r w:rsidRPr="00C45D5E">
              <w:rPr>
                <w:rFonts w:ascii="Arial" w:eastAsia="Times New Roman" w:hAnsi="Arial" w:cs="Arial"/>
                <w:b/>
                <w:color w:val="FF0000"/>
                <w:szCs w:val="20"/>
                <w:lang w:eastAsia="de-DE"/>
              </w:rPr>
              <w:t>alkulationsprogramm</w:t>
            </w:r>
            <w:proofErr w:type="gramEnd"/>
            <w:r w:rsidR="00A0034B">
              <w:rPr>
                <w:rFonts w:ascii="Arial" w:eastAsia="Times New Roman" w:hAnsi="Arial" w:cs="Arial"/>
                <w:b/>
                <w:color w:val="FF0000"/>
                <w:szCs w:val="20"/>
                <w:lang w:eastAsia="de-DE"/>
              </w:rPr>
              <w:t>“</w:t>
            </w:r>
            <w:r w:rsidRPr="00C45D5E">
              <w:rPr>
                <w:rFonts w:ascii="Arial" w:eastAsia="Times New Roman" w:hAnsi="Arial" w:cs="Arial"/>
                <w:b/>
                <w:color w:val="FF0000"/>
                <w:szCs w:val="20"/>
                <w:lang w:eastAsia="de-DE"/>
              </w:rPr>
              <w:t xml:space="preserve"> kann in den DV-Unterricht verlagert werden. (2 – 3 </w:t>
            </w:r>
            <w:proofErr w:type="spellStart"/>
            <w:r w:rsidRPr="00C45D5E">
              <w:rPr>
                <w:rFonts w:ascii="Arial" w:eastAsia="Times New Roman" w:hAnsi="Arial" w:cs="Arial"/>
                <w:b/>
                <w:color w:val="FF0000"/>
                <w:szCs w:val="20"/>
                <w:lang w:eastAsia="de-DE"/>
              </w:rPr>
              <w:t>U.Std</w:t>
            </w:r>
            <w:proofErr w:type="spellEnd"/>
            <w:r w:rsidRPr="00C45D5E">
              <w:rPr>
                <w:rFonts w:ascii="Arial" w:eastAsia="Times New Roman" w:hAnsi="Arial" w:cs="Arial"/>
                <w:b/>
                <w:color w:val="FF0000"/>
                <w:szCs w:val="20"/>
                <w:lang w:eastAsia="de-DE"/>
              </w:rPr>
              <w:t>.)</w:t>
            </w:r>
          </w:p>
          <w:p w14:paraId="20C02125" w14:textId="77777777" w:rsidR="00270C54" w:rsidRPr="00E603ED" w:rsidRDefault="00270C54" w:rsidP="00BB287A">
            <w:pPr>
              <w:tabs>
                <w:tab w:val="left" w:pos="2366"/>
                <w:tab w:val="left" w:pos="3851"/>
              </w:tabs>
              <w:spacing w:after="0" w:line="240"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r w:rsidR="00AF4C86">
              <w:rPr>
                <w:rFonts w:ascii="Arial" w:eastAsia="Times New Roman" w:hAnsi="Arial" w:cs="Arial"/>
                <w:b/>
                <w:szCs w:val="20"/>
                <w:lang w:eastAsia="de-DE"/>
              </w:rPr>
              <w:t>1</w:t>
            </w:r>
            <w:r w:rsidR="00C02E53" w:rsidRPr="00AF4C86">
              <w:rPr>
                <w:rFonts w:ascii="Arial" w:eastAsia="Times New Roman" w:hAnsi="Arial" w:cs="Arial"/>
                <w:b/>
                <w:szCs w:val="20"/>
                <w:lang w:eastAsia="de-DE"/>
              </w:rPr>
              <w:t>1</w:t>
            </w:r>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680354011"/>
              </w:sdtPr>
              <w:sdtEndPr/>
              <w:sdtContent>
                <w:r>
                  <w:rPr>
                    <w:rFonts w:ascii="Arial" w:eastAsia="Times New Roman" w:hAnsi="Arial" w:cs="Arial"/>
                    <w:szCs w:val="20"/>
                  </w:rPr>
                  <w:t>3 - 4</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662081905"/>
              </w:sdtPr>
              <w:sdtEndPr/>
              <w:sdtContent>
                <w:r>
                  <w:rPr>
                    <w:rFonts w:ascii="Arial" w:eastAsia="Times New Roman" w:hAnsi="Arial" w:cs="Arial"/>
                    <w:szCs w:val="20"/>
                    <w:lang w:eastAsia="de-DE"/>
                  </w:rPr>
                  <w:t>Wertpapiere aus einem Depot zur Sicherung eines Firmenkredits verpfänden</w:t>
                </w:r>
              </w:sdtContent>
            </w:sdt>
          </w:p>
        </w:tc>
      </w:tr>
      <w:tr w:rsidR="00270C54" w:rsidRPr="00955D4E" w14:paraId="0F72D5D7"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53D3FCB3" w14:textId="77777777" w:rsidR="00270C54" w:rsidRPr="00955D4E" w:rsidRDefault="00270C54"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427770138"/>
            </w:sdtPr>
            <w:sdtEndPr/>
            <w:sdtContent>
              <w:p w14:paraId="06923353" w14:textId="77777777" w:rsidR="00A0034B" w:rsidRPr="00A0034B" w:rsidRDefault="00270C54" w:rsidP="00A0034B">
                <w:pPr>
                  <w:spacing w:after="0"/>
                  <w:rPr>
                    <w:rFonts w:ascii="Arial" w:hAnsi="Arial" w:cs="Arial"/>
                  </w:rPr>
                </w:pPr>
                <w:r w:rsidRPr="00A0034B">
                  <w:rPr>
                    <w:rFonts w:ascii="Arial" w:hAnsi="Arial" w:cs="Arial"/>
                  </w:rPr>
                  <w:t>Der Bekle</w:t>
                </w:r>
                <w:r w:rsidR="00A0034B">
                  <w:rPr>
                    <w:rFonts w:ascii="Arial" w:hAnsi="Arial" w:cs="Arial"/>
                  </w:rPr>
                  <w:t>idungshersteller Modena Moden K</w:t>
                </w:r>
                <w:r w:rsidRPr="00A0034B">
                  <w:rPr>
                    <w:rFonts w:ascii="Arial" w:hAnsi="Arial" w:cs="Arial"/>
                  </w:rPr>
                  <w:t>G hat einen Kredit in Höhe von 50.000,00 EUR zur Finanzierung eines Großauftrages von 2</w:t>
                </w:r>
                <w:r w:rsidR="00A0034B" w:rsidRPr="00A0034B">
                  <w:rPr>
                    <w:rFonts w:ascii="Arial" w:hAnsi="Arial" w:cs="Arial"/>
                  </w:rPr>
                  <w:t>.</w:t>
                </w:r>
                <w:r w:rsidRPr="00A0034B">
                  <w:rPr>
                    <w:rFonts w:ascii="Arial" w:hAnsi="Arial" w:cs="Arial"/>
                  </w:rPr>
                  <w:t xml:space="preserve">000 Damen- und Herrenpullovern bei der </w:t>
                </w:r>
                <w:proofErr w:type="spellStart"/>
                <w:r w:rsidR="00A0034B">
                  <w:rPr>
                    <w:rFonts w:ascii="Arial" w:hAnsi="Arial" w:cs="Arial"/>
                  </w:rPr>
                  <w:t>Ostsee</w:t>
                </w:r>
                <w:r w:rsidRPr="00A0034B">
                  <w:rPr>
                    <w:rFonts w:ascii="Arial" w:hAnsi="Arial" w:cs="Arial"/>
                  </w:rPr>
                  <w:t>Sparkasse</w:t>
                </w:r>
                <w:proofErr w:type="spellEnd"/>
                <w:r w:rsidRPr="00A0034B">
                  <w:rPr>
                    <w:rFonts w:ascii="Arial" w:hAnsi="Arial" w:cs="Arial"/>
                  </w:rPr>
                  <w:t xml:space="preserve"> Rostock beantragt. Zur Absicherung des Kredits bietet die Komplementärin Fabienne Becker die Verpfändung von Wertpapieren aus ihrem </w:t>
                </w:r>
                <w:r w:rsidR="00BB287A" w:rsidRPr="00A0034B">
                  <w:rPr>
                    <w:rFonts w:ascii="Arial" w:hAnsi="Arial" w:cs="Arial"/>
                  </w:rPr>
                  <w:t xml:space="preserve">dort geführten privaten Depot </w:t>
                </w:r>
                <w:r w:rsidRPr="00A0034B">
                  <w:rPr>
                    <w:rFonts w:ascii="Arial" w:hAnsi="Arial" w:cs="Arial"/>
                  </w:rPr>
                  <w:t>an. Die Kund</w:t>
                </w:r>
                <w:r w:rsidR="00A0034B" w:rsidRPr="00A0034B">
                  <w:rPr>
                    <w:rFonts w:ascii="Arial" w:hAnsi="Arial" w:cs="Arial"/>
                  </w:rPr>
                  <w:t>i</w:t>
                </w:r>
                <w:r w:rsidRPr="00A0034B">
                  <w:rPr>
                    <w:rFonts w:ascii="Arial" w:hAnsi="Arial" w:cs="Arial"/>
                  </w:rPr>
                  <w:t xml:space="preserve">n legt einen Depotauszug vor und bittet Sie um Beratung, </w:t>
                </w:r>
                <w:r w:rsidR="002249F1" w:rsidRPr="00A0034B">
                  <w:rPr>
                    <w:rFonts w:ascii="Arial" w:hAnsi="Arial" w:cs="Arial"/>
                  </w:rPr>
                  <w:t>ob</w:t>
                </w:r>
                <w:r w:rsidRPr="00A0034B">
                  <w:rPr>
                    <w:rFonts w:ascii="Arial" w:hAnsi="Arial" w:cs="Arial"/>
                  </w:rPr>
                  <w:t xml:space="preserve"> eine Besicherung des Kredits durch die Verpfändung </w:t>
                </w:r>
                <w:r w:rsidR="002249F1" w:rsidRPr="00A0034B">
                  <w:rPr>
                    <w:rFonts w:ascii="Arial" w:hAnsi="Arial" w:cs="Arial"/>
                  </w:rPr>
                  <w:t>der</w:t>
                </w:r>
                <w:r w:rsidRPr="00A0034B">
                  <w:rPr>
                    <w:rFonts w:ascii="Arial" w:hAnsi="Arial" w:cs="Arial"/>
                  </w:rPr>
                  <w:t xml:space="preserve"> Wertpapiere möglich sei.</w:t>
                </w:r>
              </w:p>
              <w:p w14:paraId="31C7B7E4" w14:textId="77777777" w:rsidR="00A0034B" w:rsidRPr="00A0034B" w:rsidRDefault="00A0034B" w:rsidP="00A0034B">
                <w:pPr>
                  <w:spacing w:after="0"/>
                  <w:rPr>
                    <w:rFonts w:ascii="Arial" w:hAnsi="Arial" w:cs="Arial"/>
                  </w:rPr>
                </w:pPr>
              </w:p>
              <w:p w14:paraId="55E67D45" w14:textId="77777777" w:rsidR="00C8751F" w:rsidRDefault="00C043BE" w:rsidP="00A0034B">
                <w:pPr>
                  <w:spacing w:after="0"/>
                  <w:rPr>
                    <w:rFonts w:ascii="Arial" w:hAnsi="Arial" w:cs="Arial"/>
                  </w:rPr>
                </w:pPr>
                <w:r w:rsidRPr="00A0034B">
                  <w:rPr>
                    <w:rFonts w:ascii="Arial" w:hAnsi="Arial" w:cs="Arial"/>
                  </w:rPr>
                  <w:t>Im Laufe des Gesprächs erwähnt die Kundin, dass sie auch ein Depot bei der Deutschen Bank AG unterhält. Sie bittet auch hier um Auskunft, inwiefern eine Verpfändung dieses Depots möglich ist.</w:t>
                </w:r>
              </w:p>
              <w:p w14:paraId="066098EF" w14:textId="77777777" w:rsidR="00270C54" w:rsidRPr="00270C54" w:rsidRDefault="00F52CEF" w:rsidP="00A0034B">
                <w:pPr>
                  <w:spacing w:after="0"/>
                </w:pPr>
              </w:p>
            </w:sdtContent>
          </w:sdt>
        </w:tc>
        <w:tc>
          <w:tcPr>
            <w:tcW w:w="7270" w:type="dxa"/>
            <w:tcBorders>
              <w:top w:val="single" w:sz="4" w:space="0" w:color="auto"/>
              <w:left w:val="single" w:sz="4" w:space="0" w:color="auto"/>
              <w:bottom w:val="single" w:sz="4" w:space="0" w:color="auto"/>
              <w:right w:val="single" w:sz="4" w:space="0" w:color="auto"/>
            </w:tcBorders>
          </w:tcPr>
          <w:p w14:paraId="42D7CCA2" w14:textId="77777777" w:rsidR="00270C54" w:rsidRPr="00E603ED" w:rsidRDefault="00270C54"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988365935"/>
            </w:sdtPr>
            <w:sdtEndPr/>
            <w:sdtContent>
              <w:p w14:paraId="6BD24B73" w14:textId="77777777" w:rsidR="00270C54" w:rsidRDefault="00270C54" w:rsidP="00270C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unterschiedli</w:t>
                </w:r>
                <w:r w:rsidR="002249F1">
                  <w:rPr>
                    <w:rFonts w:ascii="Arial" w:eastAsia="Calibri" w:hAnsi="Arial" w:cs="Arial"/>
                    <w:lang w:eastAsia="de-DE"/>
                  </w:rPr>
                  <w:t>cher Beleihungssätze für Aktien/</w:t>
                </w:r>
                <w:r>
                  <w:rPr>
                    <w:rFonts w:ascii="Arial" w:eastAsia="Calibri" w:hAnsi="Arial" w:cs="Arial"/>
                    <w:lang w:eastAsia="de-DE"/>
                  </w:rPr>
                  <w:t>Anleihen</w:t>
                </w:r>
              </w:p>
              <w:p w14:paraId="7DA56A7E" w14:textId="77777777" w:rsidR="00270C54" w:rsidRDefault="00270C54" w:rsidP="00270C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der erforderlichen Anzahl von Aktien bzw. des erforde</w:t>
                </w:r>
                <w:r w:rsidR="002249F1">
                  <w:rPr>
                    <w:rFonts w:ascii="Arial" w:eastAsia="Calibri" w:hAnsi="Arial" w:cs="Arial"/>
                    <w:lang w:eastAsia="de-DE"/>
                  </w:rPr>
                  <w:t>rlichen Nennwertes einer A</w:t>
                </w:r>
                <w:r>
                  <w:rPr>
                    <w:rFonts w:ascii="Arial" w:eastAsia="Calibri" w:hAnsi="Arial" w:cs="Arial"/>
                    <w:lang w:eastAsia="de-DE"/>
                  </w:rPr>
                  <w:t>nleihe zur Besicherung des Kredits</w:t>
                </w:r>
              </w:p>
              <w:p w14:paraId="4DF35D62" w14:textId="77777777" w:rsidR="00270C54" w:rsidRDefault="00270C54" w:rsidP="00270C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zur Bestellung des Pfandrechts</w:t>
                </w:r>
              </w:p>
              <w:p w14:paraId="0C524AF4" w14:textId="77777777" w:rsidR="00270C54" w:rsidRDefault="00270C54" w:rsidP="00270C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 über die Rechtsbeziehungen beim Pfandrecht</w:t>
                </w:r>
              </w:p>
              <w:p w14:paraId="4C1217A8" w14:textId="77777777" w:rsidR="00270C54" w:rsidRPr="00C043BE" w:rsidRDefault="00270C54" w:rsidP="00C043BE">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Ausgefüllter Verpfändungsvertrag</w:t>
                </w:r>
                <w:r w:rsidR="00C043BE">
                  <w:rPr>
                    <w:rFonts w:ascii="Arial" w:eastAsia="Calibri" w:hAnsi="Arial" w:cs="Arial"/>
                    <w:lang w:eastAsia="de-DE"/>
                  </w:rPr>
                  <w:t xml:space="preserve"> und </w:t>
                </w:r>
                <w:r w:rsidRPr="00C043BE">
                  <w:rPr>
                    <w:rFonts w:ascii="Arial" w:eastAsia="Calibri" w:hAnsi="Arial" w:cs="Arial"/>
                    <w:lang w:eastAsia="de-DE"/>
                  </w:rPr>
                  <w:t xml:space="preserve">Erläuterungen zu </w:t>
                </w:r>
                <w:r w:rsidR="00C043BE">
                  <w:rPr>
                    <w:rFonts w:ascii="Arial" w:eastAsia="Calibri" w:hAnsi="Arial" w:cs="Arial"/>
                    <w:lang w:eastAsia="de-DE"/>
                  </w:rPr>
                  <w:t xml:space="preserve">anschließenden </w:t>
                </w:r>
                <w:r w:rsidRPr="00C043BE">
                  <w:rPr>
                    <w:rFonts w:ascii="Arial" w:eastAsia="Calibri" w:hAnsi="Arial" w:cs="Arial"/>
                    <w:lang w:eastAsia="de-DE"/>
                  </w:rPr>
                  <w:t>verwaltung</w:t>
                </w:r>
                <w:r w:rsidR="00C043BE">
                  <w:rPr>
                    <w:rFonts w:ascii="Arial" w:eastAsia="Calibri" w:hAnsi="Arial" w:cs="Arial"/>
                    <w:lang w:eastAsia="de-DE"/>
                  </w:rPr>
                  <w:t xml:space="preserve">sgemäßen Maßnahmen </w:t>
                </w:r>
              </w:p>
              <w:p w14:paraId="6D225787" w14:textId="77777777" w:rsidR="00270C54" w:rsidRDefault="00C043BE" w:rsidP="00270C5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Auskunft über die Möglichkeit und den Ablauf einer Verpfändung eines Depots bei einer Drittbank</w:t>
                </w:r>
              </w:p>
              <w:p w14:paraId="5984CB87" w14:textId="77777777" w:rsidR="00270C54" w:rsidRDefault="00BB287A"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Folgen bei Kursverfall</w:t>
                </w:r>
                <w:r w:rsidR="00C043BE">
                  <w:rPr>
                    <w:rFonts w:ascii="Arial" w:eastAsia="Calibri" w:hAnsi="Arial" w:cs="Arial"/>
                    <w:lang w:eastAsia="de-DE"/>
                  </w:rPr>
                  <w:t xml:space="preserve"> der verpfändeten Wertpapiere</w:t>
                </w:r>
              </w:p>
              <w:p w14:paraId="5680F30D" w14:textId="77777777" w:rsidR="00A0034B" w:rsidRDefault="00C043BE" w:rsidP="00A0034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zur Verwertung von verpfändeten Wertpapieren</w:t>
                </w:r>
              </w:p>
              <w:p w14:paraId="2BF920FA" w14:textId="77777777" w:rsidR="00270C54" w:rsidRPr="00980243" w:rsidRDefault="00D03813" w:rsidP="00A0034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Tabellenkalkulationsprogramm zur Beleihungswertermittlung</w:t>
                </w:r>
              </w:p>
            </w:sdtContent>
          </w:sdt>
        </w:tc>
      </w:tr>
      <w:tr w:rsidR="00270C54" w:rsidRPr="00955D4E" w14:paraId="4C21456A" w14:textId="77777777" w:rsidTr="00BB287A">
        <w:trPr>
          <w:trHeight w:val="509"/>
          <w:jc w:val="center"/>
        </w:trPr>
        <w:tc>
          <w:tcPr>
            <w:tcW w:w="7295" w:type="dxa"/>
            <w:tcBorders>
              <w:top w:val="single" w:sz="4" w:space="0" w:color="auto"/>
              <w:left w:val="single" w:sz="4" w:space="0" w:color="auto"/>
              <w:bottom w:val="single" w:sz="4" w:space="0" w:color="auto"/>
              <w:right w:val="single" w:sz="4" w:space="0" w:color="auto"/>
            </w:tcBorders>
          </w:tcPr>
          <w:p w14:paraId="4382435D" w14:textId="77777777" w:rsidR="00270C54" w:rsidRPr="00955D4E" w:rsidRDefault="00270C54"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75F31B4" w14:textId="77777777" w:rsidR="00270C54" w:rsidRDefault="00270C54"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1A02CE50" w14:textId="77777777" w:rsidR="00C8751F" w:rsidRPr="00955D4E" w:rsidRDefault="00C8751F"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579437345"/>
            </w:sdtPr>
            <w:sdtEndPr/>
            <w:sdtContent>
              <w:p w14:paraId="78B199B7" w14:textId="77777777" w:rsidR="000F6ECC" w:rsidRDefault="00270C54" w:rsidP="000F6ECC">
                <w:pPr>
                  <w:numPr>
                    <w:ilvl w:val="0"/>
                    <w:numId w:val="3"/>
                  </w:numPr>
                  <w:spacing w:after="0" w:line="240" w:lineRule="auto"/>
                  <w:rPr>
                    <w:rFonts w:ascii="Arial" w:eastAsia="MS Mincho" w:hAnsi="Arial" w:cs="Arial"/>
                    <w:lang w:eastAsia="de-DE"/>
                  </w:rPr>
                </w:pPr>
                <w:r>
                  <w:rPr>
                    <w:rFonts w:ascii="Arial" w:eastAsia="MS Mincho" w:hAnsi="Arial" w:cs="Arial"/>
                    <w:lang w:eastAsia="de-DE"/>
                  </w:rPr>
                  <w:t>die</w:t>
                </w:r>
                <w:r w:rsidR="000F6ECC">
                  <w:rPr>
                    <w:rFonts w:ascii="Arial" w:eastAsia="MS Mincho" w:hAnsi="Arial" w:cs="Arial"/>
                    <w:lang w:eastAsia="de-DE"/>
                  </w:rPr>
                  <w:t xml:space="preserve"> unterschiedlichen Beleihungssätze für Aktien und Anleihen zu begründen.</w:t>
                </w:r>
              </w:p>
              <w:p w14:paraId="50630CB2" w14:textId="77777777" w:rsidR="00270C54" w:rsidRPr="000F6ECC" w:rsidRDefault="000F6ECC" w:rsidP="00E611BF">
                <w:pPr>
                  <w:numPr>
                    <w:ilvl w:val="0"/>
                    <w:numId w:val="3"/>
                  </w:numPr>
                  <w:spacing w:after="0" w:line="240" w:lineRule="auto"/>
                  <w:rPr>
                    <w:rFonts w:ascii="Arial" w:hAnsi="Arial" w:cs="Arial"/>
                  </w:rPr>
                </w:pPr>
                <w:r>
                  <w:rPr>
                    <w:rFonts w:ascii="Arial" w:eastAsia="MS Mincho" w:hAnsi="Arial" w:cs="Arial"/>
                    <w:lang w:eastAsia="de-DE"/>
                  </w:rPr>
                  <w:t>die erforderliche Anzahl von Aktien bzw. den erforderlichen Nennwert von Anleihen zur Besicherung eines Kredits zu berechnen.</w:t>
                </w:r>
              </w:p>
              <w:p w14:paraId="02EAF564" w14:textId="77777777" w:rsidR="000F6ECC" w:rsidRPr="000F6ECC" w:rsidRDefault="000F6ECC" w:rsidP="00E611BF">
                <w:pPr>
                  <w:numPr>
                    <w:ilvl w:val="0"/>
                    <w:numId w:val="3"/>
                  </w:numPr>
                  <w:spacing w:after="0" w:line="240" w:lineRule="auto"/>
                  <w:rPr>
                    <w:rFonts w:ascii="Arial" w:hAnsi="Arial" w:cs="Arial"/>
                  </w:rPr>
                </w:pPr>
                <w:r>
                  <w:rPr>
                    <w:rFonts w:ascii="Arial" w:eastAsia="MS Mincho" w:hAnsi="Arial" w:cs="Arial"/>
                    <w:lang w:eastAsia="de-DE"/>
                  </w:rPr>
                  <w:t>Auskunft über den Ablauf der Pfandrechtsbestellung sowie der Rechtsbeziehungen zu geben.</w:t>
                </w:r>
              </w:p>
              <w:p w14:paraId="0AD49FF3" w14:textId="77777777" w:rsidR="000F6ECC" w:rsidRPr="000F6ECC" w:rsidRDefault="000F6ECC" w:rsidP="00E611BF">
                <w:pPr>
                  <w:numPr>
                    <w:ilvl w:val="0"/>
                    <w:numId w:val="3"/>
                  </w:numPr>
                  <w:spacing w:after="0" w:line="240" w:lineRule="auto"/>
                  <w:rPr>
                    <w:rFonts w:ascii="Arial" w:hAnsi="Arial" w:cs="Arial"/>
                  </w:rPr>
                </w:pPr>
                <w:r>
                  <w:rPr>
                    <w:rFonts w:ascii="Arial" w:eastAsia="MS Mincho" w:hAnsi="Arial" w:cs="Arial"/>
                    <w:lang w:eastAsia="de-DE"/>
                  </w:rPr>
                  <w:t>einen Verpfändungsvertrag auszufüllen und Auskunft über den weiteren Verlauf zu geben.</w:t>
                </w:r>
              </w:p>
              <w:p w14:paraId="1A08DD9C" w14:textId="77777777" w:rsidR="000F6ECC" w:rsidRPr="000F6ECC" w:rsidRDefault="000F6ECC" w:rsidP="00E611BF">
                <w:pPr>
                  <w:numPr>
                    <w:ilvl w:val="0"/>
                    <w:numId w:val="3"/>
                  </w:numPr>
                  <w:spacing w:after="0" w:line="240" w:lineRule="auto"/>
                  <w:rPr>
                    <w:rFonts w:ascii="Arial" w:hAnsi="Arial" w:cs="Arial"/>
                  </w:rPr>
                </w:pPr>
                <w:r>
                  <w:rPr>
                    <w:rFonts w:ascii="Arial" w:eastAsia="MS Mincho" w:hAnsi="Arial" w:cs="Arial"/>
                    <w:lang w:eastAsia="de-DE"/>
                  </w:rPr>
                  <w:lastRenderedPageBreak/>
                  <w:t>den Kunden über die Möglichkeit und den Ablauf einer Depotverpfändung bei einer anderen Bank zu beraten.</w:t>
                </w:r>
              </w:p>
              <w:p w14:paraId="612A7A35" w14:textId="77777777" w:rsidR="00270C54" w:rsidRPr="000F6ECC" w:rsidRDefault="000F6ECC" w:rsidP="00E611BF">
                <w:pPr>
                  <w:numPr>
                    <w:ilvl w:val="0"/>
                    <w:numId w:val="3"/>
                  </w:numPr>
                  <w:spacing w:after="0" w:line="240" w:lineRule="auto"/>
                  <w:rPr>
                    <w:rFonts w:ascii="Arial" w:hAnsi="Arial" w:cs="Arial"/>
                  </w:rPr>
                </w:pPr>
                <w:r>
                  <w:rPr>
                    <w:rFonts w:ascii="Arial" w:eastAsia="MS Mincho" w:hAnsi="Arial" w:cs="Arial"/>
                    <w:lang w:eastAsia="de-DE"/>
                  </w:rPr>
                  <w:t>über die Folgen von Kursrückgängen bei verpfändeten Wertpapieren sowie die Verwertung derartiger Papiere zu informieren.</w:t>
                </w:r>
              </w:p>
            </w:sdtContent>
          </w:sdt>
        </w:tc>
        <w:tc>
          <w:tcPr>
            <w:tcW w:w="7270" w:type="dxa"/>
            <w:tcBorders>
              <w:top w:val="single" w:sz="4" w:space="0" w:color="auto"/>
              <w:left w:val="single" w:sz="4" w:space="0" w:color="auto"/>
              <w:bottom w:val="single" w:sz="4" w:space="0" w:color="auto"/>
              <w:right w:val="single" w:sz="4" w:space="0" w:color="auto"/>
            </w:tcBorders>
            <w:hideMark/>
          </w:tcPr>
          <w:p w14:paraId="359F3E53" w14:textId="77777777" w:rsidR="00270C54" w:rsidRPr="00955D4E" w:rsidRDefault="00270C54"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Konkretisierung der Inhalte</w:t>
            </w:r>
          </w:p>
          <w:sdt>
            <w:sdtPr>
              <w:rPr>
                <w:rFonts w:ascii="Arial" w:eastAsia="MS Mincho" w:hAnsi="Arial" w:cs="Arial"/>
                <w:lang w:eastAsia="de-DE"/>
              </w:rPr>
              <w:id w:val="1798411152"/>
            </w:sdtPr>
            <w:sdtEndPr>
              <w:rPr>
                <w:rFonts w:asciiTheme="minorHAnsi" w:eastAsiaTheme="minorHAnsi" w:hAnsiTheme="minorHAnsi" w:cstheme="minorBidi"/>
              </w:rPr>
            </w:sdtEndPr>
            <w:sdtContent>
              <w:p w14:paraId="3926CA13" w14:textId="77777777" w:rsidR="00270C54" w:rsidRPr="000746E1" w:rsidRDefault="00B53A19" w:rsidP="00E611BF">
                <w:pPr>
                  <w:numPr>
                    <w:ilvl w:val="0"/>
                    <w:numId w:val="4"/>
                  </w:numPr>
                  <w:spacing w:after="0" w:line="240" w:lineRule="auto"/>
                  <w:contextualSpacing/>
                </w:pPr>
                <w:r>
                  <w:rPr>
                    <w:rFonts w:ascii="Arial" w:hAnsi="Arial" w:cs="Arial"/>
                  </w:rPr>
                  <w:t xml:space="preserve">Pfandrecht </w:t>
                </w:r>
                <w:r w:rsidR="00270C54">
                  <w:rPr>
                    <w:rFonts w:ascii="Arial" w:hAnsi="Arial" w:cs="Arial"/>
                  </w:rPr>
                  <w:t>im Firmenkundengeschäft</w:t>
                </w:r>
              </w:p>
              <w:p w14:paraId="2022FF2A" w14:textId="77777777" w:rsidR="00270C54" w:rsidRPr="000746E1" w:rsidRDefault="00270C54" w:rsidP="00E611BF">
                <w:pPr>
                  <w:pStyle w:val="Listenabsatz"/>
                  <w:numPr>
                    <w:ilvl w:val="0"/>
                    <w:numId w:val="11"/>
                  </w:numPr>
                  <w:spacing w:after="0" w:line="240" w:lineRule="auto"/>
                </w:pPr>
                <w:r>
                  <w:rPr>
                    <w:rFonts w:ascii="Arial" w:hAnsi="Arial" w:cs="Arial"/>
                  </w:rPr>
                  <w:t>Wesen</w:t>
                </w:r>
              </w:p>
              <w:p w14:paraId="79A3B3F0" w14:textId="77777777" w:rsidR="00B53A19" w:rsidRPr="00B53A19" w:rsidRDefault="00B53A19" w:rsidP="00E611BF">
                <w:pPr>
                  <w:pStyle w:val="Listenabsatz"/>
                  <w:numPr>
                    <w:ilvl w:val="0"/>
                    <w:numId w:val="11"/>
                  </w:numPr>
                  <w:spacing w:after="0" w:line="240" w:lineRule="auto"/>
                </w:pPr>
                <w:r>
                  <w:rPr>
                    <w:rFonts w:ascii="Arial" w:hAnsi="Arial" w:cs="Arial"/>
                  </w:rPr>
                  <w:t>Bewertungen</w:t>
                </w:r>
              </w:p>
              <w:p w14:paraId="183AFB8C" w14:textId="77777777" w:rsidR="00B53A19" w:rsidRPr="00B53A19" w:rsidRDefault="00B53A19" w:rsidP="00E611BF">
                <w:pPr>
                  <w:pStyle w:val="Listenabsatz"/>
                  <w:numPr>
                    <w:ilvl w:val="0"/>
                    <w:numId w:val="11"/>
                  </w:numPr>
                  <w:spacing w:after="0" w:line="240" w:lineRule="auto"/>
                </w:pPr>
                <w:r>
                  <w:rPr>
                    <w:rFonts w:ascii="Arial" w:hAnsi="Arial" w:cs="Arial"/>
                  </w:rPr>
                  <w:t>Pfandrecht an Wertpapieren</w:t>
                </w:r>
              </w:p>
              <w:p w14:paraId="29D0D8FE" w14:textId="77777777" w:rsidR="00270C54" w:rsidRPr="00137BE4" w:rsidRDefault="00F52CEF" w:rsidP="00B53A19">
                <w:pPr>
                  <w:spacing w:after="0" w:line="240" w:lineRule="auto"/>
                </w:pPr>
              </w:p>
            </w:sdtContent>
          </w:sdt>
        </w:tc>
      </w:tr>
      <w:tr w:rsidR="00270C54" w:rsidRPr="00955D4E" w14:paraId="3235D082"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370D5BD" w14:textId="77777777" w:rsidR="00270C54" w:rsidRPr="00955D4E" w:rsidRDefault="00270C54"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23410978"/>
            </w:sdtPr>
            <w:sdtEndPr/>
            <w:sdtContent>
              <w:sdt>
                <w:sdtPr>
                  <w:rPr>
                    <w:rFonts w:eastAsia="Times New Roman"/>
                    <w:szCs w:val="20"/>
                  </w:rPr>
                  <w:id w:val="-782268373"/>
                </w:sdtPr>
                <w:sdtEndPr>
                  <w:rPr>
                    <w:rFonts w:eastAsiaTheme="minorHAnsi"/>
                    <w:szCs w:val="22"/>
                  </w:rPr>
                </w:sdtEndPr>
                <w:sdtContent>
                  <w:p w14:paraId="0AC49286" w14:textId="77777777" w:rsidR="00270C54"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270C54" w:rsidRPr="00955D4E" w14:paraId="3E891504"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1164320409"/>
            </w:sdtPr>
            <w:sdtEndPr/>
            <w:sdtContent>
              <w:p w14:paraId="558CDD0C" w14:textId="77777777" w:rsidR="00270C54" w:rsidRPr="001A260F" w:rsidRDefault="00270C54"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884782456"/>
                </w:sdtPr>
                <w:sdtEndPr/>
                <w:sdtContent>
                  <w:sdt>
                    <w:sdtPr>
                      <w:rPr>
                        <w:rFonts w:ascii="Arial" w:eastAsia="Calibri" w:hAnsi="Arial" w:cs="Arial"/>
                      </w:rPr>
                      <w:id w:val="1001166726"/>
                    </w:sdtPr>
                    <w:sdtEndPr/>
                    <w:sdtContent>
                      <w:sdt>
                        <w:sdtPr>
                          <w:rPr>
                            <w:rFonts w:ascii="Arial" w:eastAsia="Calibri" w:hAnsi="Arial" w:cs="Arial"/>
                          </w:rPr>
                          <w:id w:val="1106394103"/>
                        </w:sdtPr>
                        <w:sdtEndPr/>
                        <w:sdtContent>
                          <w:sdt>
                            <w:sdtPr>
                              <w:rPr>
                                <w:rFonts w:ascii="Arial" w:eastAsia="Calibri" w:hAnsi="Arial" w:cs="Arial"/>
                              </w:rPr>
                              <w:id w:val="-1213274725"/>
                            </w:sdtPr>
                            <w:sdtEndPr/>
                            <w:sdtContent>
                              <w:sdt>
                                <w:sdtPr>
                                  <w:rPr>
                                    <w:rFonts w:ascii="Arial" w:eastAsia="Calibri" w:hAnsi="Arial" w:cs="Arial"/>
                                  </w:rPr>
                                  <w:id w:val="-962962854"/>
                                </w:sdtPr>
                                <w:sdtEndPr/>
                                <w:sdtContent>
                                  <w:p w14:paraId="1808FCB0" w14:textId="77777777" w:rsidR="003E52B6" w:rsidRPr="003E52B6" w:rsidRDefault="003E52B6" w:rsidP="00E611BF">
                                    <w:pPr>
                                      <w:tabs>
                                        <w:tab w:val="left" w:pos="1985"/>
                                        <w:tab w:val="left" w:pos="3402"/>
                                      </w:tabs>
                                      <w:spacing w:after="60"/>
                                      <w:rPr>
                                        <w:rFonts w:ascii="Arial" w:eastAsia="Calibri" w:hAnsi="Arial" w:cs="Arial"/>
                                      </w:rPr>
                                    </w:pPr>
                                  </w:p>
                                  <w:sdt>
                                    <w:sdtPr>
                                      <w:rPr>
                                        <w:rFonts w:ascii="Arial" w:eastAsia="Calibri" w:hAnsi="Arial" w:cs="Arial"/>
                                      </w:rPr>
                                      <w:id w:val="-246350748"/>
                                    </w:sdtPr>
                                    <w:sdtEndPr/>
                                    <w:sdtContent>
                                      <w:p w14:paraId="2BD2B1EC" w14:textId="77777777" w:rsidR="00D03813" w:rsidRPr="00D03813" w:rsidRDefault="00D03813" w:rsidP="00D03813">
                                        <w:pPr>
                                          <w:tabs>
                                            <w:tab w:val="left" w:pos="1985"/>
                                            <w:tab w:val="left" w:pos="3402"/>
                                          </w:tabs>
                                          <w:spacing w:after="60"/>
                                          <w:rPr>
                                            <w:rFonts w:ascii="Arial" w:eastAsia="Times New Roman" w:hAnsi="Arial" w:cs="Arial"/>
                                            <w:b/>
                                            <w:color w:val="1F4E79" w:themeColor="accent1" w:themeShade="80"/>
                                          </w:rPr>
                                        </w:pPr>
                                        <w:r w:rsidRPr="00D03813">
                                          <w:rPr>
                                            <w:rFonts w:ascii="Arial" w:eastAsia="Times New Roman" w:hAnsi="Arial" w:cs="Arial"/>
                                            <w:b/>
                                            <w:color w:val="1F4E79" w:themeColor="accent1" w:themeShade="80"/>
                                            <w:u w:val="single"/>
                                          </w:rPr>
                                          <w:t>Zusatzauftrag</w:t>
                                        </w:r>
                                        <w:r w:rsidRPr="00D03813">
                                          <w:rPr>
                                            <w:rFonts w:ascii="Arial" w:eastAsia="Times New Roman" w:hAnsi="Arial" w:cs="Arial"/>
                                            <w:b/>
                                            <w:color w:val="1F4E79" w:themeColor="accent1" w:themeShade="80"/>
                                          </w:rPr>
                                          <w:t>:</w:t>
                                        </w:r>
                                      </w:p>
                                      <w:p w14:paraId="4D00773C" w14:textId="77777777" w:rsidR="00D03813" w:rsidRPr="00D03813" w:rsidRDefault="00D03813" w:rsidP="00D03813">
                                        <w:pPr>
                                          <w:tabs>
                                            <w:tab w:val="left" w:pos="1985"/>
                                            <w:tab w:val="left" w:pos="3402"/>
                                          </w:tabs>
                                          <w:spacing w:after="60" w:line="276" w:lineRule="auto"/>
                                          <w:rPr>
                                            <w:rFonts w:ascii="Arial" w:eastAsia="Times New Roman" w:hAnsi="Arial" w:cs="Arial"/>
                                            <w:b/>
                                            <w:color w:val="1F4E79" w:themeColor="accent1" w:themeShade="80"/>
                                          </w:rPr>
                                        </w:pPr>
                                        <w:r w:rsidRPr="00D03813">
                                          <w:rPr>
                                            <w:rFonts w:ascii="Arial" w:eastAsia="Times New Roman" w:hAnsi="Arial" w:cs="Arial"/>
                                            <w:b/>
                                            <w:color w:val="1F4E79" w:themeColor="accent1" w:themeShade="80"/>
                                          </w:rPr>
                                          <w:t xml:space="preserve">Erstellen Sie mittels eines geeigneten Tabellenkalkulationsprogramms eine Kalkulation </w:t>
                                        </w:r>
                                        <w:r>
                                          <w:rPr>
                                            <w:rFonts w:ascii="Arial" w:eastAsia="Times New Roman" w:hAnsi="Arial" w:cs="Arial"/>
                                            <w:b/>
                                            <w:color w:val="1F4E79" w:themeColor="accent1" w:themeShade="80"/>
                                          </w:rPr>
                                          <w:t>de</w:t>
                                        </w:r>
                                        <w:r w:rsidR="00A0034B">
                                          <w:rPr>
                                            <w:rFonts w:ascii="Arial" w:eastAsia="Times New Roman" w:hAnsi="Arial" w:cs="Arial"/>
                                            <w:b/>
                                            <w:color w:val="1F4E79" w:themeColor="accent1" w:themeShade="80"/>
                                          </w:rPr>
                                          <w:t>r</w:t>
                                        </w:r>
                                        <w:r>
                                          <w:rPr>
                                            <w:rFonts w:ascii="Arial" w:eastAsia="Times New Roman" w:hAnsi="Arial" w:cs="Arial"/>
                                            <w:b/>
                                            <w:color w:val="1F4E79" w:themeColor="accent1" w:themeShade="80"/>
                                          </w:rPr>
                                          <w:t xml:space="preserve"> Beleihungswerte bei verpfändete</w:t>
                                        </w:r>
                                        <w:r w:rsidR="00A0034B">
                                          <w:rPr>
                                            <w:rFonts w:ascii="Arial" w:eastAsia="Times New Roman" w:hAnsi="Arial" w:cs="Arial"/>
                                            <w:b/>
                                            <w:color w:val="1F4E79" w:themeColor="accent1" w:themeShade="80"/>
                                          </w:rPr>
                                          <w:t>n</w:t>
                                        </w:r>
                                        <w:r>
                                          <w:rPr>
                                            <w:rFonts w:ascii="Arial" w:eastAsia="Times New Roman" w:hAnsi="Arial" w:cs="Arial"/>
                                            <w:b/>
                                            <w:color w:val="1F4E79" w:themeColor="accent1" w:themeShade="80"/>
                                          </w:rPr>
                                          <w:t xml:space="preserve"> Depots</w:t>
                                        </w:r>
                                        <w:r w:rsidR="00C8751F">
                                          <w:rPr>
                                            <w:rFonts w:ascii="Arial" w:eastAsia="Times New Roman" w:hAnsi="Arial" w:cs="Arial"/>
                                            <w:b/>
                                            <w:color w:val="1F4E79" w:themeColor="accent1" w:themeShade="80"/>
                                          </w:rPr>
                                          <w:t>.</w:t>
                                        </w:r>
                                      </w:p>
                                      <w:p w14:paraId="25EB2419" w14:textId="77777777" w:rsidR="00D03813" w:rsidRPr="00D03813" w:rsidRDefault="00D03813" w:rsidP="00D03813">
                                        <w:pPr>
                                          <w:tabs>
                                            <w:tab w:val="left" w:pos="1985"/>
                                            <w:tab w:val="left" w:pos="3402"/>
                                          </w:tabs>
                                          <w:spacing w:after="0" w:line="240" w:lineRule="auto"/>
                                          <w:rPr>
                                            <w:rFonts w:ascii="Arial" w:eastAsia="Calibri" w:hAnsi="Arial" w:cs="Arial"/>
                                          </w:rPr>
                                        </w:pPr>
                                      </w:p>
                                      <w:sdt>
                                        <w:sdtPr>
                                          <w:rPr>
                                            <w:rFonts w:ascii="Arial" w:eastAsia="Calibri" w:hAnsi="Arial" w:cs="Arial"/>
                                          </w:rPr>
                                          <w:id w:val="187263344"/>
                                        </w:sdtPr>
                                        <w:sdtEndPr/>
                                        <w:sdtContent>
                                          <w:sdt>
                                            <w:sdtPr>
                                              <w:rPr>
                                                <w:rFonts w:ascii="Arial" w:eastAsia="Calibri" w:hAnsi="Arial" w:cs="Arial"/>
                                              </w:rPr>
                                              <w:id w:val="1240145565"/>
                                            </w:sdtPr>
                                            <w:sdtEndPr/>
                                            <w:sdtContent>
                                              <w:p w14:paraId="48D48AC1" w14:textId="77777777" w:rsidR="00D03813" w:rsidRPr="00D03813" w:rsidRDefault="00D03813" w:rsidP="00D03813">
                                                <w:pPr>
                                                  <w:numPr>
                                                    <w:ilvl w:val="0"/>
                                                    <w:numId w:val="5"/>
                                                  </w:numPr>
                                                  <w:tabs>
                                                    <w:tab w:val="left" w:pos="1985"/>
                                                    <w:tab w:val="left" w:pos="3402"/>
                                                  </w:tabs>
                                                  <w:spacing w:after="0" w:line="240" w:lineRule="auto"/>
                                                  <w:rPr>
                                                    <w:rFonts w:ascii="Arial" w:eastAsia="Times New Roman" w:hAnsi="Arial" w:cs="Arial"/>
                                                    <w:szCs w:val="20"/>
                                                  </w:rPr>
                                                </w:pPr>
                                                <w:r w:rsidRPr="00D03813">
                                                  <w:rPr>
                                                    <w:rFonts w:ascii="Arial" w:eastAsia="Calibri" w:hAnsi="Arial" w:cs="Arial"/>
                                                  </w:rPr>
                                                  <w:t>Entwicklung und Anwendung von Bewertungskriterien zur Überprüfung der Validität von Informationen (z.B. aus dem Internet, Printmedien)</w:t>
                                                </w:r>
                                              </w:p>
                                              <w:p w14:paraId="1CDBE662" w14:textId="77777777" w:rsidR="00D03813" w:rsidRPr="00D03813" w:rsidRDefault="00D03813" w:rsidP="00D03813">
                                                <w:pPr>
                                                  <w:numPr>
                                                    <w:ilvl w:val="0"/>
                                                    <w:numId w:val="5"/>
                                                  </w:numPr>
                                                  <w:tabs>
                                                    <w:tab w:val="left" w:pos="1985"/>
                                                    <w:tab w:val="left" w:pos="3402"/>
                                                  </w:tabs>
                                                  <w:spacing w:after="0" w:line="240" w:lineRule="auto"/>
                                                  <w:rPr>
                                                    <w:rFonts w:ascii="Arial" w:eastAsia="Times New Roman" w:hAnsi="Arial" w:cs="Arial"/>
                                                    <w:szCs w:val="20"/>
                                                  </w:rPr>
                                                </w:pPr>
                                                <w:r w:rsidRPr="00D03813">
                                                  <w:rPr>
                                                    <w:rFonts w:ascii="Arial" w:eastAsia="Calibri" w:hAnsi="Arial" w:cs="Arial"/>
                                                  </w:rPr>
                                                  <w:t>Reflexion eigene</w:t>
                                                </w:r>
                                                <w:r w:rsidR="00A0034B">
                                                  <w:rPr>
                                                    <w:rFonts w:ascii="Arial" w:eastAsia="Calibri" w:hAnsi="Arial" w:cs="Arial"/>
                                                  </w:rPr>
                                                  <w:t>r</w:t>
                                                </w:r>
                                                <w:r w:rsidRPr="00D03813">
                                                  <w:rPr>
                                                    <w:rFonts w:ascii="Arial" w:eastAsia="Calibri" w:hAnsi="Arial" w:cs="Arial"/>
                                                  </w:rPr>
                                                  <w:t xml:space="preserve"> Arbeitsprozesse im Hinblick auf Zeitmanagement und Zielorientierung</w:t>
                                                </w:r>
                                              </w:p>
                                              <w:p w14:paraId="3B21F007" w14:textId="77777777" w:rsidR="00D03813" w:rsidRPr="00D03813" w:rsidRDefault="00D03813" w:rsidP="00D03813">
                                                <w:pPr>
                                                  <w:numPr>
                                                    <w:ilvl w:val="0"/>
                                                    <w:numId w:val="5"/>
                                                  </w:numPr>
                                                  <w:tabs>
                                                    <w:tab w:val="left" w:pos="1985"/>
                                                    <w:tab w:val="left" w:pos="3402"/>
                                                  </w:tabs>
                                                  <w:spacing w:after="0" w:line="240" w:lineRule="auto"/>
                                                  <w:rPr>
                                                    <w:rFonts w:ascii="Arial" w:eastAsia="Times New Roman" w:hAnsi="Arial" w:cs="Arial"/>
                                                    <w:szCs w:val="20"/>
                                                  </w:rPr>
                                                </w:pPr>
                                                <w:r w:rsidRPr="00D03813">
                                                  <w:rPr>
                                                    <w:rFonts w:ascii="Arial" w:eastAsia="Calibri" w:hAnsi="Arial" w:cs="Arial"/>
                                                  </w:rPr>
                                                  <w:t>Reflexion eigene</w:t>
                                                </w:r>
                                                <w:r w:rsidR="00A0034B">
                                                  <w:rPr>
                                                    <w:rFonts w:ascii="Arial" w:eastAsia="Calibri" w:hAnsi="Arial" w:cs="Arial"/>
                                                  </w:rPr>
                                                  <w:t>r</w:t>
                                                </w:r>
                                                <w:r w:rsidRPr="00D03813">
                                                  <w:rPr>
                                                    <w:rFonts w:ascii="Arial" w:eastAsia="Calibri" w:hAnsi="Arial" w:cs="Arial"/>
                                                  </w:rPr>
                                                  <w:t xml:space="preserve"> Arbeitsergebnisse im Hinblick auf Informationsgehalt, Aktualität und Stichhaltigkeit</w:t>
                                                </w:r>
                                              </w:p>
                                              <w:p w14:paraId="20021FC0" w14:textId="77777777" w:rsidR="00D03813" w:rsidRPr="00D03813" w:rsidRDefault="00D03813" w:rsidP="00D03813">
                                                <w:pPr>
                                                  <w:numPr>
                                                    <w:ilvl w:val="0"/>
                                                    <w:numId w:val="5"/>
                                                  </w:numPr>
                                                  <w:tabs>
                                                    <w:tab w:val="left" w:pos="1985"/>
                                                    <w:tab w:val="left" w:pos="3402"/>
                                                  </w:tabs>
                                                  <w:spacing w:after="0" w:line="240" w:lineRule="auto"/>
                                                  <w:rPr>
                                                    <w:rFonts w:ascii="Arial" w:eastAsia="Times New Roman" w:hAnsi="Arial" w:cs="Arial"/>
                                                    <w:szCs w:val="20"/>
                                                  </w:rPr>
                                                </w:pPr>
                                                <w:r w:rsidRPr="00D03813">
                                                  <w:rPr>
                                                    <w:rFonts w:ascii="Arial" w:eastAsia="Times New Roman" w:hAnsi="Arial" w:cs="Arial"/>
                                                    <w:szCs w:val="20"/>
                                                  </w:rPr>
                                                  <w:t>Informationsbeschaffung aus dem Internet</w:t>
                                                </w:r>
                                              </w:p>
                                              <w:p w14:paraId="0C88CF1C" w14:textId="77777777" w:rsidR="00D03813" w:rsidRPr="00D03813" w:rsidRDefault="00D03813" w:rsidP="00D03813">
                                                <w:pPr>
                                                  <w:numPr>
                                                    <w:ilvl w:val="0"/>
                                                    <w:numId w:val="5"/>
                                                  </w:numPr>
                                                  <w:tabs>
                                                    <w:tab w:val="left" w:pos="1985"/>
                                                    <w:tab w:val="left" w:pos="3402"/>
                                                  </w:tabs>
                                                  <w:spacing w:after="0" w:line="240" w:lineRule="auto"/>
                                                  <w:rPr>
                                                    <w:rFonts w:ascii="Arial" w:eastAsia="Times New Roman" w:hAnsi="Arial" w:cs="Arial"/>
                                                    <w:szCs w:val="20"/>
                                                  </w:rPr>
                                                </w:pPr>
                                                <w:r w:rsidRPr="00D03813">
                                                  <w:rPr>
                                                    <w:rFonts w:ascii="Arial" w:eastAsia="Times New Roman" w:hAnsi="Arial" w:cs="Arial"/>
                                                    <w:szCs w:val="20"/>
                                                  </w:rPr>
                                                  <w:t>Anwendung von Grundlagen der Textverarbeitung, Tabellenkalkulation, Präsentationprogramme und Bildbearbeitung</w:t>
                                                </w:r>
                                              </w:p>
                                              <w:p w14:paraId="777E2E26" w14:textId="77777777" w:rsidR="00D03813" w:rsidRPr="00D03813" w:rsidRDefault="00D03813" w:rsidP="00D03813">
                                                <w:pPr>
                                                  <w:numPr>
                                                    <w:ilvl w:val="0"/>
                                                    <w:numId w:val="5"/>
                                                  </w:numPr>
                                                  <w:spacing w:after="0" w:line="240" w:lineRule="auto"/>
                                                  <w:contextualSpacing/>
                                                  <w:rPr>
                                                    <w:rFonts w:ascii="Arial" w:eastAsia="Calibri" w:hAnsi="Arial" w:cs="Arial"/>
                                                    <w:lang w:eastAsia="de-DE"/>
                                                  </w:rPr>
                                                </w:pPr>
                                                <w:r w:rsidRPr="00D03813">
                                                  <w:rPr>
                                                    <w:rFonts w:ascii="Arial" w:eastAsia="Calibri" w:hAnsi="Arial" w:cs="Arial"/>
                                                  </w:rPr>
                                                  <w:t>Erwerb von Sicherheit im Umgang mit digitalen Medien</w:t>
                                                </w:r>
                                              </w:p>
                                              <w:p w14:paraId="3EBD64DC" w14:textId="77777777" w:rsidR="00D03813" w:rsidRPr="00D03813" w:rsidRDefault="00D03813" w:rsidP="00D03813">
                                                <w:pPr>
                                                  <w:numPr>
                                                    <w:ilvl w:val="0"/>
                                                    <w:numId w:val="5"/>
                                                  </w:numPr>
                                                  <w:spacing w:after="0" w:line="240" w:lineRule="auto"/>
                                                  <w:contextualSpacing/>
                                                  <w:rPr>
                                                    <w:rFonts w:ascii="Arial" w:eastAsia="Calibri" w:hAnsi="Arial" w:cs="Arial"/>
                                                    <w:lang w:eastAsia="de-DE"/>
                                                  </w:rPr>
                                                </w:pPr>
                                                <w:r w:rsidRPr="00D03813">
                                                  <w:rPr>
                                                    <w:rFonts w:ascii="Arial" w:eastAsia="Calibri" w:hAnsi="Arial" w:cs="Arial"/>
                                                  </w:rPr>
                                                  <w:t>Gestalten von kreativen Präsentationen</w:t>
                                                </w:r>
                                              </w:p>
                                              <w:p w14:paraId="02D32BE9" w14:textId="77777777" w:rsidR="00270C54" w:rsidRPr="00D03813" w:rsidRDefault="00D03813" w:rsidP="00D03813">
                                                <w:pPr>
                                                  <w:numPr>
                                                    <w:ilvl w:val="0"/>
                                                    <w:numId w:val="5"/>
                                                  </w:numPr>
                                                  <w:tabs>
                                                    <w:tab w:val="left" w:pos="1985"/>
                                                    <w:tab w:val="left" w:pos="3402"/>
                                                  </w:tabs>
                                                  <w:spacing w:after="0" w:line="240" w:lineRule="auto"/>
                                                  <w:rPr>
                                                    <w:rFonts w:ascii="Arial" w:eastAsia="Calibri" w:hAnsi="Arial" w:cs="Arial"/>
                                                  </w:rPr>
                                                </w:pPr>
                                                <w:r w:rsidRPr="00D03813">
                                                  <w:rPr>
                                                    <w:rFonts w:ascii="Arial" w:eastAsia="Calibri" w:hAnsi="Arial" w:cs="Arial"/>
                                                  </w:rPr>
                                                  <w:t xml:space="preserve">Anwendung von Grundlagen algorithmischer Programmierung durch Entwicklung eines Tabellenkalkulationsprogramms zur Kalkulation von </w:t>
                                                </w:r>
                                                <w:r>
                                                  <w:rPr>
                                                    <w:rFonts w:ascii="Arial" w:eastAsia="Calibri" w:hAnsi="Arial" w:cs="Arial"/>
                                                  </w:rPr>
                                                  <w:t>Beleihungswerten von Depots</w:t>
                                                </w:r>
                                              </w:p>
                                            </w:sdtContent>
                                          </w:sdt>
                                        </w:sdtContent>
                                      </w:sdt>
                                    </w:sdtContent>
                                  </w:sdt>
                                  <w:sdt>
                                    <w:sdtPr>
                                      <w:rPr>
                                        <w:rFonts w:ascii="Arial" w:eastAsia="Calibri" w:hAnsi="Arial" w:cs="Arial"/>
                                        <w:lang w:eastAsia="de-DE"/>
                                      </w:rPr>
                                      <w:id w:val="-744412924"/>
                                      <w:showingPlcHdr/>
                                    </w:sdtPr>
                                    <w:sdtEndPr>
                                      <w:rPr>
                                        <w:lang w:eastAsia="en-US"/>
                                      </w:rPr>
                                    </w:sdtEndPr>
                                    <w:sdtContent>
                                      <w:p w14:paraId="7A4830E7" w14:textId="77777777" w:rsidR="00270C54" w:rsidRPr="00EE2480" w:rsidRDefault="00270C54"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270C54" w:rsidRPr="00955D4E" w14:paraId="608E7B4A"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2BF8180A" w14:textId="77777777" w:rsidR="00270C54" w:rsidRPr="00955D4E" w:rsidRDefault="00270C54"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67BF0C73" w14:textId="77777777" w:rsidR="00270C54" w:rsidRPr="00955D4E" w:rsidRDefault="00270C54"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0034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74D894C" w14:textId="77777777" w:rsidR="00270C54" w:rsidRPr="00955D4E" w:rsidRDefault="00270C54"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6498E334" w14:textId="77777777" w:rsidR="00270C54" w:rsidRPr="00955D4E" w:rsidRDefault="00270C54" w:rsidP="00E611BF">
            <w:pPr>
              <w:spacing w:after="0" w:line="276" w:lineRule="auto"/>
              <w:rPr>
                <w:rFonts w:ascii="Arial" w:eastAsia="Times New Roman" w:hAnsi="Arial" w:cs="Arial"/>
                <w:szCs w:val="20"/>
              </w:rPr>
            </w:pPr>
          </w:p>
          <w:p w14:paraId="58511D60" w14:textId="77777777" w:rsidR="00270C54" w:rsidRDefault="00270C54"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3AE0E3C3" w14:textId="77777777" w:rsidR="00270C54" w:rsidRPr="006D4C3F" w:rsidRDefault="000F6ECC" w:rsidP="00E611BF">
            <w:pPr>
              <w:spacing w:after="0" w:line="276" w:lineRule="auto"/>
              <w:rPr>
                <w:rFonts w:ascii="Arial" w:eastAsia="Times New Roman" w:hAnsi="Arial" w:cs="Arial"/>
                <w:i/>
                <w:szCs w:val="20"/>
              </w:rPr>
            </w:pPr>
            <w:r>
              <w:rPr>
                <w:rFonts w:ascii="Arial" w:eastAsia="Times New Roman" w:hAnsi="Arial" w:cs="Arial"/>
                <w:szCs w:val="20"/>
              </w:rPr>
              <w:t>BGB</w:t>
            </w:r>
            <w:r w:rsidR="00270C54">
              <w:rPr>
                <w:rFonts w:ascii="Arial" w:eastAsia="Times New Roman" w:hAnsi="Arial" w:cs="Arial"/>
                <w:szCs w:val="20"/>
              </w:rPr>
              <w:t xml:space="preserve"> </w:t>
            </w:r>
            <w:r w:rsidR="00270C54" w:rsidRPr="00955D4E">
              <w:rPr>
                <w:rFonts w:ascii="Arial" w:eastAsia="Times New Roman" w:hAnsi="Arial" w:cs="Arial"/>
                <w:szCs w:val="20"/>
              </w:rPr>
              <w:t>(z.B. Internet unter „www.juris.de“)</w:t>
            </w:r>
          </w:p>
        </w:tc>
      </w:tr>
      <w:tr w:rsidR="00270C54" w:rsidRPr="00955D4E" w14:paraId="3DB3B511"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551CC2B6" w14:textId="77777777" w:rsidR="00270C54" w:rsidRPr="00955D4E" w:rsidRDefault="00270C54"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4B66B17C" w14:textId="77777777" w:rsidR="00270C54" w:rsidRPr="00955D4E" w:rsidRDefault="00270C54"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w:t>
            </w:r>
            <w:r w:rsidR="00D03813">
              <w:rPr>
                <w:rFonts w:ascii="Arial" w:eastAsia="Times New Roman" w:hAnsi="Arial" w:cs="Arial"/>
                <w:szCs w:val="20"/>
                <w:lang w:eastAsia="de-DE"/>
              </w:rPr>
              <w:t xml:space="preserve">Tabellenkalkulationsprogramm, </w:t>
            </w:r>
            <w:r>
              <w:rPr>
                <w:rFonts w:ascii="Arial" w:eastAsia="Times New Roman" w:hAnsi="Arial" w:cs="Arial"/>
                <w:szCs w:val="20"/>
                <w:lang w:eastAsia="de-DE"/>
              </w:rPr>
              <w:t xml:space="preserve">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r w:rsidR="00710C7D">
              <w:rPr>
                <w:rFonts w:ascii="Arial" w:eastAsia="Times New Roman" w:hAnsi="Arial" w:cs="Arial"/>
                <w:szCs w:val="20"/>
                <w:lang w:eastAsia="de-DE"/>
              </w:rPr>
              <w:t>, PC-Raum</w:t>
            </w:r>
          </w:p>
        </w:tc>
      </w:tr>
    </w:tbl>
    <w:p w14:paraId="323630E8" w14:textId="2B64D1E0" w:rsidR="00C8751F" w:rsidRPr="00AC0DD0" w:rsidRDefault="00C8751F" w:rsidP="005A073F">
      <w:pPr>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A5CE5" w:rsidRPr="00955D4E" w14:paraId="15ABD1AC"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3FF050D" w14:textId="77777777" w:rsidR="001A5CE5" w:rsidRPr="00AF4C86" w:rsidRDefault="001A5CE5"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5761682"/>
              </w:sdtPr>
              <w:sdtEndPr/>
              <w:sdtContent>
                <w:r w:rsidRPr="00AF4C86">
                  <w:rPr>
                    <w:rFonts w:ascii="Arial" w:eastAsia="Times New Roman" w:hAnsi="Arial" w:cs="Arial"/>
                    <w:b/>
                    <w:szCs w:val="20"/>
                    <w:lang w:eastAsia="de-DE"/>
                  </w:rPr>
                  <w:t xml:space="preserve">3 </w:t>
                </w:r>
              </w:sdtContent>
            </w:sdt>
          </w:p>
          <w:p w14:paraId="4971BC95" w14:textId="77777777" w:rsidR="001A5CE5" w:rsidRPr="00AF4C86" w:rsidRDefault="001A5CE5"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55668663"/>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2B5C7972" w14:textId="77777777" w:rsidR="001A5CE5" w:rsidRPr="00E603ED" w:rsidRDefault="001A5CE5"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6080024"/>
              </w:sdtPr>
              <w:sdtEndPr/>
              <w:sdtContent>
                <w:r w:rsidRPr="00AF4C86">
                  <w:rPr>
                    <w:rFonts w:ascii="Arial" w:eastAsia="Times New Roman" w:hAnsi="Arial" w:cs="Arial"/>
                    <w:b/>
                    <w:szCs w:val="20"/>
                    <w:lang w:eastAsia="de-DE"/>
                  </w:rPr>
                  <w:t>12</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80342150"/>
              </w:sdtPr>
              <w:sdtEndPr/>
              <w:sdtContent>
                <w:r w:rsidR="00DA117B">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1002625529"/>
              </w:sdtPr>
              <w:sdtEndPr/>
              <w:sdtContent>
                <w:r>
                  <w:rPr>
                    <w:rFonts w:ascii="Arial" w:eastAsia="Times New Roman" w:hAnsi="Arial" w:cs="Arial"/>
                    <w:szCs w:val="20"/>
                    <w:lang w:eastAsia="de-DE"/>
                  </w:rPr>
                  <w:t>Die Globalzession zur Sicherung eines Firmenkredits einsetzen</w:t>
                </w:r>
              </w:sdtContent>
            </w:sdt>
          </w:p>
        </w:tc>
      </w:tr>
      <w:tr w:rsidR="001A5CE5" w:rsidRPr="00955D4E" w14:paraId="1FDE0322"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7B97835B" w14:textId="77777777" w:rsidR="001A5CE5" w:rsidRPr="00955D4E" w:rsidRDefault="001A5CE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2121412339"/>
            </w:sdtPr>
            <w:sdtEndPr/>
            <w:sdtContent>
              <w:p w14:paraId="7E972C05" w14:textId="77777777" w:rsidR="00A0034B" w:rsidRPr="00A0034B" w:rsidRDefault="001A5CE5" w:rsidP="00A0034B">
                <w:pPr>
                  <w:spacing w:after="0"/>
                  <w:rPr>
                    <w:rFonts w:ascii="Arial" w:hAnsi="Arial" w:cs="Arial"/>
                  </w:rPr>
                </w:pPr>
                <w:r w:rsidRPr="00A0034B">
                  <w:rPr>
                    <w:rFonts w:ascii="Arial" w:hAnsi="Arial" w:cs="Arial"/>
                  </w:rPr>
                  <w:t>Die Spielwaren</w:t>
                </w:r>
                <w:r w:rsidR="00A0034B" w:rsidRPr="00A0034B">
                  <w:rPr>
                    <w:rFonts w:ascii="Arial" w:hAnsi="Arial" w:cs="Arial"/>
                  </w:rPr>
                  <w:t>groß</w:t>
                </w:r>
                <w:r w:rsidRPr="00A0034B">
                  <w:rPr>
                    <w:rFonts w:ascii="Arial" w:hAnsi="Arial" w:cs="Arial"/>
                  </w:rPr>
                  <w:t xml:space="preserve">handlung </w:t>
                </w:r>
                <w:proofErr w:type="spellStart"/>
                <w:r w:rsidRPr="00A0034B">
                  <w:rPr>
                    <w:rFonts w:ascii="Arial" w:hAnsi="Arial" w:cs="Arial"/>
                  </w:rPr>
                  <w:t>Roskothen</w:t>
                </w:r>
                <w:proofErr w:type="spellEnd"/>
                <w:r w:rsidRPr="00A0034B">
                  <w:rPr>
                    <w:rFonts w:ascii="Arial" w:hAnsi="Arial" w:cs="Arial"/>
                  </w:rPr>
                  <w:t xml:space="preserve"> OHG nimmt bei der HypoVereinsbank AG zur Finanzierung ihres Warenlagers einen Betriebsmittelkredit in Höhe von 100.000,00 EUR in Anspruch.</w:t>
                </w:r>
              </w:p>
              <w:p w14:paraId="0880C6AA" w14:textId="77777777" w:rsidR="00A0034B" w:rsidRPr="00A0034B" w:rsidRDefault="00A0034B" w:rsidP="00A0034B">
                <w:pPr>
                  <w:spacing w:after="0"/>
                  <w:rPr>
                    <w:rFonts w:ascii="Arial" w:hAnsi="Arial" w:cs="Arial"/>
                  </w:rPr>
                </w:pPr>
              </w:p>
              <w:p w14:paraId="4F520B33" w14:textId="77777777" w:rsidR="001A5CE5" w:rsidRPr="00A132E1" w:rsidRDefault="001A5CE5" w:rsidP="00A0034B">
                <w:pPr>
                  <w:spacing w:after="0"/>
                  <w:rPr>
                    <w:rFonts w:ascii="Arial" w:hAnsi="Arial" w:cs="Arial"/>
                    <w:sz w:val="24"/>
                    <w:szCs w:val="24"/>
                  </w:rPr>
                </w:pPr>
                <w:r w:rsidRPr="00A0034B">
                  <w:rPr>
                    <w:rFonts w:ascii="Arial" w:hAnsi="Arial" w:cs="Arial"/>
                  </w:rPr>
                  <w:t>Zur Sicherung der Ansprüche der Bank gegen</w:t>
                </w:r>
                <w:r w:rsidR="00A0034B" w:rsidRPr="00A0034B">
                  <w:rPr>
                    <w:rFonts w:ascii="Arial" w:hAnsi="Arial" w:cs="Arial"/>
                  </w:rPr>
                  <w:t xml:space="preserve">über dem Kreditnehmer wurde am </w:t>
                </w:r>
                <w:r w:rsidRPr="00A0034B">
                  <w:rPr>
                    <w:rFonts w:ascii="Arial" w:hAnsi="Arial" w:cs="Arial"/>
                  </w:rPr>
                  <w:t xml:space="preserve">1. Oktober </w:t>
                </w:r>
                <w:proofErr w:type="gramStart"/>
                <w:r w:rsidRPr="00A0034B">
                  <w:rPr>
                    <w:rFonts w:ascii="Arial" w:hAnsi="Arial" w:cs="Arial"/>
                  </w:rPr>
                  <w:t>20..</w:t>
                </w:r>
                <w:proofErr w:type="gramEnd"/>
                <w:r w:rsidRPr="00A0034B">
                  <w:rPr>
                    <w:rFonts w:ascii="Arial" w:hAnsi="Arial" w:cs="Arial"/>
                  </w:rPr>
                  <w:t xml:space="preserve"> ein Sicherungsvertrag abgeschlossen, zu dem Sie verschieden Aufgabenstellungen bearbeiten sollen.</w:t>
                </w:r>
              </w:p>
            </w:sdtContent>
          </w:sdt>
        </w:tc>
        <w:tc>
          <w:tcPr>
            <w:tcW w:w="7270" w:type="dxa"/>
            <w:tcBorders>
              <w:top w:val="single" w:sz="4" w:space="0" w:color="auto"/>
              <w:left w:val="single" w:sz="4" w:space="0" w:color="auto"/>
              <w:bottom w:val="single" w:sz="4" w:space="0" w:color="auto"/>
              <w:right w:val="single" w:sz="4" w:space="0" w:color="auto"/>
            </w:tcBorders>
          </w:tcPr>
          <w:p w14:paraId="19847A26" w14:textId="77777777" w:rsidR="001A5CE5" w:rsidRPr="00E603ED" w:rsidRDefault="001A5CE5"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1955896000"/>
            </w:sdtPr>
            <w:sdtEndPr/>
            <w:sdtContent>
              <w:p w14:paraId="0A4EB663" w14:textId="77777777" w:rsidR="001A5CE5"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Zessionsvertrag, u.a. zum Gegenstand der Abtretung, den Vorteilen einer Abgrenzung der abgetretenen Forderungen oder dem Zeitpunkt deren Rechtsübergangs</w:t>
                </w:r>
              </w:p>
              <w:p w14:paraId="08B79862"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w:t>
                </w:r>
                <w:r w:rsidR="00A27C4E">
                  <w:rPr>
                    <w:rFonts w:ascii="Arial" w:eastAsia="Calibri" w:hAnsi="Arial" w:cs="Arial"/>
                    <w:lang w:eastAsia="de-DE"/>
                  </w:rPr>
                  <w:t>cht zu den Beteiligten des</w:t>
                </w:r>
                <w:r>
                  <w:rPr>
                    <w:rFonts w:ascii="Arial" w:eastAsia="Calibri" w:hAnsi="Arial" w:cs="Arial"/>
                    <w:lang w:eastAsia="de-DE"/>
                  </w:rPr>
                  <w:t xml:space="preserve"> Zessionsvertrag</w:t>
                </w:r>
                <w:r w:rsidR="00A27C4E">
                  <w:rPr>
                    <w:rFonts w:ascii="Arial" w:eastAsia="Calibri" w:hAnsi="Arial" w:cs="Arial"/>
                    <w:lang w:eastAsia="de-DE"/>
                  </w:rPr>
                  <w:t>es</w:t>
                </w:r>
              </w:p>
              <w:p w14:paraId="065DA5B9"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von Zession und Verpfändung</w:t>
                </w:r>
              </w:p>
              <w:p w14:paraId="51AB4D93"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des Verfahrens der Offenlegung</w:t>
                </w:r>
              </w:p>
              <w:p w14:paraId="33CBD00D"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Aufführen von Beeinträchtigungen des Sicherungswertes und Aufzeigen von möglichen Schutzmaßnahmen</w:t>
                </w:r>
              </w:p>
              <w:p w14:paraId="2CF95FC9"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Erläuterungen zum Ausschluss von Abtretungen unter Kaufleuten</w:t>
                </w:r>
              </w:p>
              <w:p w14:paraId="75DC6C6C" w14:textId="77777777" w:rsidR="00DA117B" w:rsidRDefault="00DA117B" w:rsidP="001A5CE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Bewertung und Rechtsfolgen eines Eigentumsvorbehalts mit Vorausabtretungsklausel für die Zession</w:t>
                </w:r>
              </w:p>
              <w:p w14:paraId="2438533D" w14:textId="77777777" w:rsidR="001A5CE5" w:rsidRPr="00980243" w:rsidRDefault="00A0034B" w:rsidP="00DA117B">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1A5CE5">
                  <w:rPr>
                    <w:rFonts w:ascii="Arial" w:eastAsia="Calibri" w:hAnsi="Arial" w:cs="Arial"/>
                    <w:color w:val="1F4E79" w:themeColor="accent1" w:themeShade="80"/>
                    <w:lang w:eastAsia="de-DE"/>
                  </w:rPr>
                  <w:t>reative Präsentation zum Thema „</w:t>
                </w:r>
                <w:r w:rsidR="00DA117B">
                  <w:rPr>
                    <w:rFonts w:ascii="Arial" w:eastAsia="Calibri" w:hAnsi="Arial" w:cs="Arial"/>
                    <w:color w:val="1F4E79" w:themeColor="accent1" w:themeShade="80"/>
                    <w:lang w:eastAsia="de-DE"/>
                  </w:rPr>
                  <w:t>Zession</w:t>
                </w:r>
                <w:r w:rsidR="001A5CE5">
                  <w:rPr>
                    <w:rFonts w:ascii="Arial" w:eastAsia="Calibri" w:hAnsi="Arial" w:cs="Arial"/>
                    <w:color w:val="1F4E79" w:themeColor="accent1" w:themeShade="80"/>
                    <w:lang w:eastAsia="de-DE"/>
                  </w:rPr>
                  <w:t xml:space="preserve"> als Kreditsicherung im Firmenkundengeschäft“</w:t>
                </w:r>
              </w:p>
            </w:sdtContent>
          </w:sdt>
        </w:tc>
      </w:tr>
      <w:tr w:rsidR="001A5CE5" w:rsidRPr="00955D4E" w14:paraId="07D8B2A3"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232AFD21" w14:textId="77777777" w:rsidR="001A5CE5" w:rsidRPr="00955D4E" w:rsidRDefault="001A5CE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33DA34B" w14:textId="77777777" w:rsidR="001A5CE5" w:rsidRPr="00955D4E" w:rsidRDefault="001A5CE5"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Arial" w:eastAsia="MS Mincho" w:hAnsi="Arial" w:cs="Arial"/>
                <w:lang w:eastAsia="de-DE"/>
              </w:rPr>
              <w:id w:val="310992747"/>
            </w:sdtPr>
            <w:sdtEndPr/>
            <w:sdtContent>
              <w:p w14:paraId="2EAE58F3" w14:textId="77777777" w:rsidR="00A27C4E"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einen Zessionsvertrag umfassend zu erläutern.</w:t>
                </w:r>
              </w:p>
              <w:p w14:paraId="719740E9" w14:textId="77777777" w:rsidR="001A5CE5"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eine Übersicht zu den Beteiligten einer Zession anzufertigen.</w:t>
                </w:r>
              </w:p>
              <w:p w14:paraId="52A2144B" w14:textId="77777777" w:rsidR="00A27C4E"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die Zession und die Verpfändung voneinander abzugrenzen.</w:t>
                </w:r>
              </w:p>
              <w:p w14:paraId="2EF15F95" w14:textId="77777777" w:rsidR="00A27C4E"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das Verfahren der Offenlegung der Zession zu beschreiben.</w:t>
                </w:r>
              </w:p>
              <w:p w14:paraId="7CECA4E7" w14:textId="77777777" w:rsidR="00A27C4E"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Beeinträchtigungen des Sicherungswertes und mögliche Schutzmaßnahmen zu beschreiben.</w:t>
                </w:r>
              </w:p>
              <w:p w14:paraId="1D7F2097" w14:textId="77777777" w:rsidR="00A27C4E" w:rsidRPr="00A27C4E" w:rsidRDefault="00A27C4E" w:rsidP="00E611BF">
                <w:pPr>
                  <w:numPr>
                    <w:ilvl w:val="0"/>
                    <w:numId w:val="3"/>
                  </w:numPr>
                  <w:spacing w:after="0" w:line="240" w:lineRule="auto"/>
                  <w:rPr>
                    <w:rFonts w:ascii="Arial" w:hAnsi="Arial" w:cs="Arial"/>
                  </w:rPr>
                </w:pPr>
                <w:r>
                  <w:rPr>
                    <w:rFonts w:ascii="Arial" w:eastAsia="MS Mincho" w:hAnsi="Arial" w:cs="Arial"/>
                    <w:lang w:eastAsia="de-DE"/>
                  </w:rPr>
                  <w:t>die Rechtsfolgen beim Ausschluss von Abtretungen unter Kaufleuten zu erläutern.</w:t>
                </w:r>
              </w:p>
              <w:p w14:paraId="3111FF46" w14:textId="77777777" w:rsidR="001A5CE5" w:rsidRPr="00A27C4E" w:rsidRDefault="00A27C4E" w:rsidP="00A27C4E">
                <w:pPr>
                  <w:numPr>
                    <w:ilvl w:val="0"/>
                    <w:numId w:val="3"/>
                  </w:numPr>
                  <w:spacing w:after="0" w:line="240" w:lineRule="auto"/>
                  <w:rPr>
                    <w:rFonts w:ascii="Arial" w:hAnsi="Arial" w:cs="Arial"/>
                  </w:rPr>
                </w:pPr>
                <w:r>
                  <w:rPr>
                    <w:rFonts w:ascii="Arial" w:eastAsia="MS Mincho" w:hAnsi="Arial" w:cs="Arial"/>
                    <w:lang w:eastAsia="de-DE"/>
                  </w:rPr>
                  <w:t xml:space="preserve">die Rechtsfolgen </w:t>
                </w:r>
                <w:proofErr w:type="gramStart"/>
                <w:r>
                  <w:rPr>
                    <w:rFonts w:ascii="Arial" w:eastAsia="MS Mincho" w:hAnsi="Arial" w:cs="Arial"/>
                    <w:lang w:eastAsia="de-DE"/>
                  </w:rPr>
                  <w:t>eines Eigentumsvorbehalt</w:t>
                </w:r>
                <w:proofErr w:type="gramEnd"/>
                <w:r>
                  <w:rPr>
                    <w:rFonts w:ascii="Arial" w:eastAsia="MS Mincho" w:hAnsi="Arial" w:cs="Arial"/>
                    <w:lang w:eastAsia="de-DE"/>
                  </w:rPr>
                  <w:t xml:space="preserve"> mit Vorausabtretungsklausel für die Zession zu bewerten.</w:t>
                </w:r>
              </w:p>
            </w:sdtContent>
          </w:sdt>
        </w:tc>
        <w:tc>
          <w:tcPr>
            <w:tcW w:w="7270" w:type="dxa"/>
            <w:tcBorders>
              <w:top w:val="single" w:sz="4" w:space="0" w:color="auto"/>
              <w:left w:val="single" w:sz="4" w:space="0" w:color="auto"/>
              <w:bottom w:val="single" w:sz="4" w:space="0" w:color="auto"/>
              <w:right w:val="single" w:sz="4" w:space="0" w:color="auto"/>
            </w:tcBorders>
            <w:hideMark/>
          </w:tcPr>
          <w:p w14:paraId="1A7ADFAC" w14:textId="77777777" w:rsidR="001A5CE5" w:rsidRPr="00955D4E" w:rsidRDefault="001A5CE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336461616"/>
            </w:sdtPr>
            <w:sdtEndPr>
              <w:rPr>
                <w:rFonts w:asciiTheme="minorHAnsi" w:eastAsiaTheme="minorHAnsi" w:hAnsiTheme="minorHAnsi" w:cstheme="minorBidi"/>
              </w:rPr>
            </w:sdtEndPr>
            <w:sdtContent>
              <w:p w14:paraId="76E388A5" w14:textId="77777777" w:rsidR="001A5CE5" w:rsidRPr="000746E1" w:rsidRDefault="001A5CE5" w:rsidP="00E611BF">
                <w:pPr>
                  <w:numPr>
                    <w:ilvl w:val="0"/>
                    <w:numId w:val="4"/>
                  </w:numPr>
                  <w:spacing w:after="0" w:line="240" w:lineRule="auto"/>
                  <w:contextualSpacing/>
                </w:pPr>
                <w:r>
                  <w:rPr>
                    <w:rFonts w:ascii="Arial" w:hAnsi="Arial" w:cs="Arial"/>
                  </w:rPr>
                  <w:t>sicherungsweise Abtretung von Forderungen im Firmenkundengeschäft</w:t>
                </w:r>
              </w:p>
              <w:p w14:paraId="11FE26DE" w14:textId="77777777" w:rsidR="001A5CE5" w:rsidRPr="000746E1" w:rsidRDefault="001A5CE5" w:rsidP="00E611BF">
                <w:pPr>
                  <w:pStyle w:val="Listenabsatz"/>
                  <w:numPr>
                    <w:ilvl w:val="0"/>
                    <w:numId w:val="11"/>
                  </w:numPr>
                  <w:spacing w:after="0" w:line="240" w:lineRule="auto"/>
                </w:pPr>
                <w:r>
                  <w:rPr>
                    <w:rFonts w:ascii="Arial" w:hAnsi="Arial" w:cs="Arial"/>
                  </w:rPr>
                  <w:t>Wesen</w:t>
                </w:r>
              </w:p>
              <w:p w14:paraId="5E25CF1D" w14:textId="77777777" w:rsidR="001A5CE5" w:rsidRPr="001A5CE5" w:rsidRDefault="001A5CE5" w:rsidP="00E611BF">
                <w:pPr>
                  <w:pStyle w:val="Listenabsatz"/>
                  <w:numPr>
                    <w:ilvl w:val="0"/>
                    <w:numId w:val="11"/>
                  </w:numPr>
                  <w:spacing w:after="0" w:line="240" w:lineRule="auto"/>
                </w:pPr>
                <w:r>
                  <w:rPr>
                    <w:rFonts w:ascii="Arial" w:hAnsi="Arial" w:cs="Arial"/>
                  </w:rPr>
                  <w:t>Einzelabtretung – Rahmenabtretungsverträge</w:t>
                </w:r>
              </w:p>
              <w:p w14:paraId="6B877BC7" w14:textId="77777777" w:rsidR="001A5CE5" w:rsidRPr="001A5CE5" w:rsidRDefault="001A5CE5" w:rsidP="00E611BF">
                <w:pPr>
                  <w:pStyle w:val="Listenabsatz"/>
                  <w:numPr>
                    <w:ilvl w:val="0"/>
                    <w:numId w:val="11"/>
                  </w:numPr>
                  <w:spacing w:after="0" w:line="240" w:lineRule="auto"/>
                </w:pPr>
                <w:r>
                  <w:rPr>
                    <w:rFonts w:ascii="Arial" w:hAnsi="Arial" w:cs="Arial"/>
                  </w:rPr>
                  <w:t>Risiken der Sicherungsabtretung von Forderungen</w:t>
                </w:r>
              </w:p>
              <w:p w14:paraId="47A45EE1" w14:textId="77777777" w:rsidR="001A5CE5" w:rsidRPr="00137BE4" w:rsidRDefault="001A5CE5" w:rsidP="00E611BF">
                <w:pPr>
                  <w:pStyle w:val="Listenabsatz"/>
                  <w:numPr>
                    <w:ilvl w:val="0"/>
                    <w:numId w:val="11"/>
                  </w:numPr>
                  <w:spacing w:after="0" w:line="240" w:lineRule="auto"/>
                </w:pPr>
                <w:r>
                  <w:rPr>
                    <w:rFonts w:ascii="Arial" w:hAnsi="Arial" w:cs="Arial"/>
                  </w:rPr>
                  <w:t>Verwertung der abgetretenen Forderungen</w:t>
                </w:r>
              </w:p>
            </w:sdtContent>
          </w:sdt>
        </w:tc>
      </w:tr>
      <w:tr w:rsidR="001A5CE5" w:rsidRPr="00955D4E" w14:paraId="3223C41C"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F49C2FA" w14:textId="77777777" w:rsidR="001A5CE5" w:rsidRPr="00955D4E" w:rsidRDefault="001A5CE5"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04704765"/>
            </w:sdtPr>
            <w:sdtEndPr/>
            <w:sdtContent>
              <w:sdt>
                <w:sdtPr>
                  <w:rPr>
                    <w:rFonts w:eastAsia="Times New Roman"/>
                    <w:szCs w:val="20"/>
                  </w:rPr>
                  <w:id w:val="-1660840653"/>
                </w:sdtPr>
                <w:sdtEndPr>
                  <w:rPr>
                    <w:rFonts w:eastAsiaTheme="minorHAnsi"/>
                    <w:szCs w:val="22"/>
                  </w:rPr>
                </w:sdtEndPr>
                <w:sdtContent>
                  <w:p w14:paraId="6BC9A74A" w14:textId="77777777" w:rsidR="001A5CE5"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1A5CE5" w:rsidRPr="00955D4E" w14:paraId="79283995"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720178996"/>
            </w:sdtPr>
            <w:sdtEndPr/>
            <w:sdtContent>
              <w:p w14:paraId="21273453" w14:textId="77777777" w:rsidR="001A5CE5" w:rsidRPr="001A260F" w:rsidRDefault="001A5CE5"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048248295"/>
                </w:sdtPr>
                <w:sdtEndPr/>
                <w:sdtContent>
                  <w:sdt>
                    <w:sdtPr>
                      <w:rPr>
                        <w:rFonts w:ascii="Arial" w:eastAsia="Calibri" w:hAnsi="Arial" w:cs="Arial"/>
                      </w:rPr>
                      <w:id w:val="74248721"/>
                    </w:sdtPr>
                    <w:sdtEndPr/>
                    <w:sdtContent>
                      <w:sdt>
                        <w:sdtPr>
                          <w:rPr>
                            <w:rFonts w:ascii="Arial" w:eastAsia="Calibri" w:hAnsi="Arial" w:cs="Arial"/>
                          </w:rPr>
                          <w:id w:val="-710191275"/>
                        </w:sdtPr>
                        <w:sdtEndPr/>
                        <w:sdtContent>
                          <w:sdt>
                            <w:sdtPr>
                              <w:rPr>
                                <w:rFonts w:ascii="Arial" w:eastAsia="Calibri" w:hAnsi="Arial" w:cs="Arial"/>
                              </w:rPr>
                              <w:id w:val="-1067033360"/>
                            </w:sdtPr>
                            <w:sdtEndPr/>
                            <w:sdtContent>
                              <w:sdt>
                                <w:sdtPr>
                                  <w:rPr>
                                    <w:rFonts w:ascii="Arial" w:eastAsia="Calibri" w:hAnsi="Arial" w:cs="Arial"/>
                                  </w:rPr>
                                  <w:id w:val="-1102648245"/>
                                </w:sdtPr>
                                <w:sdtEndPr/>
                                <w:sdtContent>
                                  <w:p w14:paraId="780F18EF" w14:textId="77777777" w:rsidR="00DA117B" w:rsidRPr="00DA117B" w:rsidRDefault="00DA117B" w:rsidP="00DA117B">
                                    <w:pPr>
                                      <w:tabs>
                                        <w:tab w:val="left" w:pos="1985"/>
                                        <w:tab w:val="left" w:pos="3402"/>
                                      </w:tabs>
                                      <w:spacing w:after="60"/>
                                      <w:rPr>
                                        <w:rFonts w:ascii="Arial" w:eastAsia="Times New Roman" w:hAnsi="Arial" w:cs="Arial"/>
                                        <w:b/>
                                        <w:color w:val="1F4E79" w:themeColor="accent1" w:themeShade="80"/>
                                      </w:rPr>
                                    </w:pPr>
                                  </w:p>
                                  <w:sdt>
                                    <w:sdtPr>
                                      <w:rPr>
                                        <w:rFonts w:ascii="Arial" w:eastAsia="Calibri" w:hAnsi="Arial" w:cs="Arial"/>
                                      </w:rPr>
                                      <w:id w:val="600608894"/>
                                    </w:sdtPr>
                                    <w:sdtEndPr/>
                                    <w:sdtContent>
                                      <w:p w14:paraId="763C7F48" w14:textId="77777777" w:rsidR="00DA117B" w:rsidRPr="00274574" w:rsidRDefault="00DA117B" w:rsidP="00DA117B">
                                        <w:pPr>
                                          <w:tabs>
                                            <w:tab w:val="left" w:pos="1985"/>
                                            <w:tab w:val="left" w:pos="3402"/>
                                          </w:tabs>
                                          <w:spacing w:after="60"/>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u w:val="single"/>
                                          </w:rPr>
                                          <w:t>Zusatzauftrag</w:t>
                                        </w:r>
                                        <w:r w:rsidRPr="00274574">
                                          <w:rPr>
                                            <w:rFonts w:ascii="Arial" w:eastAsia="Times New Roman" w:hAnsi="Arial" w:cs="Arial"/>
                                            <w:b/>
                                            <w:color w:val="1F4E79" w:themeColor="accent1" w:themeShade="80"/>
                                          </w:rPr>
                                          <w:t>:</w:t>
                                        </w:r>
                                      </w:p>
                                      <w:p w14:paraId="09EBF41B" w14:textId="77777777" w:rsidR="00DA117B" w:rsidRPr="00274574" w:rsidRDefault="00DA117B" w:rsidP="00DA117B">
                                        <w:pPr>
                                          <w:tabs>
                                            <w:tab w:val="left" w:pos="1985"/>
                                            <w:tab w:val="left" w:pos="3402"/>
                                          </w:tabs>
                                          <w:spacing w:after="60" w:line="276" w:lineRule="auto"/>
                                          <w:rPr>
                                            <w:rFonts w:ascii="Arial" w:eastAsia="Times New Roman" w:hAnsi="Arial" w:cs="Arial"/>
                                            <w:b/>
                                            <w:color w:val="1F4E79" w:themeColor="accent1" w:themeShade="80"/>
                                          </w:rPr>
                                        </w:pPr>
                                        <w:r w:rsidRPr="00274574">
                                          <w:rPr>
                                            <w:rFonts w:ascii="Arial" w:eastAsia="Times New Roman" w:hAnsi="Arial" w:cs="Arial"/>
                                            <w:b/>
                                            <w:color w:val="1F4E79" w:themeColor="accent1" w:themeShade="80"/>
                                          </w:rPr>
                                          <w:t xml:space="preserve">Erstellen Sie mittels geeigneter Software eine kreative </w:t>
                                        </w:r>
                                        <w:r>
                                          <w:rPr>
                                            <w:rFonts w:ascii="Arial" w:eastAsia="Times New Roman" w:hAnsi="Arial" w:cs="Arial"/>
                                            <w:b/>
                                            <w:color w:val="1F4E79" w:themeColor="accent1" w:themeShade="80"/>
                                          </w:rPr>
                                          <w:t>Präsentation rund um das Thema „Globalzession als Kreditsicherung im Firmenkundengeschäft“</w:t>
                                        </w:r>
                                        <w:r w:rsidR="00C8751F">
                                          <w:rPr>
                                            <w:rFonts w:ascii="Arial" w:eastAsia="Times New Roman" w:hAnsi="Arial" w:cs="Arial"/>
                                            <w:b/>
                                            <w:color w:val="1F4E79" w:themeColor="accent1" w:themeShade="80"/>
                                          </w:rPr>
                                          <w:t>.</w:t>
                                        </w:r>
                                        <w:r w:rsidRPr="00274574">
                                          <w:rPr>
                                            <w:rFonts w:ascii="Arial" w:eastAsia="Times New Roman" w:hAnsi="Arial" w:cs="Arial"/>
                                            <w:b/>
                                            <w:color w:val="1F4E79" w:themeColor="accent1" w:themeShade="80"/>
                                          </w:rPr>
                                          <w:t xml:space="preserve"> Zielgruppe dieser Präsentation sollten </w:t>
                                        </w:r>
                                        <w:r>
                                          <w:rPr>
                                            <w:rFonts w:ascii="Arial" w:eastAsia="Times New Roman" w:hAnsi="Arial" w:cs="Arial"/>
                                            <w:b/>
                                            <w:color w:val="1F4E79" w:themeColor="accent1" w:themeShade="80"/>
                                          </w:rPr>
                                          <w:t xml:space="preserve">Auszubildende Ihres Ausbildungsbetriebes sein, die </w:t>
                                        </w:r>
                                        <w:r w:rsidRPr="00274574">
                                          <w:rPr>
                                            <w:rFonts w:ascii="Arial" w:eastAsia="Times New Roman" w:hAnsi="Arial" w:cs="Arial"/>
                                            <w:b/>
                                            <w:color w:val="1F4E79" w:themeColor="accent1" w:themeShade="80"/>
                                          </w:rPr>
                                          <w:t>keine großen Vorkenntn</w:t>
                                        </w:r>
                                        <w:r w:rsidR="00C8751F">
                                          <w:rPr>
                                            <w:rFonts w:ascii="Arial" w:eastAsia="Times New Roman" w:hAnsi="Arial" w:cs="Arial"/>
                                            <w:b/>
                                            <w:color w:val="1F4E79" w:themeColor="accent1" w:themeShade="80"/>
                                          </w:rPr>
                                          <w:t>isse zu diesem Thema mitbringen.</w:t>
                                        </w:r>
                                      </w:p>
                                      <w:p w14:paraId="3C006888" w14:textId="77777777" w:rsidR="00DA117B" w:rsidRPr="00274574" w:rsidRDefault="00DA117B" w:rsidP="00DA117B">
                                        <w:pPr>
                                          <w:tabs>
                                            <w:tab w:val="left" w:pos="1985"/>
                                            <w:tab w:val="left" w:pos="3402"/>
                                          </w:tabs>
                                          <w:spacing w:after="60" w:line="276" w:lineRule="auto"/>
                                          <w:rPr>
                                            <w:rFonts w:ascii="Arial" w:eastAsia="Times New Roman" w:hAnsi="Arial" w:cs="Arial"/>
                                            <w:b/>
                                          </w:rPr>
                                        </w:pPr>
                                      </w:p>
                                      <w:sdt>
                                        <w:sdtPr>
                                          <w:rPr>
                                            <w:rFonts w:ascii="Arial" w:eastAsia="Calibri" w:hAnsi="Arial" w:cs="Arial"/>
                                          </w:rPr>
                                          <w:id w:val="-2073948413"/>
                                        </w:sdtPr>
                                        <w:sdtEndPr/>
                                        <w:sdtContent>
                                          <w:sdt>
                                            <w:sdtPr>
                                              <w:rPr>
                                                <w:rFonts w:ascii="Arial" w:eastAsia="Calibri" w:hAnsi="Arial" w:cs="Arial"/>
                                              </w:rPr>
                                              <w:id w:val="1125199638"/>
                                            </w:sdtPr>
                                            <w:sdtEndPr/>
                                            <w:sdtContent>
                                              <w:p w14:paraId="76B6F023" w14:textId="77777777" w:rsidR="00DA117B" w:rsidRPr="00274574" w:rsidRDefault="00DA117B" w:rsidP="00DA117B">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Entwicklung und Anwendung von Bewertungskriterien zur Überprüfung der Validität von Informationen (z.B. aus dem Internet, Printmedien)</w:t>
                                                </w:r>
                                              </w:p>
                                              <w:p w14:paraId="63275A89" w14:textId="77777777" w:rsidR="00DA117B" w:rsidRPr="00274574" w:rsidRDefault="00DA117B" w:rsidP="00DA117B">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A0034B">
                                                  <w:rPr>
                                                    <w:rFonts w:ascii="Arial" w:eastAsia="Calibri" w:hAnsi="Arial" w:cs="Arial"/>
                                                  </w:rPr>
                                                  <w:t>r</w:t>
                                                </w:r>
                                                <w:r w:rsidRPr="00274574">
                                                  <w:rPr>
                                                    <w:rFonts w:ascii="Arial" w:eastAsia="Calibri" w:hAnsi="Arial" w:cs="Arial"/>
                                                  </w:rPr>
                                                  <w:t xml:space="preserve"> Arbeitsprozesse im Hinblick auf Zeitmanagement und Zielorientierung</w:t>
                                                </w:r>
                                              </w:p>
                                              <w:p w14:paraId="77C9224B" w14:textId="77777777" w:rsidR="00DA117B" w:rsidRPr="00274574" w:rsidRDefault="00DA117B" w:rsidP="00DA117B">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Calibri" w:hAnsi="Arial" w:cs="Arial"/>
                                                  </w:rPr>
                                                  <w:t>Reflexion eigene</w:t>
                                                </w:r>
                                                <w:r w:rsidR="00A0034B">
                                                  <w:rPr>
                                                    <w:rFonts w:ascii="Arial" w:eastAsia="Calibri" w:hAnsi="Arial" w:cs="Arial"/>
                                                  </w:rPr>
                                                  <w:t>r</w:t>
                                                </w:r>
                                                <w:r w:rsidRPr="00274574">
                                                  <w:rPr>
                                                    <w:rFonts w:ascii="Arial" w:eastAsia="Calibri" w:hAnsi="Arial" w:cs="Arial"/>
                                                  </w:rPr>
                                                  <w:t xml:space="preserve"> Arbeitsergebnisse im Hinblick auf Informationsgehalt, Aktualität und Stichhaltigkeit</w:t>
                                                </w:r>
                                              </w:p>
                                              <w:p w14:paraId="7A357FFE" w14:textId="77777777" w:rsidR="00DA117B" w:rsidRPr="00274574" w:rsidRDefault="00DA117B" w:rsidP="00DA117B">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Informationsbeschaffung aus dem Internet</w:t>
                                                </w:r>
                                              </w:p>
                                              <w:p w14:paraId="717C3113" w14:textId="77777777" w:rsidR="00DA117B" w:rsidRPr="00274574" w:rsidRDefault="00DA117B" w:rsidP="00DA117B">
                                                <w:pPr>
                                                  <w:numPr>
                                                    <w:ilvl w:val="0"/>
                                                    <w:numId w:val="5"/>
                                                  </w:numPr>
                                                  <w:tabs>
                                                    <w:tab w:val="left" w:pos="1985"/>
                                                    <w:tab w:val="left" w:pos="3402"/>
                                                  </w:tabs>
                                                  <w:spacing w:after="0" w:line="240" w:lineRule="auto"/>
                                                  <w:rPr>
                                                    <w:rFonts w:ascii="Arial" w:eastAsia="Times New Roman" w:hAnsi="Arial" w:cs="Arial"/>
                                                    <w:szCs w:val="20"/>
                                                  </w:rPr>
                                                </w:pPr>
                                                <w:r w:rsidRPr="00274574">
                                                  <w:rPr>
                                                    <w:rFonts w:ascii="Arial" w:eastAsia="Times New Roman" w:hAnsi="Arial" w:cs="Arial"/>
                                                    <w:szCs w:val="20"/>
                                                  </w:rPr>
                                                  <w:t>Anwendung von Grundlagen der Textverarbeitung, Tabellenkalkulation, Präsentationprogramme und Bildbearbeitung</w:t>
                                                </w:r>
                                              </w:p>
                                              <w:p w14:paraId="4473A535" w14:textId="77777777" w:rsidR="00DA117B" w:rsidRPr="00274574" w:rsidRDefault="00DA117B" w:rsidP="00DA117B">
                                                <w:pPr>
                                                  <w:numPr>
                                                    <w:ilvl w:val="0"/>
                                                    <w:numId w:val="5"/>
                                                  </w:numPr>
                                                  <w:spacing w:after="0" w:line="240" w:lineRule="auto"/>
                                                  <w:contextualSpacing/>
                                                  <w:rPr>
                                                    <w:rFonts w:ascii="Arial" w:eastAsia="Calibri" w:hAnsi="Arial" w:cs="Arial"/>
                                                    <w:lang w:eastAsia="de-DE"/>
                                                  </w:rPr>
                                                </w:pPr>
                                                <w:r w:rsidRPr="00274574">
                                                  <w:rPr>
                                                    <w:rFonts w:ascii="Arial" w:eastAsia="Calibri" w:hAnsi="Arial" w:cs="Arial"/>
                                                  </w:rPr>
                                                  <w:t>Erwerb von Sicherheit im Umgang mit digitalen Medien</w:t>
                                                </w:r>
                                              </w:p>
                                              <w:p w14:paraId="2395AD1C" w14:textId="77777777" w:rsidR="00DA117B" w:rsidRDefault="00DA117B" w:rsidP="00DA117B">
                                                <w:pPr>
                                                  <w:numPr>
                                                    <w:ilvl w:val="0"/>
                                                    <w:numId w:val="5"/>
                                                  </w:numPr>
                                                  <w:tabs>
                                                    <w:tab w:val="left" w:pos="1985"/>
                                                    <w:tab w:val="left" w:pos="3402"/>
                                                  </w:tabs>
                                                  <w:spacing w:after="0" w:line="240" w:lineRule="auto"/>
                                                  <w:rPr>
                                                    <w:rFonts w:ascii="Arial" w:eastAsia="Calibri" w:hAnsi="Arial" w:cs="Arial"/>
                                                  </w:rPr>
                                                </w:pPr>
                                                <w:r w:rsidRPr="00274574">
                                                  <w:rPr>
                                                    <w:rFonts w:ascii="Arial" w:eastAsia="Calibri" w:hAnsi="Arial" w:cs="Arial"/>
                                                  </w:rPr>
                                                  <w:t>Gestalten von kreativen Präsentationen</w:t>
                                                </w:r>
                                              </w:p>
                                            </w:sdtContent>
                                          </w:sdt>
                                        </w:sdtContent>
                                      </w:sdt>
                                    </w:sdtContent>
                                  </w:sdt>
                                  <w:sdt>
                                    <w:sdtPr>
                                      <w:rPr>
                                        <w:rFonts w:ascii="Arial" w:eastAsia="Calibri" w:hAnsi="Arial" w:cs="Arial"/>
                                        <w:lang w:eastAsia="de-DE"/>
                                      </w:rPr>
                                      <w:id w:val="1262483220"/>
                                      <w:showingPlcHdr/>
                                    </w:sdtPr>
                                    <w:sdtEndPr>
                                      <w:rPr>
                                        <w:lang w:eastAsia="en-US"/>
                                      </w:rPr>
                                    </w:sdtEndPr>
                                    <w:sdtContent>
                                      <w:p w14:paraId="401ED042" w14:textId="77777777" w:rsidR="001A5CE5" w:rsidRPr="00EE2480" w:rsidRDefault="001A5CE5" w:rsidP="00E611BF">
                                        <w:pPr>
                                          <w:spacing w:after="0" w:line="240" w:lineRule="auto"/>
                                          <w:contextualSpacing/>
                                          <w:rPr>
                                            <w:rFonts w:ascii="Arial" w:eastAsia="Calibri" w:hAnsi="Arial" w:cs="Arial"/>
                                            <w:lang w:eastAsia="de-DE"/>
                                          </w:rPr>
                                        </w:pPr>
                                        <w:r>
                                          <w:rPr>
                                            <w:rFonts w:ascii="Arial" w:eastAsia="Calibri" w:hAnsi="Arial" w:cs="Arial"/>
                                            <w:lang w:eastAsia="de-DE"/>
                                          </w:rPr>
                                          <w:t xml:space="preserve">     </w:t>
                                        </w:r>
                                      </w:p>
                                    </w:sdtContent>
                                  </w:sdt>
                                </w:sdtContent>
                              </w:sdt>
                            </w:sdtContent>
                          </w:sdt>
                        </w:sdtContent>
                      </w:sdt>
                    </w:sdtContent>
                  </w:sdt>
                </w:sdtContent>
              </w:sdt>
            </w:sdtContent>
          </w:sdt>
        </w:tc>
      </w:tr>
      <w:tr w:rsidR="001A5CE5" w:rsidRPr="00955D4E" w14:paraId="7139AD4F"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1735FF85" w14:textId="77777777" w:rsidR="001A5CE5" w:rsidRPr="00955D4E" w:rsidRDefault="001A5CE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Unterrichtsmaterialien/Fundstelle</w:t>
            </w:r>
          </w:p>
          <w:p w14:paraId="0D98447F" w14:textId="77777777" w:rsidR="001A5CE5" w:rsidRPr="00955D4E" w:rsidRDefault="001A5CE5"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A0034B">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258871F0" w14:textId="77777777" w:rsidR="001A5CE5" w:rsidRPr="00955D4E" w:rsidRDefault="001A5CE5"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E87C7B2" w14:textId="77777777" w:rsidR="001A5CE5" w:rsidRPr="00955D4E" w:rsidRDefault="001A5CE5" w:rsidP="00E611BF">
            <w:pPr>
              <w:spacing w:after="0" w:line="276" w:lineRule="auto"/>
              <w:rPr>
                <w:rFonts w:ascii="Arial" w:eastAsia="Times New Roman" w:hAnsi="Arial" w:cs="Arial"/>
                <w:szCs w:val="20"/>
              </w:rPr>
            </w:pPr>
          </w:p>
          <w:p w14:paraId="3A04EAC1" w14:textId="77777777" w:rsidR="001A5CE5" w:rsidRDefault="001A5CE5"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69AEC7F3" w14:textId="77777777" w:rsidR="001A5CE5" w:rsidRPr="006D4C3F" w:rsidRDefault="001A5CE5" w:rsidP="00E611BF">
            <w:pPr>
              <w:spacing w:after="0" w:line="276" w:lineRule="auto"/>
              <w:rPr>
                <w:rFonts w:ascii="Arial" w:eastAsia="Times New Roman" w:hAnsi="Arial" w:cs="Arial"/>
                <w:i/>
                <w:szCs w:val="20"/>
              </w:rPr>
            </w:pPr>
            <w:r>
              <w:rPr>
                <w:rFonts w:ascii="Arial" w:eastAsia="Times New Roman" w:hAnsi="Arial" w:cs="Arial"/>
                <w:szCs w:val="20"/>
              </w:rPr>
              <w:t xml:space="preserve">BGB, HGB </w:t>
            </w:r>
            <w:r w:rsidRPr="00955D4E">
              <w:rPr>
                <w:rFonts w:ascii="Arial" w:eastAsia="Times New Roman" w:hAnsi="Arial" w:cs="Arial"/>
                <w:szCs w:val="20"/>
              </w:rPr>
              <w:t>(z.B. Internet unter „www.juris.de“)</w:t>
            </w:r>
          </w:p>
        </w:tc>
      </w:tr>
      <w:tr w:rsidR="001A5CE5" w:rsidRPr="00955D4E" w14:paraId="12FB98C6"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CBAAF74" w14:textId="77777777" w:rsidR="001A5CE5" w:rsidRPr="00955D4E" w:rsidRDefault="001A5CE5"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30E9C371" w14:textId="77777777" w:rsidR="001A5CE5" w:rsidRPr="00955D4E" w:rsidRDefault="001A5CE5"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920ABC9" w14:textId="77777777" w:rsidR="001A5CE5" w:rsidRDefault="001A5CE5" w:rsidP="001A5CE5">
      <w:pPr>
        <w:spacing w:after="200" w:line="276" w:lineRule="auto"/>
        <w:rPr>
          <w:rFonts w:ascii="Arial" w:eastAsia="Times New Roman" w:hAnsi="Arial" w:cs="Arial"/>
          <w:szCs w:val="20"/>
        </w:rPr>
      </w:pPr>
    </w:p>
    <w:p w14:paraId="556B1F47" w14:textId="77777777" w:rsidR="001A5CE5" w:rsidRDefault="001A5CE5" w:rsidP="001A5CE5">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99BB7CB" w14:textId="77777777" w:rsidR="00C8751F"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A6CEC" w:rsidRPr="00955D4E" w14:paraId="2A1A7B91"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35E6A7C9" w14:textId="77777777" w:rsidR="00CA6CEC" w:rsidRPr="00AF4C86" w:rsidRDefault="00CA6CEC"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57579409"/>
              </w:sdtPr>
              <w:sdtEndPr/>
              <w:sdtContent>
                <w:r w:rsidRPr="00AF4C86">
                  <w:rPr>
                    <w:rFonts w:ascii="Arial" w:eastAsia="Times New Roman" w:hAnsi="Arial" w:cs="Arial"/>
                    <w:b/>
                    <w:szCs w:val="20"/>
                    <w:lang w:eastAsia="de-DE"/>
                  </w:rPr>
                  <w:t xml:space="preserve">3 </w:t>
                </w:r>
              </w:sdtContent>
            </w:sdt>
          </w:p>
          <w:p w14:paraId="6CBF96F8" w14:textId="77777777" w:rsidR="00CA6CEC" w:rsidRPr="00AF4C86" w:rsidRDefault="00CA6CEC"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63740343"/>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0D0F96D7" w14:textId="77777777" w:rsidR="00CA6CEC" w:rsidRPr="00E603ED" w:rsidRDefault="00CA6CEC"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76691370"/>
              </w:sdtPr>
              <w:sdtEndPr/>
              <w:sdtContent>
                <w:r w:rsidRPr="00AF4C86">
                  <w:rPr>
                    <w:rFonts w:ascii="Arial" w:eastAsia="Times New Roman" w:hAnsi="Arial" w:cs="Arial"/>
                    <w:b/>
                    <w:szCs w:val="20"/>
                    <w:lang w:eastAsia="de-DE"/>
                  </w:rPr>
                  <w:t>13</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1571885239"/>
              </w:sdtPr>
              <w:sdtEndPr/>
              <w:sdtContent>
                <w:r>
                  <w:rPr>
                    <w:rFonts w:ascii="Arial" w:eastAsia="Times New Roman" w:hAnsi="Arial" w:cs="Arial"/>
                    <w:szCs w:val="20"/>
                  </w:rPr>
                  <w:t>1 - 2</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864490814"/>
              </w:sdtPr>
              <w:sdtEndPr/>
              <w:sdtContent>
                <w:r>
                  <w:rPr>
                    <w:rFonts w:ascii="Arial" w:eastAsia="Times New Roman" w:hAnsi="Arial" w:cs="Arial"/>
                    <w:szCs w:val="20"/>
                    <w:lang w:eastAsia="de-DE"/>
                  </w:rPr>
                  <w:t>Ursachen der Kreditgefährdung erkennen und Maßnahmen zu deren Vermeidung einleiten</w:t>
                </w:r>
              </w:sdtContent>
            </w:sdt>
          </w:p>
        </w:tc>
      </w:tr>
      <w:tr w:rsidR="00CA6CEC" w:rsidRPr="00955D4E" w14:paraId="617B3FCC" w14:textId="77777777" w:rsidTr="00E611BF">
        <w:trPr>
          <w:trHeight w:val="2596"/>
          <w:jc w:val="center"/>
        </w:trPr>
        <w:tc>
          <w:tcPr>
            <w:tcW w:w="7295" w:type="dxa"/>
            <w:tcBorders>
              <w:top w:val="single" w:sz="4" w:space="0" w:color="auto"/>
              <w:left w:val="single" w:sz="4" w:space="0" w:color="auto"/>
              <w:bottom w:val="single" w:sz="4" w:space="0" w:color="auto"/>
              <w:right w:val="single" w:sz="4" w:space="0" w:color="auto"/>
            </w:tcBorders>
            <w:hideMark/>
          </w:tcPr>
          <w:p w14:paraId="55032BC3" w14:textId="77777777" w:rsidR="00CA6CEC" w:rsidRPr="00955D4E" w:rsidRDefault="00CA6CEC"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1216163367"/>
            </w:sdtPr>
            <w:sdtEndPr/>
            <w:sdtContent>
              <w:p w14:paraId="75B2B99E" w14:textId="77777777" w:rsidR="00A0034B" w:rsidRPr="006E4962" w:rsidRDefault="00CA6CEC" w:rsidP="00A0034B">
                <w:pPr>
                  <w:spacing w:after="0"/>
                  <w:rPr>
                    <w:rFonts w:ascii="Arial" w:hAnsi="Arial" w:cs="Arial"/>
                  </w:rPr>
                </w:pPr>
                <w:r w:rsidRPr="006E4962">
                  <w:rPr>
                    <w:rFonts w:ascii="Arial" w:hAnsi="Arial" w:cs="Arial"/>
                  </w:rPr>
                  <w:t>Dem Heizungs- und Installationsmeister Alexander Lübbe</w:t>
                </w:r>
                <w:r w:rsidR="00A0034B" w:rsidRPr="006E4962">
                  <w:rPr>
                    <w:rFonts w:ascii="Arial" w:hAnsi="Arial" w:cs="Arial"/>
                  </w:rPr>
                  <w:t>,</w:t>
                </w:r>
                <w:r w:rsidRPr="006E4962">
                  <w:rPr>
                    <w:rFonts w:ascii="Arial" w:hAnsi="Arial" w:cs="Arial"/>
                  </w:rPr>
                  <w:t xml:space="preserve"> eingetragener Kaufmann</w:t>
                </w:r>
                <w:r w:rsidR="00A0034B" w:rsidRPr="006E4962">
                  <w:rPr>
                    <w:rFonts w:ascii="Arial" w:hAnsi="Arial" w:cs="Arial"/>
                  </w:rPr>
                  <w:t>,</w:t>
                </w:r>
                <w:r w:rsidRPr="006E4962">
                  <w:rPr>
                    <w:rFonts w:ascii="Arial" w:hAnsi="Arial" w:cs="Arial"/>
                  </w:rPr>
                  <w:t xml:space="preserve"> wurde von Ihrem Kreditinstitut ein Investitionskredit zur Finanzierung von zwei Firmenfahrzeugen gewährt. Die beiden Fahrzeuge wurden der Bank sicherungsüber-eignet.</w:t>
                </w:r>
              </w:p>
              <w:p w14:paraId="6487E42C" w14:textId="77777777" w:rsidR="00A0034B" w:rsidRPr="006E4962" w:rsidRDefault="00A0034B" w:rsidP="00A0034B">
                <w:pPr>
                  <w:spacing w:after="0"/>
                  <w:rPr>
                    <w:rFonts w:ascii="Arial" w:hAnsi="Arial" w:cs="Arial"/>
                  </w:rPr>
                </w:pPr>
              </w:p>
              <w:p w14:paraId="4C495CE7" w14:textId="77777777" w:rsidR="00A0034B" w:rsidRPr="006E4962" w:rsidRDefault="00CA6CEC" w:rsidP="00A0034B">
                <w:pPr>
                  <w:spacing w:after="0"/>
                  <w:rPr>
                    <w:rFonts w:ascii="Arial" w:hAnsi="Arial" w:cs="Arial"/>
                  </w:rPr>
                </w:pPr>
                <w:r w:rsidRPr="006E4962">
                  <w:rPr>
                    <w:rFonts w:ascii="Arial" w:hAnsi="Arial" w:cs="Arial"/>
                  </w:rPr>
                  <w:t>Im Rahmen der Kreditweiterbearbeitung versuchen Sie als Kreditsachbearbeiter durch geeignete Maßnahmen Kreditgefährdungen zu erkennen und zu begrenzen.</w:t>
                </w:r>
              </w:p>
              <w:p w14:paraId="357DD97E" w14:textId="77777777" w:rsidR="00A0034B" w:rsidRPr="006E4962" w:rsidRDefault="00A0034B" w:rsidP="00A0034B">
                <w:pPr>
                  <w:spacing w:after="0"/>
                  <w:rPr>
                    <w:rFonts w:ascii="Arial" w:hAnsi="Arial" w:cs="Arial"/>
                  </w:rPr>
                </w:pPr>
              </w:p>
              <w:p w14:paraId="380D8CDE" w14:textId="77777777" w:rsidR="00CA6CEC" w:rsidRPr="006E4962" w:rsidRDefault="00CA6CEC" w:rsidP="006E4962">
                <w:pPr>
                  <w:spacing w:after="0"/>
                  <w:rPr>
                    <w:rFonts w:ascii="Arial" w:hAnsi="Arial" w:cs="Arial"/>
                  </w:rPr>
                </w:pPr>
                <w:r w:rsidRPr="006E4962">
                  <w:rPr>
                    <w:rFonts w:ascii="Arial" w:hAnsi="Arial" w:cs="Arial"/>
                  </w:rPr>
                  <w:t>Nach zwei Jahren Kreditlaufzeit stellt der Kunde die Ratenzahlung ein.</w:t>
                </w:r>
              </w:p>
            </w:sdtContent>
          </w:sdt>
        </w:tc>
        <w:tc>
          <w:tcPr>
            <w:tcW w:w="7270" w:type="dxa"/>
            <w:tcBorders>
              <w:top w:val="single" w:sz="4" w:space="0" w:color="auto"/>
              <w:left w:val="single" w:sz="4" w:space="0" w:color="auto"/>
              <w:bottom w:val="single" w:sz="4" w:space="0" w:color="auto"/>
              <w:right w:val="single" w:sz="4" w:space="0" w:color="auto"/>
            </w:tcBorders>
          </w:tcPr>
          <w:p w14:paraId="7AE1EF2C" w14:textId="77777777" w:rsidR="00CA6CEC" w:rsidRPr="00E603ED" w:rsidRDefault="00CA6CEC"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603343668"/>
            </w:sdtPr>
            <w:sdtEndPr/>
            <w:sdtContent>
              <w:p w14:paraId="48A1529C" w14:textId="77777777" w:rsidR="006E4962" w:rsidRDefault="00CA6CEC" w:rsidP="00CA6CE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Maßnahmen zur Erkennung von Kreditgefährdungen</w:t>
                </w:r>
              </w:p>
              <w:p w14:paraId="6FEB0C9A" w14:textId="77777777" w:rsidR="00CA6CEC" w:rsidRDefault="00CA6CEC" w:rsidP="00CA6CE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Begrenzung von Kreditrisiken</w:t>
                </w:r>
              </w:p>
              <w:p w14:paraId="274F594C" w14:textId="77777777" w:rsidR="00CA6CEC" w:rsidRPr="00CA6CEC" w:rsidRDefault="00CA6CEC" w:rsidP="00CA6CE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Maßnahmen im Falle der Zahlungseinstellung</w:t>
                </w:r>
              </w:p>
              <w:p w14:paraId="2A217B13" w14:textId="77777777" w:rsidR="00CA6CEC" w:rsidRPr="00980243" w:rsidRDefault="00F52CEF" w:rsidP="00CA6CEC">
                <w:pPr>
                  <w:spacing w:after="0" w:line="240" w:lineRule="auto"/>
                  <w:contextualSpacing/>
                  <w:rPr>
                    <w:rFonts w:ascii="Arial" w:eastAsia="Calibri" w:hAnsi="Arial" w:cs="Arial"/>
                    <w:lang w:eastAsia="de-DE"/>
                  </w:rPr>
                </w:pPr>
              </w:p>
            </w:sdtContent>
          </w:sdt>
        </w:tc>
      </w:tr>
      <w:tr w:rsidR="00CA6CEC" w:rsidRPr="00955D4E" w14:paraId="3058F6E4"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504B6247" w14:textId="77777777" w:rsidR="00CA6CEC" w:rsidRPr="00955D4E" w:rsidRDefault="00CA6CEC"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77063094" w14:textId="77777777" w:rsidR="00CA6CEC" w:rsidRDefault="00CA6CEC"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p w14:paraId="4382A875" w14:textId="77777777" w:rsidR="00C8751F" w:rsidRPr="00955D4E" w:rsidRDefault="00C8751F" w:rsidP="00E611BF">
            <w:pPr>
              <w:spacing w:after="0" w:line="276" w:lineRule="auto"/>
              <w:rPr>
                <w:rFonts w:ascii="Arial" w:eastAsia="MS Mincho" w:hAnsi="Arial" w:cs="Arial"/>
                <w:szCs w:val="20"/>
                <w:lang w:eastAsia="de-DE"/>
              </w:rPr>
            </w:pPr>
          </w:p>
          <w:sdt>
            <w:sdtPr>
              <w:rPr>
                <w:rFonts w:ascii="Arial" w:eastAsia="MS Mincho" w:hAnsi="Arial" w:cs="Arial"/>
                <w:lang w:eastAsia="de-DE"/>
              </w:rPr>
              <w:id w:val="1666206798"/>
            </w:sdtPr>
            <w:sdtEndPr/>
            <w:sdtContent>
              <w:p w14:paraId="068572BD" w14:textId="77777777" w:rsidR="00CA6CEC" w:rsidRPr="00CA6CEC" w:rsidRDefault="006E4962" w:rsidP="00CA6CEC">
                <w:pPr>
                  <w:numPr>
                    <w:ilvl w:val="0"/>
                    <w:numId w:val="3"/>
                  </w:numPr>
                  <w:spacing w:after="0" w:line="240" w:lineRule="auto"/>
                  <w:rPr>
                    <w:rFonts w:ascii="Arial" w:hAnsi="Arial" w:cs="Arial"/>
                  </w:rPr>
                </w:pPr>
                <w:r>
                  <w:rPr>
                    <w:rFonts w:ascii="Arial" w:eastAsia="MS Mincho" w:hAnsi="Arial" w:cs="Arial"/>
                    <w:lang w:eastAsia="de-DE"/>
                  </w:rPr>
                  <w:t xml:space="preserve">situationsgerechte </w:t>
                </w:r>
                <w:r w:rsidR="00CA6CEC">
                  <w:rPr>
                    <w:rFonts w:ascii="Arial" w:eastAsia="MS Mincho" w:hAnsi="Arial" w:cs="Arial"/>
                    <w:lang w:eastAsia="de-DE"/>
                  </w:rPr>
                  <w:t>Maßnahmen zur Erkennung von Kreditgefährdungen und zur Begrenzung von Kreditrisiken zu er</w:t>
                </w:r>
                <w:r>
                  <w:rPr>
                    <w:rFonts w:ascii="Arial" w:eastAsia="MS Mincho" w:hAnsi="Arial" w:cs="Arial"/>
                    <w:lang w:eastAsia="de-DE"/>
                  </w:rPr>
                  <w:t>greifen</w:t>
                </w:r>
                <w:r w:rsidR="00CA6CEC">
                  <w:rPr>
                    <w:rFonts w:ascii="Arial" w:eastAsia="MS Mincho" w:hAnsi="Arial" w:cs="Arial"/>
                    <w:lang w:eastAsia="de-DE"/>
                  </w:rPr>
                  <w:t>.</w:t>
                </w:r>
              </w:p>
              <w:p w14:paraId="488F7528" w14:textId="77777777" w:rsidR="00C8751F" w:rsidRPr="00C8751F" w:rsidRDefault="006E4962" w:rsidP="006E4962">
                <w:pPr>
                  <w:numPr>
                    <w:ilvl w:val="0"/>
                    <w:numId w:val="3"/>
                  </w:numPr>
                  <w:spacing w:after="0" w:line="240" w:lineRule="auto"/>
                  <w:rPr>
                    <w:rFonts w:ascii="Arial" w:hAnsi="Arial" w:cs="Arial"/>
                  </w:rPr>
                </w:pPr>
                <w:r>
                  <w:rPr>
                    <w:rFonts w:ascii="Arial" w:eastAsia="MS Mincho" w:hAnsi="Arial" w:cs="Arial"/>
                    <w:lang w:eastAsia="de-DE"/>
                  </w:rPr>
                  <w:t xml:space="preserve">geeignete </w:t>
                </w:r>
                <w:r w:rsidR="00CA6CEC">
                  <w:rPr>
                    <w:rFonts w:ascii="Arial" w:eastAsia="MS Mincho" w:hAnsi="Arial" w:cs="Arial"/>
                    <w:lang w:eastAsia="de-DE"/>
                  </w:rPr>
                  <w:t xml:space="preserve">Maßnahmen im Falle der Zahlungseinstellung zu </w:t>
                </w:r>
                <w:r>
                  <w:rPr>
                    <w:rFonts w:ascii="Arial" w:eastAsia="MS Mincho" w:hAnsi="Arial" w:cs="Arial"/>
                    <w:lang w:eastAsia="de-DE"/>
                  </w:rPr>
                  <w:t>ergreifen</w:t>
                </w:r>
                <w:r w:rsidR="00CA6CEC">
                  <w:rPr>
                    <w:rFonts w:ascii="Arial" w:eastAsia="MS Mincho" w:hAnsi="Arial" w:cs="Arial"/>
                    <w:lang w:eastAsia="de-DE"/>
                  </w:rPr>
                  <w:t>.</w:t>
                </w:r>
              </w:p>
              <w:p w14:paraId="428E57B9" w14:textId="77777777" w:rsidR="00CA6CEC" w:rsidRPr="00A27C4E" w:rsidRDefault="00F52CEF" w:rsidP="00C8751F">
                <w:pPr>
                  <w:spacing w:after="0" w:line="240" w:lineRule="auto"/>
                  <w:rPr>
                    <w:rFonts w:ascii="Arial" w:hAnsi="Arial" w:cs="Arial"/>
                  </w:rPr>
                </w:pPr>
              </w:p>
            </w:sdtContent>
          </w:sdt>
        </w:tc>
        <w:tc>
          <w:tcPr>
            <w:tcW w:w="7270" w:type="dxa"/>
            <w:tcBorders>
              <w:top w:val="single" w:sz="4" w:space="0" w:color="auto"/>
              <w:left w:val="single" w:sz="4" w:space="0" w:color="auto"/>
              <w:bottom w:val="single" w:sz="4" w:space="0" w:color="auto"/>
              <w:right w:val="single" w:sz="4" w:space="0" w:color="auto"/>
            </w:tcBorders>
            <w:hideMark/>
          </w:tcPr>
          <w:p w14:paraId="69C82607" w14:textId="77777777" w:rsidR="00CA6CEC" w:rsidRPr="00955D4E" w:rsidRDefault="00CA6CEC"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591923194"/>
            </w:sdtPr>
            <w:sdtEndPr>
              <w:rPr>
                <w:rFonts w:asciiTheme="minorHAnsi" w:eastAsiaTheme="minorHAnsi" w:hAnsiTheme="minorHAnsi" w:cstheme="minorBidi"/>
              </w:rPr>
            </w:sdtEndPr>
            <w:sdtContent>
              <w:p w14:paraId="3E67C1DF" w14:textId="77777777" w:rsidR="00CA6CEC" w:rsidRPr="000746E1" w:rsidRDefault="00CA6CEC" w:rsidP="00E611BF">
                <w:pPr>
                  <w:numPr>
                    <w:ilvl w:val="0"/>
                    <w:numId w:val="4"/>
                  </w:numPr>
                  <w:spacing w:after="0" w:line="240" w:lineRule="auto"/>
                  <w:contextualSpacing/>
                </w:pPr>
                <w:r>
                  <w:rPr>
                    <w:rFonts w:ascii="Arial" w:hAnsi="Arial" w:cs="Arial"/>
                  </w:rPr>
                  <w:t>Kreditüberwachung im Firmenkundengeschäft</w:t>
                </w:r>
              </w:p>
              <w:p w14:paraId="2D854DFF" w14:textId="77777777" w:rsidR="00CA6CEC" w:rsidRPr="000746E1" w:rsidRDefault="00CA6CEC" w:rsidP="00E611BF">
                <w:pPr>
                  <w:pStyle w:val="Listenabsatz"/>
                  <w:numPr>
                    <w:ilvl w:val="0"/>
                    <w:numId w:val="11"/>
                  </w:numPr>
                  <w:spacing w:after="0" w:line="240" w:lineRule="auto"/>
                </w:pPr>
                <w:r>
                  <w:rPr>
                    <w:rFonts w:ascii="Arial" w:hAnsi="Arial" w:cs="Arial"/>
                  </w:rPr>
                  <w:t>Notwendigkeit der Kreditüberwachung</w:t>
                </w:r>
              </w:p>
              <w:p w14:paraId="6E0DFC23" w14:textId="77777777" w:rsidR="00CA6CEC" w:rsidRPr="00CA6CEC" w:rsidRDefault="00CA6CEC" w:rsidP="00E611BF">
                <w:pPr>
                  <w:pStyle w:val="Listenabsatz"/>
                  <w:numPr>
                    <w:ilvl w:val="0"/>
                    <w:numId w:val="11"/>
                  </w:numPr>
                  <w:spacing w:after="0" w:line="240" w:lineRule="auto"/>
                </w:pPr>
                <w:r>
                  <w:rPr>
                    <w:rFonts w:ascii="Arial" w:hAnsi="Arial" w:cs="Arial"/>
                  </w:rPr>
                  <w:t>Ursachen eines Kreditausfalls</w:t>
                </w:r>
              </w:p>
              <w:p w14:paraId="298EB604" w14:textId="77777777" w:rsidR="00E03B97" w:rsidRPr="00E03B97" w:rsidRDefault="00CA6CEC" w:rsidP="00CA6CEC">
                <w:pPr>
                  <w:pStyle w:val="Listenabsatz"/>
                  <w:numPr>
                    <w:ilvl w:val="0"/>
                    <w:numId w:val="11"/>
                  </w:numPr>
                  <w:spacing w:after="0" w:line="240" w:lineRule="auto"/>
                </w:pPr>
                <w:r>
                  <w:rPr>
                    <w:rFonts w:ascii="Arial" w:hAnsi="Arial" w:cs="Arial"/>
                  </w:rPr>
                  <w:t>Maßnahmen zur Vermeidung von Kreditausfällen</w:t>
                </w:r>
              </w:p>
              <w:p w14:paraId="62E96F1F" w14:textId="77777777" w:rsidR="00CA6CEC" w:rsidRPr="00137BE4" w:rsidRDefault="00E03B97" w:rsidP="00E03B97">
                <w:pPr>
                  <w:numPr>
                    <w:ilvl w:val="0"/>
                    <w:numId w:val="4"/>
                  </w:numPr>
                  <w:spacing w:after="0" w:line="240" w:lineRule="auto"/>
                  <w:contextualSpacing/>
                </w:pPr>
                <w:r>
                  <w:rPr>
                    <w:rFonts w:ascii="Arial" w:hAnsi="Arial" w:cs="Arial"/>
                  </w:rPr>
                  <w:t>notleidende</w:t>
                </w:r>
                <w:r w:rsidR="006E4962">
                  <w:rPr>
                    <w:rFonts w:ascii="Arial" w:hAnsi="Arial" w:cs="Arial"/>
                  </w:rPr>
                  <w:t>r</w:t>
                </w:r>
                <w:r>
                  <w:rPr>
                    <w:rFonts w:ascii="Arial" w:hAnsi="Arial" w:cs="Arial"/>
                  </w:rPr>
                  <w:t xml:space="preserve"> Kredit</w:t>
                </w:r>
              </w:p>
            </w:sdtContent>
          </w:sdt>
        </w:tc>
      </w:tr>
      <w:tr w:rsidR="00CA6CEC" w:rsidRPr="00955D4E" w14:paraId="62D979AA"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004619E" w14:textId="77777777" w:rsidR="00CA6CEC" w:rsidRPr="00955D4E" w:rsidRDefault="00CA6CEC"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163788694"/>
            </w:sdtPr>
            <w:sdtEndPr/>
            <w:sdtContent>
              <w:sdt>
                <w:sdtPr>
                  <w:rPr>
                    <w:rFonts w:eastAsia="Times New Roman"/>
                    <w:szCs w:val="20"/>
                  </w:rPr>
                  <w:id w:val="287785821"/>
                </w:sdtPr>
                <w:sdtEndPr>
                  <w:rPr>
                    <w:rFonts w:eastAsiaTheme="minorHAnsi"/>
                    <w:szCs w:val="22"/>
                  </w:rPr>
                </w:sdtEndPr>
                <w:sdtContent>
                  <w:p w14:paraId="2321CD9B" w14:textId="77777777" w:rsidR="00CA6CEC"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CA6CEC" w:rsidRPr="00955D4E" w14:paraId="7F83389F" w14:textId="77777777" w:rsidTr="00E611BF">
        <w:trPr>
          <w:trHeight w:val="600"/>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38325926"/>
            </w:sdtPr>
            <w:sdtEndPr/>
            <w:sdtContent>
              <w:p w14:paraId="4C1D5E1A" w14:textId="77777777" w:rsidR="00CA6CEC" w:rsidRPr="001A260F" w:rsidRDefault="00CA6CEC"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34441194"/>
                </w:sdtPr>
                <w:sdtEndPr/>
                <w:sdtContent>
                  <w:sdt>
                    <w:sdtPr>
                      <w:rPr>
                        <w:rFonts w:ascii="Arial" w:eastAsia="Calibri" w:hAnsi="Arial" w:cs="Arial"/>
                      </w:rPr>
                      <w:id w:val="-309708054"/>
                    </w:sdtPr>
                    <w:sdtEndPr/>
                    <w:sdtContent>
                      <w:sdt>
                        <w:sdtPr>
                          <w:rPr>
                            <w:rFonts w:ascii="Arial" w:eastAsia="Calibri" w:hAnsi="Arial" w:cs="Arial"/>
                          </w:rPr>
                          <w:id w:val="-2070956303"/>
                        </w:sdtPr>
                        <w:sdtEndPr/>
                        <w:sdtContent>
                          <w:sdt>
                            <w:sdtPr>
                              <w:rPr>
                                <w:rFonts w:ascii="Arial" w:eastAsia="Calibri" w:hAnsi="Arial" w:cs="Arial"/>
                              </w:rPr>
                              <w:id w:val="-1365043919"/>
                            </w:sdtPr>
                            <w:sdtEndPr/>
                            <w:sdtContent>
                              <w:sdt>
                                <w:sdtPr>
                                  <w:rPr>
                                    <w:rFonts w:ascii="Arial" w:eastAsia="Calibri" w:hAnsi="Arial" w:cs="Arial"/>
                                  </w:rPr>
                                  <w:id w:val="1297255942"/>
                                </w:sdtPr>
                                <w:sdtEndPr/>
                                <w:sdtContent>
                                  <w:p w14:paraId="1DAFE224" w14:textId="77777777" w:rsidR="00CA6CEC" w:rsidRPr="00CA6CEC" w:rsidRDefault="00F07721" w:rsidP="00F07721">
                                    <w:pPr>
                                      <w:tabs>
                                        <w:tab w:val="left" w:pos="1985"/>
                                        <w:tab w:val="left" w:pos="3402"/>
                                      </w:tabs>
                                      <w:spacing w:after="60"/>
                                      <w:rPr>
                                        <w:rFonts w:ascii="Arial" w:eastAsia="Times New Roman" w:hAnsi="Arial" w:cs="Arial"/>
                                        <w:b/>
                                        <w:color w:val="1F4E79" w:themeColor="accent1" w:themeShade="80"/>
                                      </w:rPr>
                                    </w:pPr>
                                    <w:r>
                                      <w:rPr>
                                        <w:rFonts w:ascii="Arial" w:eastAsia="Calibri" w:hAnsi="Arial" w:cs="Arial"/>
                                      </w:rPr>
                                      <w:t>-</w:t>
                                    </w:r>
                                  </w:p>
                                </w:sdtContent>
                              </w:sdt>
                            </w:sdtContent>
                          </w:sdt>
                        </w:sdtContent>
                      </w:sdt>
                    </w:sdtContent>
                  </w:sdt>
                </w:sdtContent>
              </w:sdt>
            </w:sdtContent>
          </w:sdt>
        </w:tc>
      </w:tr>
      <w:tr w:rsidR="00CA6CEC" w:rsidRPr="00955D4E" w14:paraId="59A91EBB" w14:textId="77777777" w:rsidTr="00C406D5">
        <w:trPr>
          <w:trHeight w:val="226"/>
          <w:jc w:val="center"/>
        </w:trPr>
        <w:tc>
          <w:tcPr>
            <w:tcW w:w="14565" w:type="dxa"/>
            <w:gridSpan w:val="2"/>
            <w:tcBorders>
              <w:top w:val="single" w:sz="4" w:space="0" w:color="auto"/>
              <w:left w:val="single" w:sz="4" w:space="0" w:color="auto"/>
              <w:bottom w:val="single" w:sz="4" w:space="0" w:color="auto"/>
              <w:right w:val="single" w:sz="4" w:space="0" w:color="auto"/>
            </w:tcBorders>
          </w:tcPr>
          <w:p w14:paraId="682018C8" w14:textId="77777777" w:rsidR="00CA6CEC" w:rsidRPr="00955D4E" w:rsidRDefault="00CA6CEC"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32639596" w14:textId="77777777" w:rsidR="00CA6CEC" w:rsidRPr="00955D4E" w:rsidRDefault="00CA6CEC"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6E4962">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316E68AB" w14:textId="77777777" w:rsidR="00CA6CEC" w:rsidRPr="00955D4E" w:rsidRDefault="00CA6CEC"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73B24567" w14:textId="77777777" w:rsidR="00CA6CEC" w:rsidRPr="00955D4E" w:rsidRDefault="00CA6CEC" w:rsidP="00E611BF">
            <w:pPr>
              <w:spacing w:after="0" w:line="276" w:lineRule="auto"/>
              <w:rPr>
                <w:rFonts w:ascii="Arial" w:eastAsia="Times New Roman" w:hAnsi="Arial" w:cs="Arial"/>
                <w:szCs w:val="20"/>
              </w:rPr>
            </w:pPr>
          </w:p>
          <w:p w14:paraId="191D8618" w14:textId="77777777" w:rsidR="00CA6CEC" w:rsidRDefault="00CA6CEC"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1CADFBFF" w14:textId="77777777" w:rsidR="00CA6CEC" w:rsidRPr="006D4C3F" w:rsidRDefault="00C406D5" w:rsidP="00E611BF">
            <w:pPr>
              <w:spacing w:after="0" w:line="276" w:lineRule="auto"/>
              <w:rPr>
                <w:rFonts w:ascii="Arial" w:eastAsia="Times New Roman" w:hAnsi="Arial" w:cs="Arial"/>
                <w:i/>
                <w:szCs w:val="20"/>
              </w:rPr>
            </w:pPr>
            <w:r>
              <w:rPr>
                <w:rFonts w:ascii="Arial" w:eastAsia="Times New Roman" w:hAnsi="Arial" w:cs="Arial"/>
                <w:szCs w:val="20"/>
              </w:rPr>
              <w:t xml:space="preserve">BGB </w:t>
            </w:r>
            <w:r w:rsidR="00CA6CEC" w:rsidRPr="00955D4E">
              <w:rPr>
                <w:rFonts w:ascii="Arial" w:eastAsia="Times New Roman" w:hAnsi="Arial" w:cs="Arial"/>
                <w:szCs w:val="20"/>
              </w:rPr>
              <w:t>(z.B. Internet unter „www.juris.de“)</w:t>
            </w:r>
          </w:p>
        </w:tc>
      </w:tr>
      <w:tr w:rsidR="00CA6CEC" w:rsidRPr="00955D4E" w14:paraId="385BE060"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480CD582" w14:textId="77777777" w:rsidR="00CA6CEC" w:rsidRPr="00955D4E" w:rsidRDefault="00CA6CEC"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2F67B372" w14:textId="77777777" w:rsidR="00CA6CEC" w:rsidRPr="00955D4E" w:rsidRDefault="00CA6CEC" w:rsidP="00E611BF">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Rechner,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7BB930D" w14:textId="77777777" w:rsidR="00CA6CEC" w:rsidRDefault="00CA6CEC" w:rsidP="00CA6CEC">
      <w:pPr>
        <w:spacing w:after="200" w:line="276" w:lineRule="auto"/>
        <w:rPr>
          <w:rFonts w:ascii="Arial" w:eastAsia="Times New Roman" w:hAnsi="Arial" w:cs="Arial"/>
          <w:szCs w:val="20"/>
        </w:rPr>
      </w:pPr>
    </w:p>
    <w:p w14:paraId="32051AD6" w14:textId="77777777" w:rsidR="00CA6CEC" w:rsidRDefault="00CA6CEC" w:rsidP="00CA6CEC">
      <w:pPr>
        <w:spacing w:after="200" w:line="276" w:lineRule="auto"/>
        <w:rPr>
          <w:rFonts w:ascii="Arial" w:eastAsia="Times New Roman" w:hAnsi="Arial" w:cs="Arial"/>
          <w:szCs w:val="20"/>
        </w:rPr>
      </w:pPr>
      <w:r w:rsidRPr="00955D4E">
        <w:rPr>
          <w:rFonts w:ascii="Arial" w:eastAsia="Times New Roman" w:hAnsi="Arial" w:cs="Arial"/>
          <w:szCs w:val="20"/>
        </w:rPr>
        <w:br w:type="page"/>
      </w:r>
    </w:p>
    <w:p w14:paraId="08E357AA" w14:textId="77777777" w:rsidR="00C8751F" w:rsidRPr="00C8751F" w:rsidRDefault="00C8751F" w:rsidP="00C8751F">
      <w:pPr>
        <w:spacing w:after="120" w:line="240" w:lineRule="auto"/>
        <w:rPr>
          <w:rFonts w:ascii="Arial" w:eastAsia="Times New Roman" w:hAnsi="Arial" w:cs="Arial"/>
          <w:b/>
          <w:sz w:val="28"/>
          <w:szCs w:val="20"/>
        </w:rPr>
      </w:pPr>
      <w:r w:rsidRPr="00955D4E">
        <w:rPr>
          <w:rFonts w:ascii="Arial" w:eastAsia="Times New Roman" w:hAnsi="Arial" w:cs="Arial"/>
          <w:b/>
          <w:sz w:val="28"/>
          <w:szCs w:val="20"/>
        </w:rPr>
        <w:lastRenderedPageBreak/>
        <w:t>Didaktische Jahresplan</w:t>
      </w:r>
      <w:r>
        <w:rPr>
          <w:rFonts w:ascii="Arial" w:eastAsia="Times New Roman" w:hAnsi="Arial" w:cs="Arial"/>
          <w:b/>
          <w:sz w:val="28"/>
          <w:szCs w:val="20"/>
        </w:rPr>
        <w:t>ung – 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03B97" w:rsidRPr="00955D4E" w14:paraId="46183231" w14:textId="77777777" w:rsidTr="00E611BF">
        <w:trPr>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4A6D905" w14:textId="77777777" w:rsidR="00E03B97" w:rsidRPr="00AF4C86" w:rsidRDefault="00E03B97" w:rsidP="00E611BF">
            <w:pPr>
              <w:tabs>
                <w:tab w:val="left" w:pos="2354"/>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53423775"/>
              </w:sdtPr>
              <w:sdtEndPr/>
              <w:sdtContent>
                <w:r w:rsidRPr="00AF4C86">
                  <w:rPr>
                    <w:rFonts w:ascii="Arial" w:eastAsia="Times New Roman" w:hAnsi="Arial" w:cs="Arial"/>
                    <w:b/>
                    <w:szCs w:val="20"/>
                    <w:lang w:eastAsia="de-DE"/>
                  </w:rPr>
                  <w:t xml:space="preserve">3 </w:t>
                </w:r>
              </w:sdtContent>
            </w:sdt>
          </w:p>
          <w:p w14:paraId="5FE05A80" w14:textId="77777777" w:rsidR="00E03B97" w:rsidRPr="00AF4C86" w:rsidRDefault="00E03B97" w:rsidP="00E611BF">
            <w:pPr>
              <w:tabs>
                <w:tab w:val="left" w:pos="2366"/>
                <w:tab w:val="left" w:pos="3232"/>
                <w:tab w:val="left" w:pos="3851"/>
              </w:tabs>
              <w:spacing w:before="60" w:after="60" w:line="276" w:lineRule="auto"/>
              <w:rPr>
                <w:rFonts w:ascii="Arial" w:eastAsia="Times New Roman" w:hAnsi="Arial" w:cs="Arial"/>
                <w:b/>
                <w:szCs w:val="20"/>
                <w:lang w:eastAsia="de-DE"/>
              </w:rPr>
            </w:pPr>
            <w:r w:rsidRPr="00AF4C86">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3758818"/>
              </w:sdtPr>
              <w:sdtEndPr/>
              <w:sdtContent>
                <w:r w:rsidRPr="00AF4C86">
                  <w:rPr>
                    <w:rFonts w:ascii="Arial" w:eastAsia="Times New Roman" w:hAnsi="Arial" w:cs="Arial"/>
                    <w:b/>
                    <w:szCs w:val="20"/>
                    <w:lang w:eastAsia="de-DE"/>
                  </w:rPr>
                  <w:t>13</w:t>
                </w:r>
              </w:sdtContent>
            </w:sdt>
            <w:r w:rsidRPr="00AF4C86">
              <w:rPr>
                <w:rFonts w:ascii="Arial" w:eastAsia="Times New Roman" w:hAnsi="Arial" w:cs="Arial"/>
                <w:b/>
                <w:szCs w:val="20"/>
                <w:lang w:eastAsia="de-DE"/>
              </w:rPr>
              <w:tab/>
            </w:r>
            <w:r w:rsidRPr="00AF4C86">
              <w:rPr>
                <w:rFonts w:ascii="Arial" w:eastAsia="Times New Roman" w:hAnsi="Arial" w:cs="Arial"/>
                <w:szCs w:val="20"/>
                <w:lang w:eastAsia="de-DE"/>
              </w:rPr>
              <w:t xml:space="preserve">(60 </w:t>
            </w:r>
            <w:proofErr w:type="spellStart"/>
            <w:r w:rsidRPr="00AF4C86">
              <w:rPr>
                <w:rFonts w:ascii="Arial" w:eastAsia="Times New Roman" w:hAnsi="Arial" w:cs="Arial"/>
                <w:szCs w:val="20"/>
                <w:lang w:eastAsia="de-DE"/>
              </w:rPr>
              <w:t>UStd</w:t>
            </w:r>
            <w:proofErr w:type="spellEnd"/>
            <w:r w:rsidRPr="00AF4C86">
              <w:rPr>
                <w:rFonts w:ascii="Arial" w:eastAsia="Times New Roman" w:hAnsi="Arial" w:cs="Arial"/>
                <w:szCs w:val="20"/>
                <w:lang w:eastAsia="de-DE"/>
              </w:rPr>
              <w:t>.)</w:t>
            </w:r>
            <w:r w:rsidRPr="00AF4C86">
              <w:rPr>
                <w:rFonts w:ascii="Arial" w:eastAsia="Times New Roman" w:hAnsi="Arial" w:cs="Arial"/>
                <w:b/>
                <w:szCs w:val="20"/>
                <w:lang w:eastAsia="de-DE"/>
              </w:rPr>
              <w:tab/>
              <w:t>Finanzierungen für Geschäfts- und Firmenkunden abschließen</w:t>
            </w:r>
          </w:p>
          <w:p w14:paraId="3CFCB77E" w14:textId="77777777" w:rsidR="00E03B97" w:rsidRPr="00E603ED" w:rsidRDefault="00E03B97" w:rsidP="00E611BF">
            <w:pPr>
              <w:tabs>
                <w:tab w:val="left" w:pos="2366"/>
                <w:tab w:val="left" w:pos="3851"/>
              </w:tabs>
              <w:spacing w:after="0" w:line="276" w:lineRule="auto"/>
              <w:rPr>
                <w:rFonts w:ascii="Arial" w:eastAsia="Times New Roman" w:hAnsi="Arial" w:cs="Arial"/>
                <w:szCs w:val="20"/>
              </w:rPr>
            </w:pPr>
            <w:r w:rsidRPr="00AF4C86">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29037073"/>
              </w:sdtPr>
              <w:sdtEndPr/>
              <w:sdtContent>
                <w:r w:rsidRPr="00AF4C86">
                  <w:rPr>
                    <w:rFonts w:ascii="Arial" w:eastAsia="Times New Roman" w:hAnsi="Arial" w:cs="Arial"/>
                    <w:b/>
                    <w:szCs w:val="20"/>
                    <w:lang w:eastAsia="de-DE"/>
                  </w:rPr>
                  <w:t>14</w:t>
                </w:r>
              </w:sdtContent>
            </w:sdt>
            <w:r w:rsidRPr="00E603ED">
              <w:rPr>
                <w:rFonts w:ascii="Arial" w:eastAsia="Times New Roman" w:hAnsi="Arial" w:cs="Arial"/>
                <w:szCs w:val="20"/>
                <w:lang w:eastAsia="de-DE"/>
              </w:rPr>
              <w:tab/>
            </w:r>
            <w:r w:rsidRPr="00E603ED">
              <w:rPr>
                <w:rFonts w:ascii="Arial" w:eastAsia="Times New Roman" w:hAnsi="Arial" w:cs="Arial"/>
                <w:szCs w:val="20"/>
              </w:rPr>
              <w:t>(</w:t>
            </w:r>
            <w:sdt>
              <w:sdtPr>
                <w:rPr>
                  <w:rFonts w:ascii="Arial" w:eastAsia="Times New Roman" w:hAnsi="Arial" w:cs="Arial"/>
                  <w:szCs w:val="20"/>
                </w:rPr>
                <w:id w:val="-240723568"/>
              </w:sdtPr>
              <w:sdtEndPr/>
              <w:sdtContent>
                <w:r>
                  <w:rPr>
                    <w:rFonts w:ascii="Arial" w:eastAsia="Times New Roman" w:hAnsi="Arial" w:cs="Arial"/>
                    <w:szCs w:val="20"/>
                  </w:rPr>
                  <w:t>4 - 5</w:t>
                </w:r>
              </w:sdtContent>
            </w:sdt>
            <w:r w:rsidRPr="00E603ED">
              <w:rPr>
                <w:rFonts w:ascii="Arial" w:eastAsia="Times New Roman" w:hAnsi="Arial" w:cs="Arial"/>
                <w:szCs w:val="20"/>
              </w:rPr>
              <w:t xml:space="preserve"> </w:t>
            </w:r>
            <w:proofErr w:type="spellStart"/>
            <w:r w:rsidRPr="00E603ED">
              <w:rPr>
                <w:rFonts w:ascii="Arial" w:eastAsia="Times New Roman" w:hAnsi="Arial" w:cs="Arial"/>
                <w:szCs w:val="20"/>
              </w:rPr>
              <w:t>UStd</w:t>
            </w:r>
            <w:proofErr w:type="spellEnd"/>
            <w:r w:rsidRPr="00E603ED">
              <w:rPr>
                <w:rFonts w:ascii="Arial" w:eastAsia="Times New Roman" w:hAnsi="Arial" w:cs="Arial"/>
                <w:szCs w:val="20"/>
              </w:rPr>
              <w:t>.)</w:t>
            </w:r>
            <w:r w:rsidRPr="00E603ED">
              <w:rPr>
                <w:rFonts w:ascii="Arial" w:eastAsia="Times New Roman" w:hAnsi="Arial" w:cs="Arial"/>
                <w:szCs w:val="20"/>
                <w:lang w:eastAsia="de-DE"/>
              </w:rPr>
              <w:tab/>
            </w:r>
            <w:sdt>
              <w:sdtPr>
                <w:rPr>
                  <w:rFonts w:ascii="Arial" w:eastAsia="Times New Roman" w:hAnsi="Arial" w:cs="Arial"/>
                  <w:szCs w:val="20"/>
                  <w:lang w:eastAsia="de-DE"/>
                </w:rPr>
                <w:id w:val="-614520063"/>
              </w:sdtPr>
              <w:sdtEndPr/>
              <w:sdtContent>
                <w:r>
                  <w:rPr>
                    <w:rFonts w:ascii="Arial" w:eastAsia="Times New Roman" w:hAnsi="Arial" w:cs="Arial"/>
                    <w:szCs w:val="20"/>
                    <w:lang w:eastAsia="de-DE"/>
                  </w:rPr>
                  <w:t>Rechte der Bank im Insolvenzverfahren geltend machen</w:t>
                </w:r>
              </w:sdtContent>
            </w:sdt>
          </w:p>
        </w:tc>
      </w:tr>
      <w:tr w:rsidR="00E03B97" w:rsidRPr="00955D4E" w14:paraId="39AD20B1" w14:textId="77777777" w:rsidTr="00F07721">
        <w:trPr>
          <w:trHeight w:val="1320"/>
          <w:jc w:val="center"/>
        </w:trPr>
        <w:tc>
          <w:tcPr>
            <w:tcW w:w="7295" w:type="dxa"/>
            <w:tcBorders>
              <w:top w:val="single" w:sz="4" w:space="0" w:color="auto"/>
              <w:left w:val="single" w:sz="4" w:space="0" w:color="auto"/>
              <w:bottom w:val="single" w:sz="4" w:space="0" w:color="auto"/>
              <w:right w:val="single" w:sz="4" w:space="0" w:color="auto"/>
            </w:tcBorders>
            <w:hideMark/>
          </w:tcPr>
          <w:p w14:paraId="294A5E57" w14:textId="77777777" w:rsidR="00E03B97" w:rsidRPr="00955D4E" w:rsidRDefault="00E03B9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 xml:space="preserve">Einstiegsszenario </w:t>
            </w:r>
          </w:p>
          <w:sdt>
            <w:sdtPr>
              <w:rPr>
                <w:rFonts w:ascii="Arial" w:eastAsia="Times New Roman" w:hAnsi="Arial" w:cs="Arial"/>
                <w:lang w:eastAsia="de-DE"/>
              </w:rPr>
              <w:id w:val="607325003"/>
            </w:sdtPr>
            <w:sdtEndPr/>
            <w:sdtContent>
              <w:p w14:paraId="2511EF99" w14:textId="77777777" w:rsidR="00E03B97" w:rsidRPr="006E4962" w:rsidRDefault="00E03B97" w:rsidP="006E4962">
                <w:pPr>
                  <w:spacing w:after="0"/>
                  <w:rPr>
                    <w:rFonts w:ascii="Arial" w:hAnsi="Arial" w:cs="Arial"/>
                  </w:rPr>
                </w:pPr>
                <w:r w:rsidRPr="006E4962">
                  <w:rPr>
                    <w:rFonts w:ascii="Arial" w:hAnsi="Arial" w:cs="Arial"/>
                  </w:rPr>
                  <w:t xml:space="preserve">Die </w:t>
                </w:r>
                <w:r w:rsidR="00E611BF" w:rsidRPr="006E4962">
                  <w:rPr>
                    <w:rFonts w:ascii="Arial" w:hAnsi="Arial" w:cs="Arial"/>
                  </w:rPr>
                  <w:t>Franken Fertighaus AG hat einen A</w:t>
                </w:r>
                <w:r w:rsidR="006E4962">
                  <w:rPr>
                    <w:rFonts w:ascii="Arial" w:hAnsi="Arial" w:cs="Arial"/>
                  </w:rPr>
                  <w:t>n</w:t>
                </w:r>
                <w:r w:rsidR="00E611BF" w:rsidRPr="006E4962">
                  <w:rPr>
                    <w:rFonts w:ascii="Arial" w:hAnsi="Arial" w:cs="Arial"/>
                  </w:rPr>
                  <w:t>trag auf Eröffnung eines Insolvenzverfahrens gestellt. Im Rahmen dieser Lernsituation sollen Sie unterschiedliche Aufgaben lösen</w:t>
                </w:r>
                <w:r w:rsidRPr="006E4962">
                  <w:rPr>
                    <w:rFonts w:ascii="Arial" w:hAnsi="Arial" w:cs="Arial"/>
                  </w:rPr>
                  <w:t>.</w:t>
                </w:r>
              </w:p>
            </w:sdtContent>
          </w:sdt>
        </w:tc>
        <w:tc>
          <w:tcPr>
            <w:tcW w:w="7270" w:type="dxa"/>
            <w:tcBorders>
              <w:top w:val="single" w:sz="4" w:space="0" w:color="auto"/>
              <w:left w:val="single" w:sz="4" w:space="0" w:color="auto"/>
              <w:bottom w:val="single" w:sz="4" w:space="0" w:color="auto"/>
              <w:right w:val="single" w:sz="4" w:space="0" w:color="auto"/>
            </w:tcBorders>
          </w:tcPr>
          <w:p w14:paraId="3C2178B4" w14:textId="77777777" w:rsidR="00E03B97" w:rsidRPr="00E603ED" w:rsidRDefault="00E03B97" w:rsidP="00E611BF">
            <w:pPr>
              <w:tabs>
                <w:tab w:val="left" w:pos="1985"/>
                <w:tab w:val="left" w:pos="3402"/>
              </w:tabs>
              <w:spacing w:after="60" w:line="276" w:lineRule="auto"/>
              <w:rPr>
                <w:rFonts w:ascii="Arial" w:eastAsia="Times New Roman" w:hAnsi="Arial" w:cs="Arial"/>
                <w:b/>
                <w:szCs w:val="20"/>
                <w:lang w:eastAsia="de-DE"/>
              </w:rPr>
            </w:pPr>
            <w:r w:rsidRPr="00E603ED">
              <w:rPr>
                <w:rFonts w:ascii="Arial" w:eastAsia="Times New Roman" w:hAnsi="Arial" w:cs="Arial"/>
                <w:b/>
                <w:szCs w:val="20"/>
                <w:lang w:eastAsia="de-DE"/>
              </w:rPr>
              <w:t>Handlungsprodukt/Lernergebnis</w:t>
            </w:r>
          </w:p>
          <w:sdt>
            <w:sdtPr>
              <w:rPr>
                <w:rFonts w:ascii="Arial" w:eastAsia="Calibri" w:hAnsi="Arial" w:cs="Arial"/>
                <w:lang w:eastAsia="de-DE"/>
              </w:rPr>
              <w:id w:val="2083792646"/>
            </w:sdtPr>
            <w:sdtEndPr/>
            <w:sdtContent>
              <w:p w14:paraId="6B206D1A" w14:textId="77777777" w:rsidR="00E611BF" w:rsidRDefault="006E4962" w:rsidP="00E611B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w:t>
                </w:r>
                <w:r w:rsidR="00F07721">
                  <w:rPr>
                    <w:rFonts w:ascii="Arial" w:eastAsia="Calibri" w:hAnsi="Arial" w:cs="Arial"/>
                    <w:lang w:eastAsia="de-DE"/>
                  </w:rPr>
                  <w:t xml:space="preserve">mfangreiche </w:t>
                </w:r>
                <w:r w:rsidR="00E03B97">
                  <w:rPr>
                    <w:rFonts w:ascii="Arial" w:eastAsia="Calibri" w:hAnsi="Arial" w:cs="Arial"/>
                    <w:lang w:eastAsia="de-DE"/>
                  </w:rPr>
                  <w:t xml:space="preserve">Erläuterungen zum </w:t>
                </w:r>
                <w:r w:rsidR="00F07721">
                  <w:rPr>
                    <w:rFonts w:ascii="Arial" w:eastAsia="Calibri" w:hAnsi="Arial" w:cs="Arial"/>
                    <w:lang w:eastAsia="de-DE"/>
                  </w:rPr>
                  <w:t>Insolvenzverfahren</w:t>
                </w:r>
              </w:p>
              <w:p w14:paraId="560664DF" w14:textId="77777777" w:rsidR="00710C7D" w:rsidRDefault="00F07721" w:rsidP="00F07721">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Rechte einer Bank in Bezug auf verschiedene Sicherheiten im Insolvenzfall</w:t>
                </w:r>
              </w:p>
              <w:p w14:paraId="4E58A48A" w14:textId="77777777" w:rsidR="00E03B97" w:rsidRPr="00F07721" w:rsidRDefault="006E4962" w:rsidP="006E496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color w:val="1F4E79" w:themeColor="accent1" w:themeShade="80"/>
                    <w:lang w:eastAsia="de-DE"/>
                  </w:rPr>
                  <w:t>k</w:t>
                </w:r>
                <w:r w:rsidR="00710C7D">
                  <w:rPr>
                    <w:rFonts w:ascii="Arial" w:eastAsia="Calibri" w:hAnsi="Arial" w:cs="Arial"/>
                    <w:color w:val="1F4E79" w:themeColor="accent1" w:themeShade="80"/>
                    <w:lang w:eastAsia="de-DE"/>
                  </w:rPr>
                  <w:t>reative und kompakte Übersicht zum Lernfeld 13 als Vorbereitung auf die Abschlussprüfun</w:t>
                </w:r>
                <w:r>
                  <w:rPr>
                    <w:rFonts w:ascii="Arial" w:eastAsia="Calibri" w:hAnsi="Arial" w:cs="Arial"/>
                    <w:color w:val="1F4E79" w:themeColor="accent1" w:themeShade="80"/>
                    <w:lang w:eastAsia="de-DE"/>
                  </w:rPr>
                  <w:t>g – T</w:t>
                </w:r>
                <w:r w:rsidR="00710C7D">
                  <w:rPr>
                    <w:rFonts w:ascii="Arial" w:eastAsia="Calibri" w:hAnsi="Arial" w:cs="Arial"/>
                    <w:color w:val="1F4E79" w:themeColor="accent1" w:themeShade="80"/>
                    <w:lang w:eastAsia="de-DE"/>
                  </w:rPr>
                  <w:t>eil 2</w:t>
                </w:r>
              </w:p>
            </w:sdtContent>
          </w:sdt>
        </w:tc>
      </w:tr>
      <w:tr w:rsidR="00E03B97" w:rsidRPr="00955D4E" w14:paraId="12CB2736" w14:textId="77777777" w:rsidTr="00E611BF">
        <w:trPr>
          <w:trHeight w:val="651"/>
          <w:jc w:val="center"/>
        </w:trPr>
        <w:tc>
          <w:tcPr>
            <w:tcW w:w="7295" w:type="dxa"/>
            <w:tcBorders>
              <w:top w:val="single" w:sz="4" w:space="0" w:color="auto"/>
              <w:left w:val="single" w:sz="4" w:space="0" w:color="auto"/>
              <w:bottom w:val="single" w:sz="4" w:space="0" w:color="auto"/>
              <w:right w:val="single" w:sz="4" w:space="0" w:color="auto"/>
            </w:tcBorders>
          </w:tcPr>
          <w:p w14:paraId="41CC08FB" w14:textId="77777777" w:rsidR="00E03B97" w:rsidRPr="00955D4E" w:rsidRDefault="00E03B9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Wesentliche Kompetenzen</w:t>
            </w:r>
          </w:p>
          <w:p w14:paraId="4B81677D" w14:textId="77777777" w:rsidR="00E03B97" w:rsidRPr="00955D4E" w:rsidRDefault="00E03B97" w:rsidP="00E611BF">
            <w:pPr>
              <w:spacing w:after="0" w:line="276" w:lineRule="auto"/>
              <w:rPr>
                <w:rFonts w:ascii="Arial" w:eastAsia="MS Mincho" w:hAnsi="Arial" w:cs="Arial"/>
                <w:szCs w:val="20"/>
                <w:lang w:eastAsia="de-DE"/>
              </w:rPr>
            </w:pPr>
            <w:r w:rsidRPr="00955D4E">
              <w:rPr>
                <w:rFonts w:ascii="Arial" w:eastAsia="MS Mincho" w:hAnsi="Arial" w:cs="Arial"/>
                <w:szCs w:val="20"/>
                <w:lang w:eastAsia="de-DE"/>
              </w:rPr>
              <w:t>Die Schülerinnen und Schüler sind in der Lage …</w:t>
            </w:r>
          </w:p>
          <w:sdt>
            <w:sdtPr>
              <w:rPr>
                <w:rFonts w:ascii="Arial" w:eastAsia="MS Mincho" w:hAnsi="Arial" w:cs="Arial"/>
                <w:lang w:eastAsia="de-DE"/>
              </w:rPr>
              <w:id w:val="1754771456"/>
            </w:sdtPr>
            <w:sdtEndPr/>
            <w:sdtContent>
              <w:p w14:paraId="3E6C0C3D" w14:textId="77777777" w:rsidR="00F07721" w:rsidRDefault="00F07721" w:rsidP="00F07721">
                <w:pPr>
                  <w:numPr>
                    <w:ilvl w:val="0"/>
                    <w:numId w:val="3"/>
                  </w:numPr>
                  <w:spacing w:after="0" w:line="240" w:lineRule="auto"/>
                  <w:rPr>
                    <w:rFonts w:ascii="Arial" w:eastAsia="MS Mincho" w:hAnsi="Arial" w:cs="Arial"/>
                    <w:lang w:eastAsia="de-DE"/>
                  </w:rPr>
                </w:pPr>
                <w:r>
                  <w:rPr>
                    <w:rFonts w:ascii="Arial" w:eastAsia="MS Mincho" w:hAnsi="Arial" w:cs="Arial"/>
                    <w:lang w:eastAsia="de-DE"/>
                  </w:rPr>
                  <w:t>umfangreiche Erläuterungen zum Insolvenzverfahren zu geben.</w:t>
                </w:r>
              </w:p>
              <w:p w14:paraId="521E543B" w14:textId="77777777" w:rsidR="00E03B97" w:rsidRPr="00A27C4E" w:rsidRDefault="00F07721" w:rsidP="00E611BF">
                <w:pPr>
                  <w:numPr>
                    <w:ilvl w:val="0"/>
                    <w:numId w:val="3"/>
                  </w:numPr>
                  <w:spacing w:after="0" w:line="240" w:lineRule="auto"/>
                  <w:rPr>
                    <w:rFonts w:ascii="Arial" w:hAnsi="Arial" w:cs="Arial"/>
                  </w:rPr>
                </w:pPr>
                <w:r>
                  <w:rPr>
                    <w:rFonts w:ascii="Arial" w:hAnsi="Arial" w:cs="Arial"/>
                  </w:rPr>
                  <w:t>die Rechte einer Bank in Bezug auf unterschiedliche Sicherheiten zu erläutern.</w:t>
                </w:r>
              </w:p>
            </w:sdtContent>
          </w:sdt>
        </w:tc>
        <w:tc>
          <w:tcPr>
            <w:tcW w:w="7270" w:type="dxa"/>
            <w:tcBorders>
              <w:top w:val="single" w:sz="4" w:space="0" w:color="auto"/>
              <w:left w:val="single" w:sz="4" w:space="0" w:color="auto"/>
              <w:bottom w:val="single" w:sz="4" w:space="0" w:color="auto"/>
              <w:right w:val="single" w:sz="4" w:space="0" w:color="auto"/>
            </w:tcBorders>
            <w:hideMark/>
          </w:tcPr>
          <w:p w14:paraId="70922DA1" w14:textId="77777777" w:rsidR="00E03B97" w:rsidRPr="00955D4E" w:rsidRDefault="00E03B9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Konkretisierung der Inhalte</w:t>
            </w:r>
          </w:p>
          <w:sdt>
            <w:sdtPr>
              <w:rPr>
                <w:rFonts w:ascii="Arial" w:eastAsia="MS Mincho" w:hAnsi="Arial" w:cs="Arial"/>
                <w:lang w:eastAsia="de-DE"/>
              </w:rPr>
              <w:id w:val="1216463540"/>
            </w:sdtPr>
            <w:sdtEndPr>
              <w:rPr>
                <w:rFonts w:asciiTheme="minorHAnsi" w:eastAsiaTheme="minorHAnsi" w:hAnsiTheme="minorHAnsi" w:cstheme="minorBidi"/>
              </w:rPr>
            </w:sdtEndPr>
            <w:sdtContent>
              <w:p w14:paraId="32ED5D4B" w14:textId="77777777" w:rsidR="00E03B97" w:rsidRPr="000746E1" w:rsidRDefault="00E611BF" w:rsidP="00E611BF">
                <w:pPr>
                  <w:numPr>
                    <w:ilvl w:val="0"/>
                    <w:numId w:val="4"/>
                  </w:numPr>
                  <w:spacing w:after="0" w:line="240" w:lineRule="auto"/>
                  <w:contextualSpacing/>
                </w:pPr>
                <w:r>
                  <w:rPr>
                    <w:rFonts w:ascii="Arial" w:hAnsi="Arial" w:cs="Arial"/>
                  </w:rPr>
                  <w:t>Insolvenzverfahren</w:t>
                </w:r>
              </w:p>
              <w:p w14:paraId="5720DDFC" w14:textId="77777777" w:rsidR="00E03B97" w:rsidRPr="00E611BF" w:rsidRDefault="00E611BF" w:rsidP="00E611BF">
                <w:pPr>
                  <w:pStyle w:val="Listenabsatz"/>
                  <w:numPr>
                    <w:ilvl w:val="0"/>
                    <w:numId w:val="11"/>
                  </w:numPr>
                  <w:spacing w:after="0" w:line="240" w:lineRule="auto"/>
                </w:pPr>
                <w:r>
                  <w:rPr>
                    <w:rFonts w:ascii="Arial" w:hAnsi="Arial" w:cs="Arial"/>
                  </w:rPr>
                  <w:t>Grundlagen</w:t>
                </w:r>
              </w:p>
              <w:p w14:paraId="22F1014A" w14:textId="77777777" w:rsidR="00E03B97" w:rsidRPr="00137BE4" w:rsidRDefault="00E611BF" w:rsidP="00E611BF">
                <w:pPr>
                  <w:pStyle w:val="Listenabsatz"/>
                  <w:numPr>
                    <w:ilvl w:val="0"/>
                    <w:numId w:val="11"/>
                  </w:numPr>
                  <w:spacing w:after="0" w:line="240" w:lineRule="auto"/>
                </w:pPr>
                <w:r>
                  <w:rPr>
                    <w:rFonts w:ascii="Arial" w:hAnsi="Arial" w:cs="Arial"/>
                  </w:rPr>
                  <w:t>Ablauf des Insolvenzverfahrens</w:t>
                </w:r>
              </w:p>
            </w:sdtContent>
          </w:sdt>
        </w:tc>
      </w:tr>
      <w:tr w:rsidR="00E03B97" w:rsidRPr="00955D4E" w14:paraId="25203FFE" w14:textId="77777777" w:rsidTr="00E611BF">
        <w:trPr>
          <w:trHeight w:val="725"/>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16AC065B" w14:textId="77777777" w:rsidR="00E03B97" w:rsidRPr="00955D4E" w:rsidRDefault="00E03B97" w:rsidP="00E611BF">
            <w:pPr>
              <w:spacing w:after="0" w:line="276" w:lineRule="auto"/>
              <w:rPr>
                <w:rFonts w:ascii="Arial" w:eastAsia="Times New Roman" w:hAnsi="Arial" w:cs="Arial"/>
                <w:b/>
                <w:szCs w:val="20"/>
                <w:lang w:eastAsia="de-DE"/>
              </w:rPr>
            </w:pPr>
            <w:r w:rsidRPr="00955D4E">
              <w:rPr>
                <w:rFonts w:ascii="Arial" w:eastAsia="Times New Roman" w:hAnsi="Arial" w:cs="Arial"/>
                <w:b/>
                <w:szCs w:val="20"/>
                <w:lang w:eastAsia="de-DE"/>
              </w:rPr>
              <w:t>Lern- und Arbeitstechniken</w:t>
            </w:r>
          </w:p>
          <w:sdt>
            <w:sdtPr>
              <w:rPr>
                <w:rFonts w:ascii="Arial" w:eastAsia="Times New Roman" w:hAnsi="Arial" w:cs="Arial"/>
                <w:szCs w:val="20"/>
                <w:lang w:eastAsia="de-DE"/>
              </w:rPr>
              <w:id w:val="-694002216"/>
            </w:sdtPr>
            <w:sdtEndPr/>
            <w:sdtContent>
              <w:sdt>
                <w:sdtPr>
                  <w:rPr>
                    <w:rFonts w:eastAsia="Times New Roman"/>
                    <w:szCs w:val="20"/>
                  </w:rPr>
                  <w:id w:val="-115302535"/>
                </w:sdtPr>
                <w:sdtEndPr>
                  <w:rPr>
                    <w:rFonts w:eastAsiaTheme="minorHAnsi"/>
                    <w:szCs w:val="22"/>
                  </w:rPr>
                </w:sdtEndPr>
                <w:sdtContent>
                  <w:p w14:paraId="607C8C53" w14:textId="77777777" w:rsidR="00E03B97" w:rsidRPr="00955D4E" w:rsidRDefault="00710C7D" w:rsidP="00710C7D">
                    <w:pPr>
                      <w:spacing w:after="0" w:line="276" w:lineRule="auto"/>
                      <w:rPr>
                        <w:rFonts w:ascii="Arial" w:eastAsia="Times New Roman" w:hAnsi="Arial" w:cs="Arial"/>
                        <w:szCs w:val="20"/>
                        <w:lang w:eastAsia="de-DE"/>
                      </w:rPr>
                    </w:pPr>
                    <w:r>
                      <w:rPr>
                        <w:rFonts w:ascii="Arial" w:eastAsia="Times New Roman" w:hAnsi="Arial"/>
                      </w:rPr>
                      <w:t>Einzel- und Partner</w:t>
                    </w:r>
                    <w:r w:rsidRPr="00413893">
                      <w:rPr>
                        <w:rFonts w:ascii="Arial" w:eastAsia="Times New Roman" w:hAnsi="Arial" w:cs="Arial"/>
                      </w:rPr>
                      <w:t>arbeit, PC-Arbeit, Arbeit mit Gesetzestexten,</w:t>
                    </w:r>
                    <w:r w:rsidRPr="00413893">
                      <w:rPr>
                        <w:rFonts w:ascii="Arial" w:hAnsi="Arial" w:cs="Arial"/>
                      </w:rPr>
                      <w:t xml:space="preserve"> Fachtexte analysieren und interpretieren, Präsentation und Diskussion im Plenum</w:t>
                    </w:r>
                  </w:p>
                </w:sdtContent>
              </w:sdt>
            </w:sdtContent>
          </w:sdt>
        </w:tc>
      </w:tr>
      <w:tr w:rsidR="00E03B97" w:rsidRPr="00955D4E" w14:paraId="3D42E044" w14:textId="77777777" w:rsidTr="00C8751F">
        <w:trPr>
          <w:trHeight w:val="25"/>
          <w:jc w:val="center"/>
        </w:trPr>
        <w:tc>
          <w:tcPr>
            <w:tcW w:w="14565" w:type="dxa"/>
            <w:gridSpan w:val="2"/>
            <w:tcBorders>
              <w:top w:val="single" w:sz="4" w:space="0" w:color="auto"/>
              <w:left w:val="single" w:sz="4" w:space="0" w:color="auto"/>
              <w:bottom w:val="single" w:sz="4" w:space="0" w:color="auto"/>
              <w:right w:val="single" w:sz="4" w:space="0" w:color="auto"/>
            </w:tcBorders>
            <w:hideMark/>
          </w:tcPr>
          <w:sdt>
            <w:sdtPr>
              <w:rPr>
                <w:rFonts w:ascii="Arial" w:eastAsia="Calibri" w:hAnsi="Arial" w:cs="Arial"/>
              </w:rPr>
              <w:id w:val="-2046817009"/>
            </w:sdtPr>
            <w:sdtEndPr/>
            <w:sdtContent>
              <w:p w14:paraId="6143C611" w14:textId="77777777" w:rsidR="00E03B97" w:rsidRDefault="00E03B97" w:rsidP="00E611BF">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94375201"/>
                </w:sdtPr>
                <w:sdtEndPr/>
                <w:sdtContent>
                  <w:sdt>
                    <w:sdtPr>
                      <w:rPr>
                        <w:rFonts w:ascii="Arial" w:eastAsia="Calibri" w:hAnsi="Arial" w:cs="Arial"/>
                      </w:rPr>
                      <w:id w:val="-1300990276"/>
                    </w:sdtPr>
                    <w:sdtEndPr/>
                    <w:sdtContent>
                      <w:sdt>
                        <w:sdtPr>
                          <w:rPr>
                            <w:rFonts w:ascii="Arial" w:eastAsia="Calibri" w:hAnsi="Arial" w:cs="Arial"/>
                          </w:rPr>
                          <w:id w:val="1553964391"/>
                        </w:sdtPr>
                        <w:sdtEndPr/>
                        <w:sdtContent>
                          <w:sdt>
                            <w:sdtPr>
                              <w:rPr>
                                <w:rFonts w:ascii="Arial" w:eastAsia="Calibri" w:hAnsi="Arial" w:cs="Arial"/>
                              </w:rPr>
                              <w:id w:val="-478604078"/>
                            </w:sdtPr>
                            <w:sdtEndPr/>
                            <w:sdtContent>
                              <w:sdt>
                                <w:sdtPr>
                                  <w:rPr>
                                    <w:rFonts w:ascii="Arial" w:eastAsia="Calibri" w:hAnsi="Arial" w:cs="Arial"/>
                                  </w:rPr>
                                  <w:id w:val="-70968636"/>
                                </w:sdtPr>
                                <w:sdtEndPr/>
                                <w:sdtContent>
                                  <w:sdt>
                                    <w:sdtPr>
                                      <w:rPr>
                                        <w:rFonts w:ascii="Arial" w:eastAsia="Calibri" w:hAnsi="Arial" w:cs="Arial"/>
                                      </w:rPr>
                                      <w:id w:val="978035116"/>
                                    </w:sdtPr>
                                    <w:sdtEndPr/>
                                    <w:sdtContent>
                                      <w:p w14:paraId="00126F5E" w14:textId="77777777" w:rsidR="00710C7D" w:rsidRPr="00836C08" w:rsidRDefault="00710C7D" w:rsidP="00710C7D">
                                        <w:pPr>
                                          <w:tabs>
                                            <w:tab w:val="left" w:pos="1985"/>
                                            <w:tab w:val="left" w:pos="3402"/>
                                          </w:tabs>
                                          <w:spacing w:after="60"/>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u w:val="single"/>
                                          </w:rPr>
                                          <w:t>Zusatzauftrag</w:t>
                                        </w:r>
                                        <w:r w:rsidRPr="00836C08">
                                          <w:rPr>
                                            <w:rFonts w:ascii="Arial" w:eastAsia="Times New Roman" w:hAnsi="Arial" w:cs="Arial"/>
                                            <w:b/>
                                            <w:color w:val="1F4E79" w:themeColor="accent1" w:themeShade="80"/>
                                          </w:rPr>
                                          <w:t>:</w:t>
                                        </w:r>
                                      </w:p>
                                      <w:p w14:paraId="5E471FEB" w14:textId="77777777" w:rsidR="00710C7D" w:rsidRPr="00836C08" w:rsidRDefault="00710C7D" w:rsidP="00710C7D">
                                        <w:pPr>
                                          <w:tabs>
                                            <w:tab w:val="left" w:pos="1985"/>
                                            <w:tab w:val="left" w:pos="3402"/>
                                          </w:tabs>
                                          <w:spacing w:after="60" w:line="276" w:lineRule="auto"/>
                                          <w:rPr>
                                            <w:rFonts w:ascii="Arial" w:eastAsia="Times New Roman" w:hAnsi="Arial" w:cs="Arial"/>
                                            <w:b/>
                                            <w:color w:val="1F4E79" w:themeColor="accent1" w:themeShade="80"/>
                                          </w:rPr>
                                        </w:pPr>
                                        <w:r w:rsidRPr="00836C08">
                                          <w:rPr>
                                            <w:rFonts w:ascii="Arial" w:eastAsia="Times New Roman" w:hAnsi="Arial" w:cs="Arial"/>
                                            <w:b/>
                                            <w:color w:val="1F4E79" w:themeColor="accent1" w:themeShade="80"/>
                                          </w:rPr>
                                          <w:t>Erstellen Sie mittels digitaler Medien eine kreative und möglichst kompakte Übersicht zu den In</w:t>
                                        </w:r>
                                        <w:r>
                                          <w:rPr>
                                            <w:rFonts w:ascii="Arial" w:eastAsia="Times New Roman" w:hAnsi="Arial" w:cs="Arial"/>
                                            <w:b/>
                                            <w:color w:val="1F4E79" w:themeColor="accent1" w:themeShade="80"/>
                                          </w:rPr>
                                          <w:t>halten des Lernfeldes 13 als Vorbereitung auf die Abschlussprüfung</w:t>
                                        </w:r>
                                        <w:r w:rsidR="006E4962">
                                          <w:rPr>
                                            <w:rFonts w:ascii="Arial" w:eastAsia="Times New Roman" w:hAnsi="Arial" w:cs="Arial"/>
                                            <w:b/>
                                            <w:color w:val="1F4E79" w:themeColor="accent1" w:themeShade="80"/>
                                          </w:rPr>
                                          <w:t xml:space="preserve"> – </w:t>
                                        </w:r>
                                        <w:r>
                                          <w:rPr>
                                            <w:rFonts w:ascii="Arial" w:eastAsia="Times New Roman" w:hAnsi="Arial" w:cs="Arial"/>
                                            <w:b/>
                                            <w:color w:val="1F4E79" w:themeColor="accent1" w:themeShade="80"/>
                                          </w:rPr>
                                          <w:t>Teil 2</w:t>
                                        </w:r>
                                        <w:r w:rsidR="00C8751F">
                                          <w:rPr>
                                            <w:rFonts w:ascii="Arial" w:eastAsia="Times New Roman" w:hAnsi="Arial" w:cs="Arial"/>
                                            <w:b/>
                                            <w:color w:val="1F4E79" w:themeColor="accent1" w:themeShade="80"/>
                                          </w:rPr>
                                          <w:t>.</w:t>
                                        </w:r>
                                      </w:p>
                                      <w:sdt>
                                        <w:sdtPr>
                                          <w:rPr>
                                            <w:rFonts w:ascii="Arial" w:eastAsia="Calibri" w:hAnsi="Arial" w:cs="Arial"/>
                                          </w:rPr>
                                          <w:id w:val="-1822572138"/>
                                        </w:sdtPr>
                                        <w:sdtEndPr/>
                                        <w:sdtContent>
                                          <w:p w14:paraId="69A0721B" w14:textId="77777777" w:rsidR="00710C7D" w:rsidRPr="00836C08" w:rsidRDefault="00710C7D" w:rsidP="00710C7D">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6E4962">
                                              <w:rPr>
                                                <w:rFonts w:ascii="Arial" w:eastAsia="Calibri" w:hAnsi="Arial" w:cs="Arial"/>
                                              </w:rPr>
                                              <w:t>r</w:t>
                                            </w:r>
                                            <w:r w:rsidRPr="00836C08">
                                              <w:rPr>
                                                <w:rFonts w:ascii="Arial" w:eastAsia="Calibri" w:hAnsi="Arial" w:cs="Arial"/>
                                              </w:rPr>
                                              <w:t xml:space="preserve"> Arbeitsprozesse im Hinblick auf Zeitmanagement und Zielorientierung</w:t>
                                            </w:r>
                                          </w:p>
                                          <w:p w14:paraId="4B466753" w14:textId="77777777" w:rsidR="00710C7D" w:rsidRPr="00836C08" w:rsidRDefault="00710C7D" w:rsidP="00710C7D">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Calibri" w:hAnsi="Arial" w:cs="Arial"/>
                                              </w:rPr>
                                              <w:t>Reflexion eigene</w:t>
                                            </w:r>
                                            <w:r w:rsidR="006E4962">
                                              <w:rPr>
                                                <w:rFonts w:ascii="Arial" w:eastAsia="Calibri" w:hAnsi="Arial" w:cs="Arial"/>
                                              </w:rPr>
                                              <w:t>r</w:t>
                                            </w:r>
                                            <w:r w:rsidRPr="00836C08">
                                              <w:rPr>
                                                <w:rFonts w:ascii="Arial" w:eastAsia="Calibri" w:hAnsi="Arial" w:cs="Arial"/>
                                              </w:rPr>
                                              <w:t xml:space="preserve"> Arbeitsergebnisse im Hinblick auf Informationsgehalt, Aktualität und Stichhaltigkeit</w:t>
                                            </w:r>
                                          </w:p>
                                          <w:p w14:paraId="66F6BC1C" w14:textId="77777777" w:rsidR="00710C7D" w:rsidRPr="00836C08" w:rsidRDefault="00710C7D" w:rsidP="00710C7D">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Informationsbeschaffung aus dem Internet</w:t>
                                            </w:r>
                                          </w:p>
                                          <w:p w14:paraId="229B59A9" w14:textId="77777777" w:rsidR="00710C7D" w:rsidRPr="00836C08" w:rsidRDefault="00710C7D" w:rsidP="00710C7D">
                                            <w:pPr>
                                              <w:numPr>
                                                <w:ilvl w:val="0"/>
                                                <w:numId w:val="5"/>
                                              </w:numPr>
                                              <w:tabs>
                                                <w:tab w:val="left" w:pos="1985"/>
                                                <w:tab w:val="left" w:pos="3402"/>
                                              </w:tabs>
                                              <w:spacing w:after="0" w:line="240" w:lineRule="auto"/>
                                              <w:rPr>
                                                <w:rFonts w:ascii="Arial" w:eastAsia="Times New Roman" w:hAnsi="Arial" w:cs="Arial"/>
                                                <w:szCs w:val="20"/>
                                              </w:rPr>
                                            </w:pPr>
                                            <w:r w:rsidRPr="00836C08">
                                              <w:rPr>
                                                <w:rFonts w:ascii="Arial" w:eastAsia="Times New Roman" w:hAnsi="Arial" w:cs="Arial"/>
                                                <w:szCs w:val="20"/>
                                              </w:rPr>
                                              <w:t>Anwendung von Grundlagen der Textverarbeitung, Tabellenkalkulation, Präsentationprogramme und Bildbearbeitung</w:t>
                                            </w:r>
                                          </w:p>
                                          <w:p w14:paraId="3CCB79EB" w14:textId="77777777" w:rsidR="00710C7D" w:rsidRPr="00836C08" w:rsidRDefault="00710C7D" w:rsidP="00710C7D">
                                            <w:pPr>
                                              <w:numPr>
                                                <w:ilvl w:val="0"/>
                                                <w:numId w:val="5"/>
                                              </w:numPr>
                                              <w:spacing w:after="0" w:line="240" w:lineRule="auto"/>
                                              <w:contextualSpacing/>
                                              <w:rPr>
                                                <w:rFonts w:ascii="Arial" w:eastAsia="Calibri" w:hAnsi="Arial" w:cs="Arial"/>
                                              </w:rPr>
                                            </w:pPr>
                                            <w:r w:rsidRPr="00836C08">
                                              <w:rPr>
                                                <w:rFonts w:ascii="Arial" w:eastAsia="Calibri" w:hAnsi="Arial" w:cs="Arial"/>
                                              </w:rPr>
                                              <w:t>Erwerb von Sicherheit im Umgang mit digitalen Medien</w:t>
                                            </w:r>
                                          </w:p>
                                          <w:p w14:paraId="6510F7D2" w14:textId="77777777" w:rsidR="00710C7D" w:rsidRDefault="00710C7D" w:rsidP="00710C7D">
                                            <w:pPr>
                                              <w:numPr>
                                                <w:ilvl w:val="0"/>
                                                <w:numId w:val="5"/>
                                              </w:numPr>
                                              <w:tabs>
                                                <w:tab w:val="left" w:pos="1985"/>
                                                <w:tab w:val="left" w:pos="3402"/>
                                              </w:tabs>
                                              <w:spacing w:after="0" w:line="240" w:lineRule="auto"/>
                                              <w:rPr>
                                                <w:rFonts w:ascii="Arial" w:eastAsia="Calibri" w:hAnsi="Arial" w:cs="Arial"/>
                                              </w:rPr>
                                            </w:pPr>
                                            <w:r w:rsidRPr="00836C08">
                                              <w:rPr>
                                                <w:rFonts w:ascii="Arial" w:eastAsia="Calibri" w:hAnsi="Arial" w:cs="Arial"/>
                                              </w:rPr>
                                              <w:t>Gestalten von kreativen Präsentationen</w:t>
                                            </w:r>
                                          </w:p>
                                        </w:sdtContent>
                                      </w:sdt>
                                    </w:sdtContent>
                                  </w:sdt>
                                  <w:p w14:paraId="5700301E" w14:textId="77777777" w:rsidR="00E03B97" w:rsidRPr="00EE2480" w:rsidRDefault="00F52CEF" w:rsidP="00710C7D">
                                    <w:pPr>
                                      <w:spacing w:after="0" w:line="240" w:lineRule="auto"/>
                                      <w:contextualSpacing/>
                                      <w:rPr>
                                        <w:rFonts w:ascii="Arial" w:eastAsia="Calibri" w:hAnsi="Arial" w:cs="Arial"/>
                                        <w:lang w:eastAsia="de-DE"/>
                                      </w:rPr>
                                    </w:pPr>
                                  </w:p>
                                </w:sdtContent>
                              </w:sdt>
                            </w:sdtContent>
                          </w:sdt>
                        </w:sdtContent>
                      </w:sdt>
                    </w:sdtContent>
                  </w:sdt>
                </w:sdtContent>
              </w:sdt>
            </w:sdtContent>
          </w:sdt>
        </w:tc>
      </w:tr>
      <w:tr w:rsidR="00E03B97" w:rsidRPr="00955D4E" w14:paraId="37AFB22C" w14:textId="77777777" w:rsidTr="00E611BF">
        <w:trPr>
          <w:trHeight w:val="641"/>
          <w:jc w:val="center"/>
        </w:trPr>
        <w:tc>
          <w:tcPr>
            <w:tcW w:w="14565" w:type="dxa"/>
            <w:gridSpan w:val="2"/>
            <w:tcBorders>
              <w:top w:val="single" w:sz="4" w:space="0" w:color="auto"/>
              <w:left w:val="single" w:sz="4" w:space="0" w:color="auto"/>
              <w:bottom w:val="single" w:sz="4" w:space="0" w:color="auto"/>
              <w:right w:val="single" w:sz="4" w:space="0" w:color="auto"/>
            </w:tcBorders>
          </w:tcPr>
          <w:p w14:paraId="49A263B9" w14:textId="77777777" w:rsidR="00E03B97" w:rsidRPr="00955D4E" w:rsidRDefault="00E03B9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lastRenderedPageBreak/>
              <w:t>Unterrichtsmaterialien/Fundstelle</w:t>
            </w:r>
          </w:p>
          <w:p w14:paraId="75D893EF" w14:textId="77777777" w:rsidR="00E03B97" w:rsidRPr="00955D4E" w:rsidRDefault="00E03B97" w:rsidP="00E611BF">
            <w:pPr>
              <w:spacing w:after="0" w:line="276" w:lineRule="auto"/>
              <w:rPr>
                <w:rFonts w:ascii="Arial" w:eastAsia="Times New Roman" w:hAnsi="Arial" w:cs="Arial"/>
                <w:szCs w:val="20"/>
              </w:rPr>
            </w:pPr>
            <w:r w:rsidRPr="00955D4E">
              <w:rPr>
                <w:rFonts w:ascii="Arial" w:eastAsia="Times New Roman" w:hAnsi="Arial" w:cs="Arial"/>
                <w:szCs w:val="20"/>
              </w:rPr>
              <w:t>Mühlmeyer, Richard: Betriebsl</w:t>
            </w:r>
            <w:r>
              <w:rPr>
                <w:rFonts w:ascii="Arial" w:eastAsia="Times New Roman" w:hAnsi="Arial" w:cs="Arial"/>
                <w:szCs w:val="20"/>
              </w:rPr>
              <w:t>ehre der Banken und Sparkassen 2</w:t>
            </w:r>
            <w:r w:rsidRPr="00955D4E">
              <w:rPr>
                <w:rFonts w:ascii="Arial" w:eastAsia="Times New Roman" w:hAnsi="Arial" w:cs="Arial"/>
                <w:szCs w:val="20"/>
              </w:rPr>
              <w:t xml:space="preserve"> </w:t>
            </w:r>
            <w:r w:rsidR="006E4962">
              <w:rPr>
                <w:rFonts w:ascii="Arial" w:eastAsia="Times New Roman" w:hAnsi="Arial" w:cs="Arial"/>
                <w:szCs w:val="20"/>
              </w:rPr>
              <w:t xml:space="preserve">– </w:t>
            </w:r>
            <w:r w:rsidRPr="00955D4E">
              <w:rPr>
                <w:rFonts w:ascii="Arial" w:eastAsia="Times New Roman" w:hAnsi="Arial" w:cs="Arial"/>
                <w:szCs w:val="20"/>
              </w:rPr>
              <w:t>kom</w:t>
            </w:r>
            <w:r>
              <w:rPr>
                <w:rFonts w:ascii="Arial" w:eastAsia="Times New Roman" w:hAnsi="Arial" w:cs="Arial"/>
                <w:szCs w:val="20"/>
              </w:rPr>
              <w:t>petenzorientiert (Merkur BN 0857</w:t>
            </w:r>
            <w:r w:rsidRPr="00955D4E">
              <w:rPr>
                <w:rFonts w:ascii="Arial" w:eastAsia="Times New Roman" w:hAnsi="Arial" w:cs="Arial"/>
                <w:szCs w:val="20"/>
              </w:rPr>
              <w:t>)</w:t>
            </w:r>
          </w:p>
          <w:p w14:paraId="10B02EF7" w14:textId="77777777" w:rsidR="00E03B97" w:rsidRPr="00955D4E" w:rsidRDefault="00E03B97" w:rsidP="00E611BF">
            <w:pPr>
              <w:spacing w:after="0" w:line="276" w:lineRule="auto"/>
              <w:rPr>
                <w:rFonts w:ascii="Arial" w:eastAsia="Times New Roman" w:hAnsi="Arial" w:cs="Arial"/>
                <w:szCs w:val="20"/>
              </w:rPr>
            </w:pPr>
            <w:r w:rsidRPr="00955D4E">
              <w:rPr>
                <w:rFonts w:ascii="Arial" w:eastAsia="Times New Roman" w:hAnsi="Arial" w:cs="Arial"/>
                <w:szCs w:val="20"/>
              </w:rPr>
              <w:t xml:space="preserve">Mühlmeyer, Richard: Lernsituationen zur Betriebslehre der Banken </w:t>
            </w:r>
            <w:r>
              <w:rPr>
                <w:rFonts w:ascii="Arial" w:eastAsia="Times New Roman" w:hAnsi="Arial" w:cs="Arial"/>
                <w:szCs w:val="20"/>
              </w:rPr>
              <w:t>und Sparkassen 2 (Merkur BN 1857</w:t>
            </w:r>
            <w:r w:rsidRPr="00955D4E">
              <w:rPr>
                <w:rFonts w:ascii="Arial" w:eastAsia="Times New Roman" w:hAnsi="Arial" w:cs="Arial"/>
                <w:szCs w:val="20"/>
              </w:rPr>
              <w:t>)</w:t>
            </w:r>
          </w:p>
          <w:p w14:paraId="52066603" w14:textId="77777777" w:rsidR="00E03B97" w:rsidRPr="00955D4E" w:rsidRDefault="00E03B97" w:rsidP="00E611BF">
            <w:pPr>
              <w:spacing w:after="0" w:line="276" w:lineRule="auto"/>
              <w:rPr>
                <w:rFonts w:ascii="Arial" w:eastAsia="Times New Roman" w:hAnsi="Arial" w:cs="Arial"/>
                <w:szCs w:val="20"/>
              </w:rPr>
            </w:pPr>
          </w:p>
          <w:p w14:paraId="5A846857" w14:textId="77777777" w:rsidR="00E03B97" w:rsidRDefault="00E03B97" w:rsidP="00E611BF">
            <w:pPr>
              <w:spacing w:after="0" w:line="276" w:lineRule="auto"/>
              <w:rPr>
                <w:rFonts w:ascii="Arial" w:eastAsia="Times New Roman" w:hAnsi="Arial" w:cs="Arial"/>
                <w:i/>
                <w:szCs w:val="20"/>
              </w:rPr>
            </w:pPr>
            <w:r>
              <w:rPr>
                <w:rFonts w:ascii="Arial" w:eastAsia="Times New Roman" w:hAnsi="Arial" w:cs="Arial"/>
                <w:i/>
                <w:szCs w:val="20"/>
              </w:rPr>
              <w:t>Grundlagen bzw. zur Vertiefung:</w:t>
            </w:r>
          </w:p>
          <w:p w14:paraId="24A3B6FC" w14:textId="77777777" w:rsidR="00E03B97" w:rsidRPr="006D4C3F" w:rsidRDefault="00F07721" w:rsidP="00E611BF">
            <w:pPr>
              <w:spacing w:after="0" w:line="276" w:lineRule="auto"/>
              <w:rPr>
                <w:rFonts w:ascii="Arial" w:eastAsia="Times New Roman" w:hAnsi="Arial" w:cs="Arial"/>
                <w:i/>
                <w:szCs w:val="20"/>
              </w:rPr>
            </w:pPr>
            <w:r>
              <w:rPr>
                <w:rFonts w:ascii="Arial" w:eastAsia="Times New Roman" w:hAnsi="Arial" w:cs="Arial"/>
                <w:szCs w:val="20"/>
              </w:rPr>
              <w:t>Insolvenzordnung</w:t>
            </w:r>
            <w:r w:rsidR="00E03B97">
              <w:rPr>
                <w:rFonts w:ascii="Arial" w:eastAsia="Times New Roman" w:hAnsi="Arial" w:cs="Arial"/>
                <w:szCs w:val="20"/>
              </w:rPr>
              <w:t xml:space="preserve"> </w:t>
            </w:r>
            <w:r w:rsidR="00E03B97" w:rsidRPr="00955D4E">
              <w:rPr>
                <w:rFonts w:ascii="Arial" w:eastAsia="Times New Roman" w:hAnsi="Arial" w:cs="Arial"/>
                <w:szCs w:val="20"/>
              </w:rPr>
              <w:t>(z.B. Internet unter „www.juris.de“)</w:t>
            </w:r>
          </w:p>
        </w:tc>
      </w:tr>
      <w:tr w:rsidR="00E03B97" w:rsidRPr="00955D4E" w14:paraId="37EFB398" w14:textId="77777777" w:rsidTr="00E611BF">
        <w:trPr>
          <w:trHeight w:val="636"/>
          <w:jc w:val="center"/>
        </w:trPr>
        <w:tc>
          <w:tcPr>
            <w:tcW w:w="14565" w:type="dxa"/>
            <w:gridSpan w:val="2"/>
            <w:tcBorders>
              <w:top w:val="single" w:sz="4" w:space="0" w:color="auto"/>
              <w:left w:val="single" w:sz="4" w:space="0" w:color="auto"/>
              <w:bottom w:val="single" w:sz="4" w:space="0" w:color="auto"/>
              <w:right w:val="single" w:sz="4" w:space="0" w:color="auto"/>
            </w:tcBorders>
            <w:hideMark/>
          </w:tcPr>
          <w:p w14:paraId="6A53068B" w14:textId="77777777" w:rsidR="00E03B97" w:rsidRPr="00955D4E" w:rsidRDefault="00E03B97" w:rsidP="00E611BF">
            <w:pPr>
              <w:spacing w:after="60" w:line="276" w:lineRule="auto"/>
              <w:rPr>
                <w:rFonts w:ascii="Arial" w:eastAsia="Times New Roman" w:hAnsi="Arial" w:cs="Arial"/>
                <w:b/>
                <w:szCs w:val="20"/>
                <w:lang w:eastAsia="de-DE"/>
              </w:rPr>
            </w:pPr>
            <w:r w:rsidRPr="00955D4E">
              <w:rPr>
                <w:rFonts w:ascii="Arial" w:eastAsia="Times New Roman" w:hAnsi="Arial" w:cs="Arial"/>
                <w:b/>
                <w:szCs w:val="20"/>
                <w:lang w:eastAsia="de-DE"/>
              </w:rPr>
              <w:t>Organisatorische Hinweise</w:t>
            </w:r>
          </w:p>
          <w:p w14:paraId="0E2EE40E" w14:textId="77777777" w:rsidR="00E03B97" w:rsidRPr="00955D4E" w:rsidRDefault="00E03B97" w:rsidP="00332CD1">
            <w:pPr>
              <w:spacing w:after="0" w:line="276" w:lineRule="auto"/>
              <w:rPr>
                <w:rFonts w:ascii="Arial" w:eastAsia="Times New Roman" w:hAnsi="Arial" w:cs="Arial"/>
                <w:szCs w:val="20"/>
                <w:lang w:eastAsia="de-DE"/>
              </w:rPr>
            </w:pPr>
            <w:r w:rsidRPr="009C60AA">
              <w:rPr>
                <w:rFonts w:ascii="Arial" w:eastAsia="Times New Roman" w:hAnsi="Arial" w:cs="Arial"/>
                <w:szCs w:val="20"/>
                <w:lang w:eastAsia="de-DE"/>
              </w:rPr>
              <w:t>Internetzugang</w:t>
            </w:r>
            <w:r>
              <w:rPr>
                <w:rFonts w:ascii="Arial" w:eastAsia="Times New Roman" w:hAnsi="Arial" w:cs="Arial"/>
                <w:szCs w:val="20"/>
                <w:lang w:eastAsia="de-DE"/>
              </w:rPr>
              <w:t>, Rech</w:t>
            </w:r>
            <w:r w:rsidR="00332CD1">
              <w:rPr>
                <w:rFonts w:ascii="Arial" w:eastAsia="Times New Roman" w:hAnsi="Arial" w:cs="Arial"/>
                <w:szCs w:val="20"/>
                <w:lang w:eastAsia="de-DE"/>
              </w:rPr>
              <w:t>ner, Textverarbeitungsprogramm</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01C9A524" w14:textId="02CCD6FF" w:rsidR="009D6DB9" w:rsidRPr="00955D4E" w:rsidRDefault="009D6DB9" w:rsidP="00955D4E">
      <w:pPr>
        <w:spacing w:after="200" w:line="276" w:lineRule="auto"/>
        <w:rPr>
          <w:rFonts w:ascii="Arial" w:eastAsia="Times New Roman" w:hAnsi="Arial" w:cs="Arial"/>
          <w:szCs w:val="20"/>
        </w:rPr>
      </w:pPr>
    </w:p>
    <w:sectPr w:rsidR="009D6DB9" w:rsidRPr="00955D4E" w:rsidSect="00955D4E">
      <w:head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659F9" w14:textId="77777777" w:rsidR="002B7F41" w:rsidRDefault="002B7F41" w:rsidP="00955D4E">
      <w:pPr>
        <w:spacing w:after="0" w:line="240" w:lineRule="auto"/>
      </w:pPr>
      <w:r>
        <w:separator/>
      </w:r>
    </w:p>
  </w:endnote>
  <w:endnote w:type="continuationSeparator" w:id="0">
    <w:p w14:paraId="2C5685EB" w14:textId="77777777" w:rsidR="002B7F41" w:rsidRDefault="002B7F41" w:rsidP="00955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0FE2B" w14:textId="77777777" w:rsidR="002B7F41" w:rsidRDefault="002B7F41" w:rsidP="00955D4E">
      <w:pPr>
        <w:spacing w:after="0" w:line="240" w:lineRule="auto"/>
      </w:pPr>
      <w:r>
        <w:separator/>
      </w:r>
    </w:p>
  </w:footnote>
  <w:footnote w:type="continuationSeparator" w:id="0">
    <w:p w14:paraId="22261AFE" w14:textId="77777777" w:rsidR="002B7F41" w:rsidRDefault="002B7F41" w:rsidP="00955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94E2" w14:textId="77777777" w:rsidR="002B7F41" w:rsidRDefault="002B7F41">
    <w:pPr>
      <w:pStyle w:val="Kopfzeile"/>
    </w:pPr>
    <w:r>
      <w:rPr>
        <w:noProof/>
        <w:lang w:eastAsia="de-DE"/>
      </w:rPr>
      <mc:AlternateContent>
        <mc:Choice Requires="wps">
          <w:drawing>
            <wp:anchor distT="0" distB="0" distL="114300" distR="114300" simplePos="0" relativeHeight="251660288" behindDoc="0" locked="0" layoutInCell="0" allowOverlap="1" wp14:anchorId="7191CC99" wp14:editId="0162FDBA">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Calibri" w:hAnsi="Calibri" w:cs="Calibri"/>
                              <w:color w:val="000000"/>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02FAE321" w14:textId="77777777" w:rsidR="002B7F41" w:rsidRDefault="002B7F41">
                              <w:pPr>
                                <w:spacing w:after="0" w:line="240" w:lineRule="auto"/>
                              </w:pPr>
                              <w:r w:rsidRPr="00391DCE">
                                <w:rPr>
                                  <w:rFonts w:ascii="Calibri" w:hAnsi="Calibri" w:cs="Calibri"/>
                                  <w:color w:val="000000"/>
                                </w:rPr>
                                <w:t xml:space="preserve">Bank-BWL (Teil </w:t>
                              </w:r>
                              <w:r>
                                <w:rPr>
                                  <w:rFonts w:ascii="Calibri" w:hAnsi="Calibri" w:cs="Calibri"/>
                                  <w:color w:val="000000"/>
                                </w:rPr>
                                <w:t>2</w:t>
                              </w:r>
                              <w:r w:rsidRPr="00391DCE">
                                <w:rPr>
                                  <w:rFonts w:ascii="Calibri" w:hAnsi="Calibri" w:cs="Calibri"/>
                                  <w:color w:val="000000"/>
                                </w:rPr>
                                <w:t xml:space="preserve">) – Ausbildung zum Bankkaufmann/zur Bankkauffrau nach der Ausbildungsordnung/dem Rahmenlehrplan 2020 (LF </w:t>
                              </w:r>
                              <w:r>
                                <w:rPr>
                                  <w:rFonts w:ascii="Calibri" w:hAnsi="Calibri" w:cs="Calibri"/>
                                  <w:color w:val="000000"/>
                                </w:rPr>
                                <w:t>8, 9, 12 und 13</w:t>
                              </w:r>
                              <w:r w:rsidRPr="00391DCE">
                                <w:rPr>
                                  <w:rFonts w:ascii="Calibri" w:hAnsi="Calibri" w:cs="Calibri"/>
                                  <w:color w:val="000000"/>
                                </w:rPr>
                                <w: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191CC99" id="_x0000_t202" coordsize="21600,21600" o:spt="202" path="m,l,21600r21600,l21600,xe">
              <v:stroke joinstyle="miter"/>
              <v:path gradientshapeok="t" o:connecttype="rect"/>
            </v:shapetype>
            <v:shape id="Textfeld 47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sdt>
                    <w:sdtPr>
                      <w:rPr>
                        <w:rFonts w:ascii="Calibri" w:hAnsi="Calibri" w:cs="Calibri"/>
                        <w:color w:val="000000"/>
                      </w:r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02FAE321" w14:textId="77777777" w:rsidR="002B7F41" w:rsidRDefault="002B7F41">
                        <w:pPr>
                          <w:spacing w:after="0" w:line="240" w:lineRule="auto"/>
                        </w:pPr>
                        <w:r w:rsidRPr="00391DCE">
                          <w:rPr>
                            <w:rFonts w:ascii="Calibri" w:hAnsi="Calibri" w:cs="Calibri"/>
                            <w:color w:val="000000"/>
                          </w:rPr>
                          <w:t xml:space="preserve">Bank-BWL (Teil </w:t>
                        </w:r>
                        <w:r>
                          <w:rPr>
                            <w:rFonts w:ascii="Calibri" w:hAnsi="Calibri" w:cs="Calibri"/>
                            <w:color w:val="000000"/>
                          </w:rPr>
                          <w:t>2</w:t>
                        </w:r>
                        <w:r w:rsidRPr="00391DCE">
                          <w:rPr>
                            <w:rFonts w:ascii="Calibri" w:hAnsi="Calibri" w:cs="Calibri"/>
                            <w:color w:val="000000"/>
                          </w:rPr>
                          <w:t xml:space="preserve">) – Ausbildung zum Bankkaufmann/zur Bankkauffrau nach der Ausbildungsordnung/dem Rahmenlehrplan 2020 (LF </w:t>
                        </w:r>
                        <w:r>
                          <w:rPr>
                            <w:rFonts w:ascii="Calibri" w:hAnsi="Calibri" w:cs="Calibri"/>
                            <w:color w:val="000000"/>
                          </w:rPr>
                          <w:t>8, 9, 12 und 13</w:t>
                        </w:r>
                        <w:r w:rsidRPr="00391DCE">
                          <w:rPr>
                            <w:rFonts w:ascii="Calibri" w:hAnsi="Calibri" w:cs="Calibri"/>
                            <w:color w:val="000000"/>
                          </w:rPr>
                          <w:t>)</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4DAC6AAA" wp14:editId="6A84C809">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7DE08428" w14:textId="77777777" w:rsidR="002B7F41" w:rsidRDefault="002B7F41">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5F2069" w:rsidRPr="005F2069">
                            <w:rPr>
                              <w:noProof/>
                              <w:color w:val="FFFFFF" w:themeColor="background1"/>
                              <w14:numForm w14:val="lining"/>
                            </w:rPr>
                            <w:t>1</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4DAC6AAA" id="Textfeld 474"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5b9bd5 [3204]" stroked="f">
              <v:textbox style="mso-fit-shape-to-text:t" inset=",0,,0">
                <w:txbxContent>
                  <w:p w14:paraId="7DE08428" w14:textId="77777777" w:rsidR="002B7F41" w:rsidRDefault="002B7F41">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5F2069" w:rsidRPr="005F2069">
                      <w:rPr>
                        <w:noProof/>
                        <w:color w:val="FFFFFF" w:themeColor="background1"/>
                        <w14:numForm w14:val="lining"/>
                      </w:rPr>
                      <w:t>1</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AB7490B"/>
    <w:multiLevelType w:val="hybridMultilevel"/>
    <w:tmpl w:val="F99EE22E"/>
    <w:lvl w:ilvl="0" w:tplc="7E0ABD60">
      <w:start w:val="1"/>
      <w:numFmt w:val="bullet"/>
      <w:lvlText w:val=""/>
      <w:lvlPicBulletId w:val="0"/>
      <w:lvlJc w:val="left"/>
      <w:pPr>
        <w:ind w:left="720" w:hanging="360"/>
      </w:pPr>
      <w:rPr>
        <w:rFonts w:ascii="Symbol" w:hAnsi="Symbol" w:hint="default"/>
        <w:color w:val="auto"/>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0D39F4"/>
    <w:multiLevelType w:val="hybridMultilevel"/>
    <w:tmpl w:val="A3545EF6"/>
    <w:lvl w:ilvl="0" w:tplc="99222F0E">
      <w:start w:val="2"/>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0B76B5"/>
    <w:multiLevelType w:val="hybridMultilevel"/>
    <w:tmpl w:val="ED822D1C"/>
    <w:lvl w:ilvl="0" w:tplc="61AEEA24">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4" w15:restartNumberingAfterBreak="0">
    <w:nsid w:val="20F749BD"/>
    <w:multiLevelType w:val="hybridMultilevel"/>
    <w:tmpl w:val="39C6CF60"/>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3C90199C"/>
    <w:multiLevelType w:val="hybridMultilevel"/>
    <w:tmpl w:val="59360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44AE7B4D"/>
    <w:multiLevelType w:val="hybridMultilevel"/>
    <w:tmpl w:val="31C483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65B6155"/>
    <w:multiLevelType w:val="hybridMultilevel"/>
    <w:tmpl w:val="7A78F016"/>
    <w:lvl w:ilvl="0" w:tplc="DF2AF7AE">
      <w:start w:val="2"/>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05A6396"/>
    <w:multiLevelType w:val="hybridMultilevel"/>
    <w:tmpl w:val="35426F70"/>
    <w:lvl w:ilvl="0" w:tplc="7E0ABD60">
      <w:start w:val="1"/>
      <w:numFmt w:val="bullet"/>
      <w:lvlText w:val=""/>
      <w:lvlPicBulletId w:val="0"/>
      <w:lvlJc w:val="left"/>
      <w:pPr>
        <w:ind w:left="1080" w:hanging="360"/>
      </w:pPr>
      <w:rPr>
        <w:rFonts w:ascii="Symbol" w:hAnsi="Symbol" w:hint="default"/>
        <w:color w:val="auto"/>
        <w:sz w:val="20"/>
        <w:szCs w:val="2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12" w15:restartNumberingAfterBreak="0">
    <w:nsid w:val="74A7040F"/>
    <w:multiLevelType w:val="hybridMultilevel"/>
    <w:tmpl w:val="EC88B2DA"/>
    <w:lvl w:ilvl="0" w:tplc="C73A9580">
      <w:start w:val="2"/>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903E11"/>
    <w:multiLevelType w:val="hybridMultilevel"/>
    <w:tmpl w:val="82FC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974141912">
    <w:abstractNumId w:val="0"/>
  </w:num>
  <w:num w:numId="2" w16cid:durableId="1632052865">
    <w:abstractNumId w:val="7"/>
  </w:num>
  <w:num w:numId="3" w16cid:durableId="2079209604">
    <w:abstractNumId w:val="14"/>
  </w:num>
  <w:num w:numId="4" w16cid:durableId="1775401180">
    <w:abstractNumId w:val="4"/>
  </w:num>
  <w:num w:numId="5" w16cid:durableId="219557179">
    <w:abstractNumId w:val="5"/>
  </w:num>
  <w:num w:numId="6" w16cid:durableId="752123533">
    <w:abstractNumId w:val="3"/>
  </w:num>
  <w:num w:numId="7" w16cid:durableId="1183519428">
    <w:abstractNumId w:val="9"/>
  </w:num>
  <w:num w:numId="8" w16cid:durableId="1839035205">
    <w:abstractNumId w:val="10"/>
  </w:num>
  <w:num w:numId="9" w16cid:durableId="1475902457">
    <w:abstractNumId w:val="6"/>
  </w:num>
  <w:num w:numId="10" w16cid:durableId="1289119644">
    <w:abstractNumId w:val="1"/>
  </w:num>
  <w:num w:numId="11" w16cid:durableId="515391600">
    <w:abstractNumId w:val="12"/>
  </w:num>
  <w:num w:numId="12" w16cid:durableId="397019643">
    <w:abstractNumId w:val="2"/>
  </w:num>
  <w:num w:numId="13" w16cid:durableId="201136670">
    <w:abstractNumId w:val="11"/>
  </w:num>
  <w:num w:numId="14" w16cid:durableId="866214717">
    <w:abstractNumId w:val="13"/>
  </w:num>
  <w:num w:numId="15" w16cid:durableId="12970330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D4E"/>
    <w:rsid w:val="0002738F"/>
    <w:rsid w:val="00044154"/>
    <w:rsid w:val="0005142F"/>
    <w:rsid w:val="00052C2B"/>
    <w:rsid w:val="00057053"/>
    <w:rsid w:val="0005727F"/>
    <w:rsid w:val="000646EA"/>
    <w:rsid w:val="000746E1"/>
    <w:rsid w:val="000748C7"/>
    <w:rsid w:val="00074AC0"/>
    <w:rsid w:val="000A25E1"/>
    <w:rsid w:val="000B1319"/>
    <w:rsid w:val="000C2C9B"/>
    <w:rsid w:val="000C522B"/>
    <w:rsid w:val="000D2A42"/>
    <w:rsid w:val="000D6C56"/>
    <w:rsid w:val="000E1523"/>
    <w:rsid w:val="000E359C"/>
    <w:rsid w:val="000F6ECC"/>
    <w:rsid w:val="000F71A3"/>
    <w:rsid w:val="001067D0"/>
    <w:rsid w:val="001140A7"/>
    <w:rsid w:val="00125707"/>
    <w:rsid w:val="00131D7D"/>
    <w:rsid w:val="00137BE4"/>
    <w:rsid w:val="00151862"/>
    <w:rsid w:val="00154F06"/>
    <w:rsid w:val="001559AE"/>
    <w:rsid w:val="00177580"/>
    <w:rsid w:val="001843B6"/>
    <w:rsid w:val="00195563"/>
    <w:rsid w:val="00197E7F"/>
    <w:rsid w:val="001A260F"/>
    <w:rsid w:val="001A5CE5"/>
    <w:rsid w:val="001A770A"/>
    <w:rsid w:val="001B2F32"/>
    <w:rsid w:val="001B6802"/>
    <w:rsid w:val="001C2549"/>
    <w:rsid w:val="001C490A"/>
    <w:rsid w:val="001D0562"/>
    <w:rsid w:val="001D117F"/>
    <w:rsid w:val="001D206C"/>
    <w:rsid w:val="001D6295"/>
    <w:rsid w:val="001F7D12"/>
    <w:rsid w:val="002124CA"/>
    <w:rsid w:val="0022065A"/>
    <w:rsid w:val="00223C45"/>
    <w:rsid w:val="002249F1"/>
    <w:rsid w:val="002312FC"/>
    <w:rsid w:val="0023441B"/>
    <w:rsid w:val="002524CC"/>
    <w:rsid w:val="00252BB1"/>
    <w:rsid w:val="00253A64"/>
    <w:rsid w:val="002615CA"/>
    <w:rsid w:val="00270C54"/>
    <w:rsid w:val="00274574"/>
    <w:rsid w:val="00282203"/>
    <w:rsid w:val="002B7F41"/>
    <w:rsid w:val="002C424D"/>
    <w:rsid w:val="002D0F43"/>
    <w:rsid w:val="002D359C"/>
    <w:rsid w:val="002E0340"/>
    <w:rsid w:val="002E4D35"/>
    <w:rsid w:val="002E70FC"/>
    <w:rsid w:val="002E7F4A"/>
    <w:rsid w:val="002F23CD"/>
    <w:rsid w:val="00305B50"/>
    <w:rsid w:val="00310B46"/>
    <w:rsid w:val="003176A2"/>
    <w:rsid w:val="00325855"/>
    <w:rsid w:val="00332CD1"/>
    <w:rsid w:val="00333D67"/>
    <w:rsid w:val="003468D5"/>
    <w:rsid w:val="00381A25"/>
    <w:rsid w:val="00381BC9"/>
    <w:rsid w:val="00381D20"/>
    <w:rsid w:val="00385E74"/>
    <w:rsid w:val="00391DCE"/>
    <w:rsid w:val="00392C67"/>
    <w:rsid w:val="003977E7"/>
    <w:rsid w:val="003B7EE6"/>
    <w:rsid w:val="003C72E7"/>
    <w:rsid w:val="003D6D25"/>
    <w:rsid w:val="003D7CD9"/>
    <w:rsid w:val="003E04EB"/>
    <w:rsid w:val="003E52B6"/>
    <w:rsid w:val="003E6AF5"/>
    <w:rsid w:val="003F00E6"/>
    <w:rsid w:val="004012EB"/>
    <w:rsid w:val="00401A16"/>
    <w:rsid w:val="00404BDA"/>
    <w:rsid w:val="004057FD"/>
    <w:rsid w:val="0040706E"/>
    <w:rsid w:val="00413893"/>
    <w:rsid w:val="00423AE7"/>
    <w:rsid w:val="00424FC8"/>
    <w:rsid w:val="00447469"/>
    <w:rsid w:val="00453573"/>
    <w:rsid w:val="00455E3B"/>
    <w:rsid w:val="004577EB"/>
    <w:rsid w:val="00465FF4"/>
    <w:rsid w:val="00490462"/>
    <w:rsid w:val="004A2DAF"/>
    <w:rsid w:val="004A3C4F"/>
    <w:rsid w:val="004A725C"/>
    <w:rsid w:val="004B0F0A"/>
    <w:rsid w:val="004B14DD"/>
    <w:rsid w:val="004B2D48"/>
    <w:rsid w:val="004B3A36"/>
    <w:rsid w:val="004B45EE"/>
    <w:rsid w:val="004C51E8"/>
    <w:rsid w:val="004C52A2"/>
    <w:rsid w:val="004F5EB8"/>
    <w:rsid w:val="004F7F75"/>
    <w:rsid w:val="00510104"/>
    <w:rsid w:val="00520B06"/>
    <w:rsid w:val="0052408F"/>
    <w:rsid w:val="00541E30"/>
    <w:rsid w:val="005457C7"/>
    <w:rsid w:val="00553411"/>
    <w:rsid w:val="0055342A"/>
    <w:rsid w:val="00555724"/>
    <w:rsid w:val="005564A0"/>
    <w:rsid w:val="00570D64"/>
    <w:rsid w:val="00573E4F"/>
    <w:rsid w:val="00580D0A"/>
    <w:rsid w:val="00592FD2"/>
    <w:rsid w:val="0059571B"/>
    <w:rsid w:val="00597CB9"/>
    <w:rsid w:val="005A073F"/>
    <w:rsid w:val="005A0FC7"/>
    <w:rsid w:val="005C62DD"/>
    <w:rsid w:val="005E1B4B"/>
    <w:rsid w:val="005E5C11"/>
    <w:rsid w:val="005E6305"/>
    <w:rsid w:val="005E7B5B"/>
    <w:rsid w:val="005F2069"/>
    <w:rsid w:val="006215A4"/>
    <w:rsid w:val="006247B2"/>
    <w:rsid w:val="00637311"/>
    <w:rsid w:val="00637532"/>
    <w:rsid w:val="00640A5D"/>
    <w:rsid w:val="006417DC"/>
    <w:rsid w:val="00645E4F"/>
    <w:rsid w:val="00661D71"/>
    <w:rsid w:val="00663F72"/>
    <w:rsid w:val="00672DB6"/>
    <w:rsid w:val="00673DB7"/>
    <w:rsid w:val="00674E57"/>
    <w:rsid w:val="00675F75"/>
    <w:rsid w:val="00675FF6"/>
    <w:rsid w:val="00676842"/>
    <w:rsid w:val="006867BA"/>
    <w:rsid w:val="00695C09"/>
    <w:rsid w:val="006A5FDD"/>
    <w:rsid w:val="006C09B3"/>
    <w:rsid w:val="006D0156"/>
    <w:rsid w:val="006D30BA"/>
    <w:rsid w:val="006D4C3F"/>
    <w:rsid w:val="006E365B"/>
    <w:rsid w:val="006E4962"/>
    <w:rsid w:val="006E6A16"/>
    <w:rsid w:val="006F06DD"/>
    <w:rsid w:val="006F6474"/>
    <w:rsid w:val="00703C3B"/>
    <w:rsid w:val="00707563"/>
    <w:rsid w:val="00710C7D"/>
    <w:rsid w:val="007114F2"/>
    <w:rsid w:val="0071779A"/>
    <w:rsid w:val="007203AA"/>
    <w:rsid w:val="00723296"/>
    <w:rsid w:val="007276AC"/>
    <w:rsid w:val="00732CBD"/>
    <w:rsid w:val="00733D90"/>
    <w:rsid w:val="0073407A"/>
    <w:rsid w:val="0076284F"/>
    <w:rsid w:val="007726A0"/>
    <w:rsid w:val="00773EAC"/>
    <w:rsid w:val="00774294"/>
    <w:rsid w:val="0078550D"/>
    <w:rsid w:val="007918E0"/>
    <w:rsid w:val="007921CC"/>
    <w:rsid w:val="00793E67"/>
    <w:rsid w:val="007A098B"/>
    <w:rsid w:val="007A214B"/>
    <w:rsid w:val="007A39B5"/>
    <w:rsid w:val="007A6368"/>
    <w:rsid w:val="007B36BD"/>
    <w:rsid w:val="007B6102"/>
    <w:rsid w:val="007D41CF"/>
    <w:rsid w:val="007D4BF1"/>
    <w:rsid w:val="007E7C95"/>
    <w:rsid w:val="007F2B55"/>
    <w:rsid w:val="007F5685"/>
    <w:rsid w:val="008128BA"/>
    <w:rsid w:val="00812F6D"/>
    <w:rsid w:val="00815FD8"/>
    <w:rsid w:val="00826B72"/>
    <w:rsid w:val="008309C2"/>
    <w:rsid w:val="00836C08"/>
    <w:rsid w:val="0084068C"/>
    <w:rsid w:val="00856242"/>
    <w:rsid w:val="00861365"/>
    <w:rsid w:val="008733E2"/>
    <w:rsid w:val="00875E26"/>
    <w:rsid w:val="00883C84"/>
    <w:rsid w:val="00883F9D"/>
    <w:rsid w:val="00894D19"/>
    <w:rsid w:val="008B11F7"/>
    <w:rsid w:val="008C395F"/>
    <w:rsid w:val="008E71C5"/>
    <w:rsid w:val="008F002E"/>
    <w:rsid w:val="008F1624"/>
    <w:rsid w:val="00904603"/>
    <w:rsid w:val="009074A7"/>
    <w:rsid w:val="00916A71"/>
    <w:rsid w:val="00925709"/>
    <w:rsid w:val="009309EB"/>
    <w:rsid w:val="009318DC"/>
    <w:rsid w:val="00937286"/>
    <w:rsid w:val="00947675"/>
    <w:rsid w:val="00955034"/>
    <w:rsid w:val="00955D4E"/>
    <w:rsid w:val="00955EE7"/>
    <w:rsid w:val="009622B9"/>
    <w:rsid w:val="009640DE"/>
    <w:rsid w:val="00967909"/>
    <w:rsid w:val="00967EAA"/>
    <w:rsid w:val="009760AF"/>
    <w:rsid w:val="00980243"/>
    <w:rsid w:val="00983121"/>
    <w:rsid w:val="009973BC"/>
    <w:rsid w:val="009A049B"/>
    <w:rsid w:val="009D6DB9"/>
    <w:rsid w:val="009E7811"/>
    <w:rsid w:val="009F2004"/>
    <w:rsid w:val="009F48A3"/>
    <w:rsid w:val="00A0034B"/>
    <w:rsid w:val="00A00D69"/>
    <w:rsid w:val="00A04CCB"/>
    <w:rsid w:val="00A132E1"/>
    <w:rsid w:val="00A2581A"/>
    <w:rsid w:val="00A27C4E"/>
    <w:rsid w:val="00A31428"/>
    <w:rsid w:val="00A33E77"/>
    <w:rsid w:val="00A4012B"/>
    <w:rsid w:val="00A42B85"/>
    <w:rsid w:val="00A44E6B"/>
    <w:rsid w:val="00A505A9"/>
    <w:rsid w:val="00A5123D"/>
    <w:rsid w:val="00A61952"/>
    <w:rsid w:val="00A63953"/>
    <w:rsid w:val="00A7589B"/>
    <w:rsid w:val="00A834B5"/>
    <w:rsid w:val="00A90791"/>
    <w:rsid w:val="00AB144C"/>
    <w:rsid w:val="00AB6FAE"/>
    <w:rsid w:val="00AC0DD0"/>
    <w:rsid w:val="00AC7C9E"/>
    <w:rsid w:val="00AE108C"/>
    <w:rsid w:val="00AE1217"/>
    <w:rsid w:val="00AE454A"/>
    <w:rsid w:val="00AF1E98"/>
    <w:rsid w:val="00AF4C86"/>
    <w:rsid w:val="00B02FCB"/>
    <w:rsid w:val="00B03FC7"/>
    <w:rsid w:val="00B04B7F"/>
    <w:rsid w:val="00B05500"/>
    <w:rsid w:val="00B224FE"/>
    <w:rsid w:val="00B26D7D"/>
    <w:rsid w:val="00B26E92"/>
    <w:rsid w:val="00B339F9"/>
    <w:rsid w:val="00B51E8A"/>
    <w:rsid w:val="00B53A19"/>
    <w:rsid w:val="00B64A99"/>
    <w:rsid w:val="00B7182D"/>
    <w:rsid w:val="00B72A49"/>
    <w:rsid w:val="00B76492"/>
    <w:rsid w:val="00B7728E"/>
    <w:rsid w:val="00B911CA"/>
    <w:rsid w:val="00B94B19"/>
    <w:rsid w:val="00B96098"/>
    <w:rsid w:val="00BB287A"/>
    <w:rsid w:val="00BB3FAC"/>
    <w:rsid w:val="00BB6544"/>
    <w:rsid w:val="00BC32A6"/>
    <w:rsid w:val="00BC4AEC"/>
    <w:rsid w:val="00BC719D"/>
    <w:rsid w:val="00BC728B"/>
    <w:rsid w:val="00BC7E3B"/>
    <w:rsid w:val="00BE05D5"/>
    <w:rsid w:val="00BE54F9"/>
    <w:rsid w:val="00BF15C7"/>
    <w:rsid w:val="00C02E53"/>
    <w:rsid w:val="00C043BE"/>
    <w:rsid w:val="00C16819"/>
    <w:rsid w:val="00C23D18"/>
    <w:rsid w:val="00C24CF4"/>
    <w:rsid w:val="00C25375"/>
    <w:rsid w:val="00C33185"/>
    <w:rsid w:val="00C406D5"/>
    <w:rsid w:val="00C45D5E"/>
    <w:rsid w:val="00C506B0"/>
    <w:rsid w:val="00C55E25"/>
    <w:rsid w:val="00C560BF"/>
    <w:rsid w:val="00C613D7"/>
    <w:rsid w:val="00C668F3"/>
    <w:rsid w:val="00C85222"/>
    <w:rsid w:val="00C8751F"/>
    <w:rsid w:val="00C902DC"/>
    <w:rsid w:val="00C91AF5"/>
    <w:rsid w:val="00C9262E"/>
    <w:rsid w:val="00CA16FA"/>
    <w:rsid w:val="00CA6CEC"/>
    <w:rsid w:val="00CB4905"/>
    <w:rsid w:val="00CC230C"/>
    <w:rsid w:val="00CC2566"/>
    <w:rsid w:val="00CC28B2"/>
    <w:rsid w:val="00CD1789"/>
    <w:rsid w:val="00D031B0"/>
    <w:rsid w:val="00D03813"/>
    <w:rsid w:val="00D03BE0"/>
    <w:rsid w:val="00D11AF2"/>
    <w:rsid w:val="00D2112C"/>
    <w:rsid w:val="00D243C6"/>
    <w:rsid w:val="00D335EC"/>
    <w:rsid w:val="00D34382"/>
    <w:rsid w:val="00D36719"/>
    <w:rsid w:val="00D4249B"/>
    <w:rsid w:val="00D5023E"/>
    <w:rsid w:val="00D5266B"/>
    <w:rsid w:val="00D65FAC"/>
    <w:rsid w:val="00D7158F"/>
    <w:rsid w:val="00D80BF5"/>
    <w:rsid w:val="00D84844"/>
    <w:rsid w:val="00D864C5"/>
    <w:rsid w:val="00D97D84"/>
    <w:rsid w:val="00DA117B"/>
    <w:rsid w:val="00DA390C"/>
    <w:rsid w:val="00DB6542"/>
    <w:rsid w:val="00DC1644"/>
    <w:rsid w:val="00DE4CF8"/>
    <w:rsid w:val="00DF6BCE"/>
    <w:rsid w:val="00E03B97"/>
    <w:rsid w:val="00E04108"/>
    <w:rsid w:val="00E06FBC"/>
    <w:rsid w:val="00E107EF"/>
    <w:rsid w:val="00E10F2F"/>
    <w:rsid w:val="00E1165C"/>
    <w:rsid w:val="00E12435"/>
    <w:rsid w:val="00E148AD"/>
    <w:rsid w:val="00E15EA0"/>
    <w:rsid w:val="00E23312"/>
    <w:rsid w:val="00E415AF"/>
    <w:rsid w:val="00E4292C"/>
    <w:rsid w:val="00E46D54"/>
    <w:rsid w:val="00E47062"/>
    <w:rsid w:val="00E50A88"/>
    <w:rsid w:val="00E51FFE"/>
    <w:rsid w:val="00E603ED"/>
    <w:rsid w:val="00E60589"/>
    <w:rsid w:val="00E611BF"/>
    <w:rsid w:val="00E643A9"/>
    <w:rsid w:val="00E6500B"/>
    <w:rsid w:val="00E66BFF"/>
    <w:rsid w:val="00E67CCE"/>
    <w:rsid w:val="00E8088E"/>
    <w:rsid w:val="00E86A48"/>
    <w:rsid w:val="00E86B5C"/>
    <w:rsid w:val="00E87EF3"/>
    <w:rsid w:val="00E90525"/>
    <w:rsid w:val="00EC09B7"/>
    <w:rsid w:val="00EE1B71"/>
    <w:rsid w:val="00EE2480"/>
    <w:rsid w:val="00EE2844"/>
    <w:rsid w:val="00EE4A50"/>
    <w:rsid w:val="00EF3BC0"/>
    <w:rsid w:val="00EF4E5A"/>
    <w:rsid w:val="00EF5B01"/>
    <w:rsid w:val="00EF7C19"/>
    <w:rsid w:val="00F032F1"/>
    <w:rsid w:val="00F04877"/>
    <w:rsid w:val="00F07721"/>
    <w:rsid w:val="00F116E4"/>
    <w:rsid w:val="00F201CB"/>
    <w:rsid w:val="00F21101"/>
    <w:rsid w:val="00F215B7"/>
    <w:rsid w:val="00F23DE1"/>
    <w:rsid w:val="00F261FA"/>
    <w:rsid w:val="00F32A8C"/>
    <w:rsid w:val="00F36C14"/>
    <w:rsid w:val="00F52CEF"/>
    <w:rsid w:val="00F568AC"/>
    <w:rsid w:val="00F75530"/>
    <w:rsid w:val="00F87ABA"/>
    <w:rsid w:val="00F9316C"/>
    <w:rsid w:val="00FB516C"/>
    <w:rsid w:val="00FC55CB"/>
    <w:rsid w:val="00FC6FF8"/>
    <w:rsid w:val="00FD0BA3"/>
    <w:rsid w:val="00FD1BA1"/>
    <w:rsid w:val="00FF6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866D9"/>
  <w15:docId w15:val="{8CDED83D-392F-4835-9E10-2A4A007C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92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eineListe1">
    <w:name w:val="Keine Liste1"/>
    <w:next w:val="KeineListe"/>
    <w:uiPriority w:val="99"/>
    <w:semiHidden/>
    <w:unhideWhenUsed/>
    <w:rsid w:val="00955D4E"/>
  </w:style>
  <w:style w:type="paragraph" w:styleId="Kopfzeile">
    <w:name w:val="header"/>
    <w:basedOn w:val="Standard"/>
    <w:link w:val="KopfzeileZchn"/>
    <w:uiPriority w:val="99"/>
    <w:unhideWhenUsed/>
    <w:rsid w:val="00955D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55D4E"/>
  </w:style>
  <w:style w:type="paragraph" w:styleId="Fuzeile">
    <w:name w:val="footer"/>
    <w:basedOn w:val="Standard"/>
    <w:link w:val="FuzeileZchn"/>
    <w:uiPriority w:val="99"/>
    <w:unhideWhenUsed/>
    <w:rsid w:val="00955D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55D4E"/>
  </w:style>
  <w:style w:type="paragraph" w:styleId="Listenabsatz">
    <w:name w:val="List Paragraph"/>
    <w:basedOn w:val="Standard"/>
    <w:uiPriority w:val="34"/>
    <w:qFormat/>
    <w:rsid w:val="00955D4E"/>
    <w:pPr>
      <w:spacing w:after="200" w:line="276" w:lineRule="auto"/>
      <w:ind w:left="720"/>
      <w:contextualSpacing/>
    </w:pPr>
  </w:style>
  <w:style w:type="character" w:styleId="Platzhaltertext">
    <w:name w:val="Placeholder Text"/>
    <w:basedOn w:val="Absatz-Standardschriftart"/>
    <w:uiPriority w:val="99"/>
    <w:semiHidden/>
    <w:rsid w:val="00955D4E"/>
  </w:style>
  <w:style w:type="character" w:styleId="Hyperlink">
    <w:name w:val="Hyperlink"/>
    <w:basedOn w:val="Absatz-Standardschriftart"/>
    <w:uiPriority w:val="99"/>
    <w:unhideWhenUsed/>
    <w:rsid w:val="00955D4E"/>
    <w:rPr>
      <w:color w:val="0563C1" w:themeColor="hyperlink"/>
      <w:u w:val="single"/>
    </w:rPr>
  </w:style>
  <w:style w:type="character" w:styleId="Kommentarzeichen">
    <w:name w:val="annotation reference"/>
    <w:basedOn w:val="Absatz-Standardschriftart"/>
    <w:uiPriority w:val="99"/>
    <w:semiHidden/>
    <w:unhideWhenUsed/>
    <w:rsid w:val="00E47062"/>
    <w:rPr>
      <w:sz w:val="16"/>
      <w:szCs w:val="16"/>
    </w:rPr>
  </w:style>
  <w:style w:type="paragraph" w:styleId="Kommentartext">
    <w:name w:val="annotation text"/>
    <w:basedOn w:val="Standard"/>
    <w:link w:val="KommentartextZchn"/>
    <w:uiPriority w:val="99"/>
    <w:semiHidden/>
    <w:unhideWhenUsed/>
    <w:rsid w:val="00E4706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47062"/>
    <w:rPr>
      <w:sz w:val="20"/>
      <w:szCs w:val="20"/>
    </w:rPr>
  </w:style>
  <w:style w:type="paragraph" w:styleId="Kommentarthema">
    <w:name w:val="annotation subject"/>
    <w:basedOn w:val="Kommentartext"/>
    <w:next w:val="Kommentartext"/>
    <w:link w:val="KommentarthemaZchn"/>
    <w:uiPriority w:val="99"/>
    <w:semiHidden/>
    <w:unhideWhenUsed/>
    <w:rsid w:val="00E47062"/>
    <w:rPr>
      <w:b/>
      <w:bCs/>
    </w:rPr>
  </w:style>
  <w:style w:type="character" w:customStyle="1" w:styleId="KommentarthemaZchn">
    <w:name w:val="Kommentarthema Zchn"/>
    <w:basedOn w:val="KommentartextZchn"/>
    <w:link w:val="Kommentarthema"/>
    <w:uiPriority w:val="99"/>
    <w:semiHidden/>
    <w:rsid w:val="00E47062"/>
    <w:rPr>
      <w:b/>
      <w:bCs/>
      <w:sz w:val="20"/>
      <w:szCs w:val="20"/>
    </w:rPr>
  </w:style>
  <w:style w:type="paragraph" w:styleId="Sprechblasentext">
    <w:name w:val="Balloon Text"/>
    <w:basedOn w:val="Standard"/>
    <w:link w:val="SprechblasentextZchn"/>
    <w:uiPriority w:val="99"/>
    <w:semiHidden/>
    <w:unhideWhenUsed/>
    <w:rsid w:val="00E4706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47062"/>
    <w:rPr>
      <w:rFonts w:ascii="Segoe UI" w:hAnsi="Segoe UI" w:cs="Segoe UI"/>
      <w:sz w:val="18"/>
      <w:szCs w:val="18"/>
    </w:rPr>
  </w:style>
  <w:style w:type="character" w:customStyle="1" w:styleId="berschrift1Zchn">
    <w:name w:val="Überschrift 1 Zchn"/>
    <w:basedOn w:val="Absatz-Standardschriftart"/>
    <w:link w:val="berschrift1"/>
    <w:uiPriority w:val="9"/>
    <w:rsid w:val="00392C67"/>
    <w:rPr>
      <w:rFonts w:asciiTheme="majorHAnsi" w:eastAsiaTheme="majorEastAsia" w:hAnsiTheme="majorHAnsi" w:cstheme="majorBidi"/>
      <w:color w:val="2E74B5" w:themeColor="accent1" w:themeShade="BF"/>
      <w:sz w:val="32"/>
      <w:szCs w:val="32"/>
    </w:rPr>
  </w:style>
  <w:style w:type="paragraph" w:customStyle="1" w:styleId="Tabellenspiegelstrich">
    <w:name w:val="Tabellenspiegelstrich"/>
    <w:basedOn w:val="Standard"/>
    <w:rsid w:val="00413893"/>
    <w:pPr>
      <w:numPr>
        <w:numId w:val="13"/>
      </w:numPr>
      <w:spacing w:after="0" w:line="240" w:lineRule="auto"/>
    </w:pPr>
    <w:rPr>
      <w:rFonts w:ascii="Times New Roman" w:eastAsia="MS Mincho" w:hAnsi="Times New Roman" w:cs="Arial"/>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18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zialpoliti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ABE8D875884600A53445D244F9F53A"/>
        <w:category>
          <w:name w:val="Allgemein"/>
          <w:gallery w:val="placeholder"/>
        </w:category>
        <w:types>
          <w:type w:val="bbPlcHdr"/>
        </w:types>
        <w:behaviors>
          <w:behavior w:val="content"/>
        </w:behaviors>
        <w:guid w:val="{65DE1594-4A83-4C16-8D78-16671C2B9489}"/>
      </w:docPartPr>
      <w:docPartBody>
        <w:p w:rsidR="00F41A1E" w:rsidRDefault="00F41A1E" w:rsidP="00F41A1E">
          <w:pPr>
            <w:pStyle w:val="51ABE8D875884600A53445D244F9F53A"/>
          </w:pPr>
          <w:r>
            <w:rPr>
              <w:rStyle w:val="Platzhaltertext"/>
            </w:rPr>
            <w:t>Klicken oder tippen Sie hier, um Text einzugeben.</w:t>
          </w:r>
        </w:p>
      </w:docPartBody>
    </w:docPart>
    <w:docPart>
      <w:docPartPr>
        <w:name w:val="58EDC96D47624613BD386E9DD2B68B1C"/>
        <w:category>
          <w:name w:val="Allgemein"/>
          <w:gallery w:val="placeholder"/>
        </w:category>
        <w:types>
          <w:type w:val="bbPlcHdr"/>
        </w:types>
        <w:behaviors>
          <w:behavior w:val="content"/>
        </w:behaviors>
        <w:guid w:val="{797FEEDB-0C80-4016-83E9-524969010F8F}"/>
      </w:docPartPr>
      <w:docPartBody>
        <w:p w:rsidR="00F41A1E" w:rsidRDefault="00F41A1E" w:rsidP="00F41A1E">
          <w:pPr>
            <w:pStyle w:val="58EDC96D47624613BD386E9DD2B68B1C"/>
          </w:pPr>
          <w:r>
            <w:rPr>
              <w:rStyle w:val="Platzhaltertext"/>
            </w:rPr>
            <w:t>Klicken oder tippen Sie hier, um Text einzugeben.</w:t>
          </w:r>
        </w:p>
      </w:docPartBody>
    </w:docPart>
    <w:docPart>
      <w:docPartPr>
        <w:name w:val="4A95A5CAA4DE4C8CBC0D7043F0A93997"/>
        <w:category>
          <w:name w:val="Allgemein"/>
          <w:gallery w:val="placeholder"/>
        </w:category>
        <w:types>
          <w:type w:val="bbPlcHdr"/>
        </w:types>
        <w:behaviors>
          <w:behavior w:val="content"/>
        </w:behaviors>
        <w:guid w:val="{3F340A8A-3636-4546-B223-167038A29A2B}"/>
      </w:docPartPr>
      <w:docPartBody>
        <w:p w:rsidR="00F41A1E" w:rsidRDefault="00F41A1E" w:rsidP="00F41A1E">
          <w:pPr>
            <w:pStyle w:val="4A95A5CAA4DE4C8CBC0D7043F0A93997"/>
          </w:pPr>
          <w:r>
            <w:rPr>
              <w:rStyle w:val="Platzhaltertext"/>
            </w:rPr>
            <w:t>Klicken oder tippen Sie hier, um Text einzugeben.</w:t>
          </w:r>
        </w:p>
      </w:docPartBody>
    </w:docPart>
    <w:docPart>
      <w:docPartPr>
        <w:name w:val="C46CB474E9484889B0C43F478AB8C0FD"/>
        <w:category>
          <w:name w:val="Allgemein"/>
          <w:gallery w:val="placeholder"/>
        </w:category>
        <w:types>
          <w:type w:val="bbPlcHdr"/>
        </w:types>
        <w:behaviors>
          <w:behavior w:val="content"/>
        </w:behaviors>
        <w:guid w:val="{804B0124-2250-442F-B401-9F0894B4AE07}"/>
      </w:docPartPr>
      <w:docPartBody>
        <w:p w:rsidR="00F41A1E" w:rsidRDefault="00F41A1E" w:rsidP="00F41A1E">
          <w:pPr>
            <w:pStyle w:val="C46CB474E9484889B0C43F478AB8C0FD"/>
          </w:pPr>
          <w:r>
            <w:rPr>
              <w:rStyle w:val="Platzhaltertext"/>
            </w:rPr>
            <w:t>Klicken oder tippen Sie hier, um Text einzugeben.</w:t>
          </w:r>
        </w:p>
      </w:docPartBody>
    </w:docPart>
    <w:docPart>
      <w:docPartPr>
        <w:name w:val="D7CD39CD0AD6442CA04D8511749ACB0C"/>
        <w:category>
          <w:name w:val="Allgemein"/>
          <w:gallery w:val="placeholder"/>
        </w:category>
        <w:types>
          <w:type w:val="bbPlcHdr"/>
        </w:types>
        <w:behaviors>
          <w:behavior w:val="content"/>
        </w:behaviors>
        <w:guid w:val="{2B371CD0-77C6-46F9-A0A4-B1A758BDFCFE}"/>
      </w:docPartPr>
      <w:docPartBody>
        <w:p w:rsidR="00F41A1E" w:rsidRDefault="00F41A1E" w:rsidP="00F41A1E">
          <w:pPr>
            <w:pStyle w:val="D7CD39CD0AD6442CA04D8511749ACB0C"/>
          </w:pPr>
          <w:r>
            <w:rPr>
              <w:rStyle w:val="Platzhaltertext"/>
            </w:rPr>
            <w:t>Klicken oder tippen Sie hier, um Text einzugeben.</w:t>
          </w:r>
        </w:p>
      </w:docPartBody>
    </w:docPart>
    <w:docPart>
      <w:docPartPr>
        <w:name w:val="43C35EE6D38B48D9AFB383883BF26A0F"/>
        <w:category>
          <w:name w:val="Allgemein"/>
          <w:gallery w:val="placeholder"/>
        </w:category>
        <w:types>
          <w:type w:val="bbPlcHdr"/>
        </w:types>
        <w:behaviors>
          <w:behavior w:val="content"/>
        </w:behaviors>
        <w:guid w:val="{9AB0EB8F-CF94-4860-878D-0F0CE3972C29}"/>
      </w:docPartPr>
      <w:docPartBody>
        <w:p w:rsidR="00F41A1E" w:rsidRDefault="00F41A1E" w:rsidP="00F41A1E">
          <w:pPr>
            <w:pStyle w:val="43C35EE6D38B48D9AFB383883BF26A0F"/>
          </w:pPr>
          <w:r>
            <w:rPr>
              <w:rStyle w:val="Platzhaltertext"/>
            </w:rPr>
            <w:t>Klicken oder tippen Sie hier, um Text einzugeben.</w:t>
          </w:r>
        </w:p>
      </w:docPartBody>
    </w:docPart>
    <w:docPart>
      <w:docPartPr>
        <w:name w:val="463364B273F0482D80097E787B3336A6"/>
        <w:category>
          <w:name w:val="Allgemein"/>
          <w:gallery w:val="placeholder"/>
        </w:category>
        <w:types>
          <w:type w:val="bbPlcHdr"/>
        </w:types>
        <w:behaviors>
          <w:behavior w:val="content"/>
        </w:behaviors>
        <w:guid w:val="{9368B991-C3CD-4425-BB27-FBC732921120}"/>
      </w:docPartPr>
      <w:docPartBody>
        <w:p w:rsidR="00F41A1E" w:rsidRDefault="00F41A1E" w:rsidP="00F41A1E">
          <w:pPr>
            <w:pStyle w:val="463364B273F0482D80097E787B3336A6"/>
          </w:pPr>
          <w:r>
            <w:rPr>
              <w:rStyle w:val="Platzhaltertext"/>
            </w:rPr>
            <w:t>Klicken oder tippen Sie hier, um Text einzugeben.</w:t>
          </w:r>
        </w:p>
      </w:docPartBody>
    </w:docPart>
    <w:docPart>
      <w:docPartPr>
        <w:name w:val="2344930D984842E09837596D2164724A"/>
        <w:category>
          <w:name w:val="Allgemein"/>
          <w:gallery w:val="placeholder"/>
        </w:category>
        <w:types>
          <w:type w:val="bbPlcHdr"/>
        </w:types>
        <w:behaviors>
          <w:behavior w:val="content"/>
        </w:behaviors>
        <w:guid w:val="{B2615E52-935B-4679-80A3-E633F411C0EF}"/>
      </w:docPartPr>
      <w:docPartBody>
        <w:p w:rsidR="00F41A1E" w:rsidRDefault="00F41A1E" w:rsidP="00F41A1E">
          <w:pPr>
            <w:pStyle w:val="2344930D984842E09837596D2164724A"/>
          </w:pPr>
          <w:r>
            <w:rPr>
              <w:rStyle w:val="Platzhaltertext"/>
            </w:rPr>
            <w:t>Klicken oder tippen Sie hier, um Text einzugeben.</w:t>
          </w:r>
        </w:p>
      </w:docPartBody>
    </w:docPart>
    <w:docPart>
      <w:docPartPr>
        <w:name w:val="9667A4198963418B94718D0A993ADDBC"/>
        <w:category>
          <w:name w:val="Allgemein"/>
          <w:gallery w:val="placeholder"/>
        </w:category>
        <w:types>
          <w:type w:val="bbPlcHdr"/>
        </w:types>
        <w:behaviors>
          <w:behavior w:val="content"/>
        </w:behaviors>
        <w:guid w:val="{77692DA1-3A78-48AB-BE06-E2095A242AD6}"/>
      </w:docPartPr>
      <w:docPartBody>
        <w:p w:rsidR="00F41A1E" w:rsidRDefault="00F41A1E" w:rsidP="00F41A1E">
          <w:pPr>
            <w:pStyle w:val="9667A4198963418B94718D0A993ADDBC"/>
          </w:pPr>
          <w:r>
            <w:rPr>
              <w:rStyle w:val="Platzhaltertext"/>
            </w:rPr>
            <w:t>Klicken oder tippen Sie hier, um Text einzugeben.</w:t>
          </w:r>
        </w:p>
      </w:docPartBody>
    </w:docPart>
    <w:docPart>
      <w:docPartPr>
        <w:name w:val="B18A481690B94BE582ED79CF9F03E71D"/>
        <w:category>
          <w:name w:val="Allgemein"/>
          <w:gallery w:val="placeholder"/>
        </w:category>
        <w:types>
          <w:type w:val="bbPlcHdr"/>
        </w:types>
        <w:behaviors>
          <w:behavior w:val="content"/>
        </w:behaviors>
        <w:guid w:val="{2360B354-5F3F-4F64-A87F-869CBE551B4F}"/>
      </w:docPartPr>
      <w:docPartBody>
        <w:p w:rsidR="00F41A1E" w:rsidRDefault="00F41A1E" w:rsidP="00F41A1E">
          <w:pPr>
            <w:pStyle w:val="B18A481690B94BE582ED79CF9F03E71D"/>
          </w:pPr>
          <w:r>
            <w:rPr>
              <w:rStyle w:val="Platzhaltertext"/>
            </w:rPr>
            <w:t>Klicken oder tippen Sie hier, um Text einzugeben.</w:t>
          </w:r>
        </w:p>
      </w:docPartBody>
    </w:docPart>
    <w:docPart>
      <w:docPartPr>
        <w:name w:val="F16DB155548549C9A691FDDD74423E9B"/>
        <w:category>
          <w:name w:val="Allgemein"/>
          <w:gallery w:val="placeholder"/>
        </w:category>
        <w:types>
          <w:type w:val="bbPlcHdr"/>
        </w:types>
        <w:behaviors>
          <w:behavior w:val="content"/>
        </w:behaviors>
        <w:guid w:val="{FE322D18-60B4-463F-9055-53A63C70CB93}"/>
      </w:docPartPr>
      <w:docPartBody>
        <w:p w:rsidR="00F41A1E" w:rsidRDefault="00F41A1E" w:rsidP="00F41A1E">
          <w:pPr>
            <w:pStyle w:val="F16DB155548549C9A691FDDD74423E9B"/>
          </w:pPr>
          <w:r>
            <w:rPr>
              <w:rStyle w:val="Platzhaltertext"/>
            </w:rPr>
            <w:t>Klicken oder tippen Sie hier, um Text einzugeben.</w:t>
          </w:r>
        </w:p>
      </w:docPartBody>
    </w:docPart>
    <w:docPart>
      <w:docPartPr>
        <w:name w:val="BE2272EC377A4EF9A53FBD5FE1C9D0C8"/>
        <w:category>
          <w:name w:val="Allgemein"/>
          <w:gallery w:val="placeholder"/>
        </w:category>
        <w:types>
          <w:type w:val="bbPlcHdr"/>
        </w:types>
        <w:behaviors>
          <w:behavior w:val="content"/>
        </w:behaviors>
        <w:guid w:val="{E2BDF99A-EBCA-4669-BBBC-82040A857248}"/>
      </w:docPartPr>
      <w:docPartBody>
        <w:p w:rsidR="00F41A1E" w:rsidRDefault="00F41A1E" w:rsidP="00F41A1E">
          <w:pPr>
            <w:pStyle w:val="BE2272EC377A4EF9A53FBD5FE1C9D0C8"/>
          </w:pPr>
          <w:r>
            <w:rPr>
              <w:rStyle w:val="Platzhaltertext"/>
            </w:rPr>
            <w:t>Klicken oder tippen Sie hier, um Text einzugeben.</w:t>
          </w:r>
        </w:p>
      </w:docPartBody>
    </w:docPart>
    <w:docPart>
      <w:docPartPr>
        <w:name w:val="59DD80A4C8624377A9A176942C00659D"/>
        <w:category>
          <w:name w:val="Allgemein"/>
          <w:gallery w:val="placeholder"/>
        </w:category>
        <w:types>
          <w:type w:val="bbPlcHdr"/>
        </w:types>
        <w:behaviors>
          <w:behavior w:val="content"/>
        </w:behaviors>
        <w:guid w:val="{AF7D083A-47AF-4497-8D6A-7FE26532BCD6}"/>
      </w:docPartPr>
      <w:docPartBody>
        <w:p w:rsidR="00F41A1E" w:rsidRDefault="00F41A1E" w:rsidP="00F41A1E">
          <w:pPr>
            <w:pStyle w:val="59DD80A4C8624377A9A176942C00659D"/>
          </w:pPr>
          <w:r>
            <w:rPr>
              <w:rStyle w:val="Platzhaltertext"/>
            </w:rPr>
            <w:t>Klicken oder tippen Sie hier, um Text einzugeben.</w:t>
          </w:r>
        </w:p>
      </w:docPartBody>
    </w:docPart>
    <w:docPart>
      <w:docPartPr>
        <w:name w:val="2F46474DB50D48DCAFBC8B0F8BAF8B6A"/>
        <w:category>
          <w:name w:val="Allgemein"/>
          <w:gallery w:val="placeholder"/>
        </w:category>
        <w:types>
          <w:type w:val="bbPlcHdr"/>
        </w:types>
        <w:behaviors>
          <w:behavior w:val="content"/>
        </w:behaviors>
        <w:guid w:val="{269FAD29-1A39-46EF-9028-F7E747326700}"/>
      </w:docPartPr>
      <w:docPartBody>
        <w:p w:rsidR="00F41A1E" w:rsidRDefault="00F41A1E" w:rsidP="00F41A1E">
          <w:pPr>
            <w:pStyle w:val="2F46474DB50D48DCAFBC8B0F8BAF8B6A"/>
          </w:pPr>
          <w:r>
            <w:rPr>
              <w:rStyle w:val="Platzhaltertext"/>
            </w:rPr>
            <w:t>Klicken oder tippen Sie hier, um Text einzugeben.</w:t>
          </w:r>
        </w:p>
      </w:docPartBody>
    </w:docPart>
    <w:docPart>
      <w:docPartPr>
        <w:name w:val="D0AD805F60A44DCB814AE2BE811598D5"/>
        <w:category>
          <w:name w:val="Allgemein"/>
          <w:gallery w:val="placeholder"/>
        </w:category>
        <w:types>
          <w:type w:val="bbPlcHdr"/>
        </w:types>
        <w:behaviors>
          <w:behavior w:val="content"/>
        </w:behaviors>
        <w:guid w:val="{C8D93FD5-C5DA-40E6-AF77-B390F54AE5E5}"/>
      </w:docPartPr>
      <w:docPartBody>
        <w:p w:rsidR="00F41A1E" w:rsidRDefault="00F41A1E" w:rsidP="00F41A1E">
          <w:pPr>
            <w:pStyle w:val="D0AD805F60A44DCB814AE2BE811598D5"/>
          </w:pPr>
          <w:r>
            <w:rPr>
              <w:rStyle w:val="Platzhaltertext"/>
            </w:rPr>
            <w:t>Klicken oder tippen Sie hier, um Text einzugeben.</w:t>
          </w:r>
        </w:p>
      </w:docPartBody>
    </w:docPart>
    <w:docPart>
      <w:docPartPr>
        <w:name w:val="A351290A4EF04141A0C1F9F0D755E5EF"/>
        <w:category>
          <w:name w:val="Allgemein"/>
          <w:gallery w:val="placeholder"/>
        </w:category>
        <w:types>
          <w:type w:val="bbPlcHdr"/>
        </w:types>
        <w:behaviors>
          <w:behavior w:val="content"/>
        </w:behaviors>
        <w:guid w:val="{19E8B403-3626-470C-88FF-8A7B5DE632CC}"/>
      </w:docPartPr>
      <w:docPartBody>
        <w:p w:rsidR="00F41A1E" w:rsidRDefault="00F41A1E" w:rsidP="00F41A1E">
          <w:pPr>
            <w:pStyle w:val="A351290A4EF04141A0C1F9F0D755E5EF"/>
          </w:pPr>
          <w:r>
            <w:rPr>
              <w:rStyle w:val="Platzhaltertext"/>
            </w:rPr>
            <w:t>Klicken oder tippen Sie hier, um Text einzugeben.</w:t>
          </w:r>
        </w:p>
      </w:docPartBody>
    </w:docPart>
    <w:docPart>
      <w:docPartPr>
        <w:name w:val="78AB1100947340858E96DACB7B56CC49"/>
        <w:category>
          <w:name w:val="Allgemein"/>
          <w:gallery w:val="placeholder"/>
        </w:category>
        <w:types>
          <w:type w:val="bbPlcHdr"/>
        </w:types>
        <w:behaviors>
          <w:behavior w:val="content"/>
        </w:behaviors>
        <w:guid w:val="{61B4C0A3-B6BC-4378-A397-1821CF7C4B15}"/>
      </w:docPartPr>
      <w:docPartBody>
        <w:p w:rsidR="00F41A1E" w:rsidRDefault="00F41A1E" w:rsidP="00F41A1E">
          <w:pPr>
            <w:pStyle w:val="78AB1100947340858E96DACB7B56CC49"/>
          </w:pPr>
          <w:r>
            <w:rPr>
              <w:rStyle w:val="Platzhaltertext"/>
            </w:rPr>
            <w:t>Klicken oder tippen Sie hier, um Text einzugeben.</w:t>
          </w:r>
        </w:p>
      </w:docPartBody>
    </w:docPart>
    <w:docPart>
      <w:docPartPr>
        <w:name w:val="C04BBB399DF548CBB3C464066087C45A"/>
        <w:category>
          <w:name w:val="Allgemein"/>
          <w:gallery w:val="placeholder"/>
        </w:category>
        <w:types>
          <w:type w:val="bbPlcHdr"/>
        </w:types>
        <w:behaviors>
          <w:behavior w:val="content"/>
        </w:behaviors>
        <w:guid w:val="{189E7205-2D93-46CF-842F-D258FB88F07D}"/>
      </w:docPartPr>
      <w:docPartBody>
        <w:p w:rsidR="00F41A1E" w:rsidRDefault="00F41A1E" w:rsidP="00F41A1E">
          <w:pPr>
            <w:pStyle w:val="C04BBB399DF548CBB3C464066087C45A"/>
          </w:pPr>
          <w:r>
            <w:rPr>
              <w:rStyle w:val="Platzhaltertext"/>
            </w:rPr>
            <w:t>Klicken oder tippen Sie hier, um Text einzugeben.</w:t>
          </w:r>
        </w:p>
      </w:docPartBody>
    </w:docPart>
    <w:docPart>
      <w:docPartPr>
        <w:name w:val="0F56A42B0E8247BA995A8D35D382A09C"/>
        <w:category>
          <w:name w:val="Allgemein"/>
          <w:gallery w:val="placeholder"/>
        </w:category>
        <w:types>
          <w:type w:val="bbPlcHdr"/>
        </w:types>
        <w:behaviors>
          <w:behavior w:val="content"/>
        </w:behaviors>
        <w:guid w:val="{E350599C-632F-430B-8FDE-C1B9C116A070}"/>
      </w:docPartPr>
      <w:docPartBody>
        <w:p w:rsidR="00F41A1E" w:rsidRDefault="00F41A1E" w:rsidP="00F41A1E">
          <w:pPr>
            <w:pStyle w:val="0F56A42B0E8247BA995A8D35D382A09C"/>
          </w:pPr>
          <w:r>
            <w:rPr>
              <w:rStyle w:val="Platzhaltertext"/>
            </w:rPr>
            <w:t>Klicken oder tippen Sie hier, um Text einzugeben.</w:t>
          </w:r>
        </w:p>
      </w:docPartBody>
    </w:docPart>
    <w:docPart>
      <w:docPartPr>
        <w:name w:val="2961BCAD4AAE4FCB9852D404668807C1"/>
        <w:category>
          <w:name w:val="Allgemein"/>
          <w:gallery w:val="placeholder"/>
        </w:category>
        <w:types>
          <w:type w:val="bbPlcHdr"/>
        </w:types>
        <w:behaviors>
          <w:behavior w:val="content"/>
        </w:behaviors>
        <w:guid w:val="{E6BA38E0-4107-46CE-B434-FB49CE59AE1F}"/>
      </w:docPartPr>
      <w:docPartBody>
        <w:p w:rsidR="00F41A1E" w:rsidRDefault="00F41A1E" w:rsidP="00F41A1E">
          <w:pPr>
            <w:pStyle w:val="2961BCAD4AAE4FCB9852D404668807C1"/>
          </w:pPr>
          <w:r>
            <w:rPr>
              <w:rStyle w:val="Platzhaltertext"/>
            </w:rPr>
            <w:t>Klicken oder tippen Sie hier, um Text einzugeben.</w:t>
          </w:r>
        </w:p>
      </w:docPartBody>
    </w:docPart>
    <w:docPart>
      <w:docPartPr>
        <w:name w:val="32FD87C1974A4A8FA69BA61BAC55F3F4"/>
        <w:category>
          <w:name w:val="Allgemein"/>
          <w:gallery w:val="placeholder"/>
        </w:category>
        <w:types>
          <w:type w:val="bbPlcHdr"/>
        </w:types>
        <w:behaviors>
          <w:behavior w:val="content"/>
        </w:behaviors>
        <w:guid w:val="{AAC6936D-88E0-4E2F-8329-8B2262EB6C37}"/>
      </w:docPartPr>
      <w:docPartBody>
        <w:p w:rsidR="00F41A1E" w:rsidRDefault="00F41A1E" w:rsidP="00F41A1E">
          <w:pPr>
            <w:pStyle w:val="32FD87C1974A4A8FA69BA61BAC55F3F4"/>
          </w:pPr>
          <w:r>
            <w:rPr>
              <w:rStyle w:val="Platzhaltertext"/>
            </w:rPr>
            <w:t>Klicken oder tippen Sie hier, um Text einzugeben.</w:t>
          </w:r>
        </w:p>
      </w:docPartBody>
    </w:docPart>
    <w:docPart>
      <w:docPartPr>
        <w:name w:val="AFA3BEAD90F745D3A24326EB6537D1C4"/>
        <w:category>
          <w:name w:val="Allgemein"/>
          <w:gallery w:val="placeholder"/>
        </w:category>
        <w:types>
          <w:type w:val="bbPlcHdr"/>
        </w:types>
        <w:behaviors>
          <w:behavior w:val="content"/>
        </w:behaviors>
        <w:guid w:val="{FA33543C-AD32-4EE9-AE45-ADA999D33FA7}"/>
      </w:docPartPr>
      <w:docPartBody>
        <w:p w:rsidR="00F41A1E" w:rsidRDefault="00F41A1E" w:rsidP="00F41A1E">
          <w:pPr>
            <w:pStyle w:val="AFA3BEAD90F745D3A24326EB6537D1C4"/>
          </w:pPr>
          <w:r>
            <w:rPr>
              <w:rStyle w:val="Platzhaltertext"/>
            </w:rPr>
            <w:t>Klicken oder tippen Sie hier, um Text einzugeben.</w:t>
          </w:r>
        </w:p>
      </w:docPartBody>
    </w:docPart>
    <w:docPart>
      <w:docPartPr>
        <w:name w:val="260B48500BEC4EA39960871B93B898D9"/>
        <w:category>
          <w:name w:val="Allgemein"/>
          <w:gallery w:val="placeholder"/>
        </w:category>
        <w:types>
          <w:type w:val="bbPlcHdr"/>
        </w:types>
        <w:behaviors>
          <w:behavior w:val="content"/>
        </w:behaviors>
        <w:guid w:val="{0618BEEA-7A8D-44C1-8A47-7478F84C1884}"/>
      </w:docPartPr>
      <w:docPartBody>
        <w:p w:rsidR="00F41A1E" w:rsidRDefault="00F41A1E" w:rsidP="00F41A1E">
          <w:pPr>
            <w:pStyle w:val="260B48500BEC4EA39960871B93B898D9"/>
          </w:pPr>
          <w:r>
            <w:rPr>
              <w:rStyle w:val="Platzhaltertext"/>
            </w:rPr>
            <w:t>Klicken oder tippen Sie hier, um Text einzugeben.</w:t>
          </w:r>
        </w:p>
      </w:docPartBody>
    </w:docPart>
    <w:docPart>
      <w:docPartPr>
        <w:name w:val="77A81E0BE6B84D798ED01135F31E325A"/>
        <w:category>
          <w:name w:val="Allgemein"/>
          <w:gallery w:val="placeholder"/>
        </w:category>
        <w:types>
          <w:type w:val="bbPlcHdr"/>
        </w:types>
        <w:behaviors>
          <w:behavior w:val="content"/>
        </w:behaviors>
        <w:guid w:val="{4AC85CDE-2829-4C50-9452-B5B1A81706A6}"/>
      </w:docPartPr>
      <w:docPartBody>
        <w:p w:rsidR="00F41A1E" w:rsidRDefault="00F41A1E" w:rsidP="00F41A1E">
          <w:pPr>
            <w:pStyle w:val="77A81E0BE6B84D798ED01135F31E325A"/>
          </w:pPr>
          <w:r>
            <w:rPr>
              <w:rStyle w:val="Platzhaltertext"/>
            </w:rPr>
            <w:t>Klicken oder tippen Sie hier, um Text einzugeben.</w:t>
          </w:r>
        </w:p>
      </w:docPartBody>
    </w:docPart>
    <w:docPart>
      <w:docPartPr>
        <w:name w:val="364368E44B22404C8867F26FAD882FCA"/>
        <w:category>
          <w:name w:val="Allgemein"/>
          <w:gallery w:val="placeholder"/>
        </w:category>
        <w:types>
          <w:type w:val="bbPlcHdr"/>
        </w:types>
        <w:behaviors>
          <w:behavior w:val="content"/>
        </w:behaviors>
        <w:guid w:val="{16966938-2C67-4A97-827F-A0DABBECD945}"/>
      </w:docPartPr>
      <w:docPartBody>
        <w:p w:rsidR="00F41A1E" w:rsidRDefault="00F41A1E" w:rsidP="00F41A1E">
          <w:pPr>
            <w:pStyle w:val="364368E44B22404C8867F26FAD882FCA"/>
          </w:pPr>
          <w:r>
            <w:rPr>
              <w:rStyle w:val="Platzhaltertext"/>
            </w:rPr>
            <w:t>Klicken oder tippen Sie hier, um Text einzugeben.</w:t>
          </w:r>
        </w:p>
      </w:docPartBody>
    </w:docPart>
    <w:docPart>
      <w:docPartPr>
        <w:name w:val="2EE182CD16134D5F867FD1CA6EA2DDFD"/>
        <w:category>
          <w:name w:val="Allgemein"/>
          <w:gallery w:val="placeholder"/>
        </w:category>
        <w:types>
          <w:type w:val="bbPlcHdr"/>
        </w:types>
        <w:behaviors>
          <w:behavior w:val="content"/>
        </w:behaviors>
        <w:guid w:val="{E803AFAD-62C8-4250-B2C7-90E2D9AD4175}"/>
      </w:docPartPr>
      <w:docPartBody>
        <w:p w:rsidR="00F41A1E" w:rsidRDefault="00F41A1E" w:rsidP="00F41A1E">
          <w:pPr>
            <w:pStyle w:val="2EE182CD16134D5F867FD1CA6EA2DDFD"/>
          </w:pPr>
          <w:r>
            <w:rPr>
              <w:rStyle w:val="Platzhaltertext"/>
            </w:rPr>
            <w:t>Klicken oder tippen Sie hier, um Text einzugeben.</w:t>
          </w:r>
        </w:p>
      </w:docPartBody>
    </w:docPart>
    <w:docPart>
      <w:docPartPr>
        <w:name w:val="8B87C31B68044A9B958839DD4890ABEB"/>
        <w:category>
          <w:name w:val="Allgemein"/>
          <w:gallery w:val="placeholder"/>
        </w:category>
        <w:types>
          <w:type w:val="bbPlcHdr"/>
        </w:types>
        <w:behaviors>
          <w:behavior w:val="content"/>
        </w:behaviors>
        <w:guid w:val="{99FF5338-7B6C-4C1B-A5CC-3192FC20E787}"/>
      </w:docPartPr>
      <w:docPartBody>
        <w:p w:rsidR="00F41A1E" w:rsidRDefault="00F41A1E" w:rsidP="00F41A1E">
          <w:pPr>
            <w:pStyle w:val="8B87C31B68044A9B958839DD4890ABEB"/>
          </w:pPr>
          <w:r>
            <w:rPr>
              <w:rStyle w:val="Platzhaltertext"/>
            </w:rPr>
            <w:t>Klicken oder tippen Sie hier, um Text einzugeben.</w:t>
          </w:r>
        </w:p>
      </w:docPartBody>
    </w:docPart>
    <w:docPart>
      <w:docPartPr>
        <w:name w:val="27E524454A924F77B0C2C5D77DE2FD95"/>
        <w:category>
          <w:name w:val="Allgemein"/>
          <w:gallery w:val="placeholder"/>
        </w:category>
        <w:types>
          <w:type w:val="bbPlcHdr"/>
        </w:types>
        <w:behaviors>
          <w:behavior w:val="content"/>
        </w:behaviors>
        <w:guid w:val="{7E499A37-67C9-44A7-AA66-7417999A0AC3}"/>
      </w:docPartPr>
      <w:docPartBody>
        <w:p w:rsidR="00F41A1E" w:rsidRDefault="00F41A1E" w:rsidP="00F41A1E">
          <w:pPr>
            <w:pStyle w:val="27E524454A924F77B0C2C5D77DE2FD95"/>
          </w:pPr>
          <w:r>
            <w:rPr>
              <w:rStyle w:val="Platzhaltertext"/>
            </w:rPr>
            <w:t>Klicken oder tippen Sie hier, um Text einzugeben.</w:t>
          </w:r>
        </w:p>
      </w:docPartBody>
    </w:docPart>
    <w:docPart>
      <w:docPartPr>
        <w:name w:val="F4CFCD7A81694CD7BC008D723B4A2151"/>
        <w:category>
          <w:name w:val="Allgemein"/>
          <w:gallery w:val="placeholder"/>
        </w:category>
        <w:types>
          <w:type w:val="bbPlcHdr"/>
        </w:types>
        <w:behaviors>
          <w:behavior w:val="content"/>
        </w:behaviors>
        <w:guid w:val="{B48D28DA-4D58-432F-B2B2-6C7D952EA508}"/>
      </w:docPartPr>
      <w:docPartBody>
        <w:p w:rsidR="00F41A1E" w:rsidRDefault="00F41A1E" w:rsidP="00F41A1E">
          <w:pPr>
            <w:pStyle w:val="F4CFCD7A81694CD7BC008D723B4A2151"/>
          </w:pPr>
          <w:r>
            <w:rPr>
              <w:rStyle w:val="Platzhaltertext"/>
            </w:rPr>
            <w:t>Klicken oder tippen Sie hier, um Text einzugeben.</w:t>
          </w:r>
        </w:p>
      </w:docPartBody>
    </w:docPart>
    <w:docPart>
      <w:docPartPr>
        <w:name w:val="03C130D876FC47A58F6F809C0CD49A8D"/>
        <w:category>
          <w:name w:val="Allgemein"/>
          <w:gallery w:val="placeholder"/>
        </w:category>
        <w:types>
          <w:type w:val="bbPlcHdr"/>
        </w:types>
        <w:behaviors>
          <w:behavior w:val="content"/>
        </w:behaviors>
        <w:guid w:val="{268386AB-482E-43FA-B4CB-D6A3347AD94C}"/>
      </w:docPartPr>
      <w:docPartBody>
        <w:p w:rsidR="00F41A1E" w:rsidRDefault="00F41A1E" w:rsidP="00F41A1E">
          <w:pPr>
            <w:pStyle w:val="03C130D876FC47A58F6F809C0CD49A8D"/>
          </w:pPr>
          <w:r>
            <w:rPr>
              <w:rStyle w:val="Platzhaltertext"/>
            </w:rPr>
            <w:t>Klicken oder tippen Sie hier, um Text einzugeben.</w:t>
          </w:r>
        </w:p>
      </w:docPartBody>
    </w:docPart>
    <w:docPart>
      <w:docPartPr>
        <w:name w:val="B17D4C7FC5904C6A9B20BFB8FE42038C"/>
        <w:category>
          <w:name w:val="Allgemein"/>
          <w:gallery w:val="placeholder"/>
        </w:category>
        <w:types>
          <w:type w:val="bbPlcHdr"/>
        </w:types>
        <w:behaviors>
          <w:behavior w:val="content"/>
        </w:behaviors>
        <w:guid w:val="{4A00EE81-D80C-441A-A9FE-A6A260A7E1B5}"/>
      </w:docPartPr>
      <w:docPartBody>
        <w:p w:rsidR="00F41A1E" w:rsidRDefault="00F41A1E" w:rsidP="00F41A1E">
          <w:pPr>
            <w:pStyle w:val="B17D4C7FC5904C6A9B20BFB8FE42038C"/>
          </w:pPr>
          <w:r>
            <w:rPr>
              <w:rStyle w:val="Platzhaltertext"/>
            </w:rPr>
            <w:t>Klicken oder tippen Sie hier, um Text einzugeben.</w:t>
          </w:r>
        </w:p>
      </w:docPartBody>
    </w:docPart>
    <w:docPart>
      <w:docPartPr>
        <w:name w:val="1DBD22BF1D2440358C710F22E707C09F"/>
        <w:category>
          <w:name w:val="Allgemein"/>
          <w:gallery w:val="placeholder"/>
        </w:category>
        <w:types>
          <w:type w:val="bbPlcHdr"/>
        </w:types>
        <w:behaviors>
          <w:behavior w:val="content"/>
        </w:behaviors>
        <w:guid w:val="{5AEBD0E4-9D77-461C-B872-CED14DF9D99C}"/>
      </w:docPartPr>
      <w:docPartBody>
        <w:p w:rsidR="00F41A1E" w:rsidRDefault="00F41A1E" w:rsidP="00F41A1E">
          <w:pPr>
            <w:pStyle w:val="1DBD22BF1D2440358C710F22E707C09F"/>
          </w:pPr>
          <w:r>
            <w:rPr>
              <w:rStyle w:val="Platzhaltertext"/>
            </w:rPr>
            <w:t>Klicken oder tippen Sie hier, um Text einzugeben.</w:t>
          </w:r>
        </w:p>
      </w:docPartBody>
    </w:docPart>
    <w:docPart>
      <w:docPartPr>
        <w:name w:val="78A34D915D17414C8264DC1F8CE7B576"/>
        <w:category>
          <w:name w:val="Allgemein"/>
          <w:gallery w:val="placeholder"/>
        </w:category>
        <w:types>
          <w:type w:val="bbPlcHdr"/>
        </w:types>
        <w:behaviors>
          <w:behavior w:val="content"/>
        </w:behaviors>
        <w:guid w:val="{A783C161-298D-4E3E-AF35-C08FCCEEE467}"/>
      </w:docPartPr>
      <w:docPartBody>
        <w:p w:rsidR="00F41A1E" w:rsidRDefault="00F41A1E" w:rsidP="00F41A1E">
          <w:pPr>
            <w:pStyle w:val="78A34D915D17414C8264DC1F8CE7B576"/>
          </w:pPr>
          <w:r>
            <w:rPr>
              <w:rStyle w:val="Platzhaltertext"/>
            </w:rPr>
            <w:t>Klicken oder tippen Sie hier, um Text einzugeben.</w:t>
          </w:r>
        </w:p>
      </w:docPartBody>
    </w:docPart>
    <w:docPart>
      <w:docPartPr>
        <w:name w:val="B499FE7BBFB945A8A5F59462BBEE9788"/>
        <w:category>
          <w:name w:val="Allgemein"/>
          <w:gallery w:val="placeholder"/>
        </w:category>
        <w:types>
          <w:type w:val="bbPlcHdr"/>
        </w:types>
        <w:behaviors>
          <w:behavior w:val="content"/>
        </w:behaviors>
        <w:guid w:val="{4E7E6508-FFD1-4764-9AF8-DE5E40204F83}"/>
      </w:docPartPr>
      <w:docPartBody>
        <w:p w:rsidR="00F41A1E" w:rsidRDefault="00F41A1E" w:rsidP="00F41A1E">
          <w:pPr>
            <w:pStyle w:val="B499FE7BBFB945A8A5F59462BBEE9788"/>
          </w:pPr>
          <w:r>
            <w:rPr>
              <w:rStyle w:val="Platzhaltertext"/>
            </w:rPr>
            <w:t>Klicken oder tippen Sie hier, um Text einzugeben.</w:t>
          </w:r>
        </w:p>
      </w:docPartBody>
    </w:docPart>
    <w:docPart>
      <w:docPartPr>
        <w:name w:val="3200B6105B2F4B9CA94D7984C852114B"/>
        <w:category>
          <w:name w:val="Allgemein"/>
          <w:gallery w:val="placeholder"/>
        </w:category>
        <w:types>
          <w:type w:val="bbPlcHdr"/>
        </w:types>
        <w:behaviors>
          <w:behavior w:val="content"/>
        </w:behaviors>
        <w:guid w:val="{65A19E4E-5542-401E-B761-65AE96A18799}"/>
      </w:docPartPr>
      <w:docPartBody>
        <w:p w:rsidR="00F41A1E" w:rsidRDefault="00F41A1E" w:rsidP="00F41A1E">
          <w:pPr>
            <w:pStyle w:val="3200B6105B2F4B9CA94D7984C852114B"/>
          </w:pPr>
          <w:r>
            <w:rPr>
              <w:rStyle w:val="Platzhaltertext"/>
            </w:rPr>
            <w:t>Klicken oder tippen Sie hier, um Text einzugeben.</w:t>
          </w:r>
        </w:p>
      </w:docPartBody>
    </w:docPart>
    <w:docPart>
      <w:docPartPr>
        <w:name w:val="7528B040DC5E43498DE656A9A95F0510"/>
        <w:category>
          <w:name w:val="Allgemein"/>
          <w:gallery w:val="placeholder"/>
        </w:category>
        <w:types>
          <w:type w:val="bbPlcHdr"/>
        </w:types>
        <w:behaviors>
          <w:behavior w:val="content"/>
        </w:behaviors>
        <w:guid w:val="{631C60B3-3AE4-4FD9-8C95-7AB25AC55229}"/>
      </w:docPartPr>
      <w:docPartBody>
        <w:p w:rsidR="00F41A1E" w:rsidRDefault="00F41A1E" w:rsidP="00F41A1E">
          <w:pPr>
            <w:pStyle w:val="7528B040DC5E43498DE656A9A95F0510"/>
          </w:pPr>
          <w:r>
            <w:rPr>
              <w:rStyle w:val="Platzhaltertext"/>
            </w:rPr>
            <w:t>Klicken oder tippen Sie hier, um Text einzugeben.</w:t>
          </w:r>
        </w:p>
      </w:docPartBody>
    </w:docPart>
    <w:docPart>
      <w:docPartPr>
        <w:name w:val="20FCC1C5F79C4C50806BAAA5124F91E1"/>
        <w:category>
          <w:name w:val="Allgemein"/>
          <w:gallery w:val="placeholder"/>
        </w:category>
        <w:types>
          <w:type w:val="bbPlcHdr"/>
        </w:types>
        <w:behaviors>
          <w:behavior w:val="content"/>
        </w:behaviors>
        <w:guid w:val="{4B526354-C032-4D73-B030-20CBAF3759F8}"/>
      </w:docPartPr>
      <w:docPartBody>
        <w:p w:rsidR="00F41A1E" w:rsidRDefault="00F41A1E" w:rsidP="00F41A1E">
          <w:pPr>
            <w:pStyle w:val="20FCC1C5F79C4C50806BAAA5124F91E1"/>
          </w:pPr>
          <w:r>
            <w:rPr>
              <w:rStyle w:val="Platzhaltertext"/>
            </w:rPr>
            <w:t>Klicken oder tippen Sie hier, um Text einzugeben.</w:t>
          </w:r>
        </w:p>
      </w:docPartBody>
    </w:docPart>
    <w:docPart>
      <w:docPartPr>
        <w:name w:val="EB8FBC3F7CE04DE0956A1E73F8AA27C8"/>
        <w:category>
          <w:name w:val="Allgemein"/>
          <w:gallery w:val="placeholder"/>
        </w:category>
        <w:types>
          <w:type w:val="bbPlcHdr"/>
        </w:types>
        <w:behaviors>
          <w:behavior w:val="content"/>
        </w:behaviors>
        <w:guid w:val="{46D42065-FB92-49E9-A100-8C8DE5080ED4}"/>
      </w:docPartPr>
      <w:docPartBody>
        <w:p w:rsidR="00F41A1E" w:rsidRDefault="00F41A1E" w:rsidP="00F41A1E">
          <w:pPr>
            <w:pStyle w:val="EB8FBC3F7CE04DE0956A1E73F8AA27C8"/>
          </w:pPr>
          <w:r>
            <w:rPr>
              <w:rStyle w:val="Platzhaltertext"/>
            </w:rPr>
            <w:t>Klicken oder tippen Sie hier, um Text einzugeben.</w:t>
          </w:r>
        </w:p>
      </w:docPartBody>
    </w:docPart>
    <w:docPart>
      <w:docPartPr>
        <w:name w:val="0ACB269DBE544809902CC7341AB26F43"/>
        <w:category>
          <w:name w:val="Allgemein"/>
          <w:gallery w:val="placeholder"/>
        </w:category>
        <w:types>
          <w:type w:val="bbPlcHdr"/>
        </w:types>
        <w:behaviors>
          <w:behavior w:val="content"/>
        </w:behaviors>
        <w:guid w:val="{A35E4EA8-597D-45B0-B7B7-DC8DFA281FB7}"/>
      </w:docPartPr>
      <w:docPartBody>
        <w:p w:rsidR="00F41A1E" w:rsidRDefault="00F41A1E" w:rsidP="00F41A1E">
          <w:pPr>
            <w:pStyle w:val="0ACB269DBE544809902CC7341AB26F43"/>
          </w:pPr>
          <w:r>
            <w:rPr>
              <w:rStyle w:val="Platzhaltertext"/>
            </w:rPr>
            <w:t>Klicken oder tippen Sie hier, um Text einzugeben.</w:t>
          </w:r>
        </w:p>
      </w:docPartBody>
    </w:docPart>
    <w:docPart>
      <w:docPartPr>
        <w:name w:val="331943B35949416D9D3844D3AD0A31BE"/>
        <w:category>
          <w:name w:val="Allgemein"/>
          <w:gallery w:val="placeholder"/>
        </w:category>
        <w:types>
          <w:type w:val="bbPlcHdr"/>
        </w:types>
        <w:behaviors>
          <w:behavior w:val="content"/>
        </w:behaviors>
        <w:guid w:val="{60E6D885-0651-45BF-AA23-36C22460D36A}"/>
      </w:docPartPr>
      <w:docPartBody>
        <w:p w:rsidR="00F41A1E" w:rsidRDefault="00F41A1E" w:rsidP="00F41A1E">
          <w:pPr>
            <w:pStyle w:val="331943B35949416D9D3844D3AD0A31BE"/>
          </w:pPr>
          <w:r>
            <w:rPr>
              <w:rStyle w:val="Platzhaltertext"/>
            </w:rPr>
            <w:t>Klicken oder tippen Sie hier, um Text einzugeben.</w:t>
          </w:r>
        </w:p>
      </w:docPartBody>
    </w:docPart>
    <w:docPart>
      <w:docPartPr>
        <w:name w:val="A46DC618EBC84D1EA951DDEAF200C6F9"/>
        <w:category>
          <w:name w:val="Allgemein"/>
          <w:gallery w:val="placeholder"/>
        </w:category>
        <w:types>
          <w:type w:val="bbPlcHdr"/>
        </w:types>
        <w:behaviors>
          <w:behavior w:val="content"/>
        </w:behaviors>
        <w:guid w:val="{1D2F2600-0532-4BD3-9817-8373878E23DB}"/>
      </w:docPartPr>
      <w:docPartBody>
        <w:p w:rsidR="00F41A1E" w:rsidRDefault="00F41A1E" w:rsidP="00F41A1E">
          <w:pPr>
            <w:pStyle w:val="A46DC618EBC84D1EA951DDEAF200C6F9"/>
          </w:pPr>
          <w:r>
            <w:rPr>
              <w:rStyle w:val="Platzhaltertext"/>
            </w:rPr>
            <w:t>Klicken oder tippen Sie hier, um Text einzugeben.</w:t>
          </w:r>
        </w:p>
      </w:docPartBody>
    </w:docPart>
    <w:docPart>
      <w:docPartPr>
        <w:name w:val="4422F6DCD75D425D800D522BABE74D53"/>
        <w:category>
          <w:name w:val="Allgemein"/>
          <w:gallery w:val="placeholder"/>
        </w:category>
        <w:types>
          <w:type w:val="bbPlcHdr"/>
        </w:types>
        <w:behaviors>
          <w:behavior w:val="content"/>
        </w:behaviors>
        <w:guid w:val="{43D0CD24-B002-4A57-9A30-92C056F8E8B1}"/>
      </w:docPartPr>
      <w:docPartBody>
        <w:p w:rsidR="00F41A1E" w:rsidRDefault="00F41A1E" w:rsidP="00F41A1E">
          <w:pPr>
            <w:pStyle w:val="4422F6DCD75D425D800D522BABE74D53"/>
          </w:pPr>
          <w:r>
            <w:rPr>
              <w:rStyle w:val="Platzhaltertext"/>
            </w:rPr>
            <w:t>Klicken oder tippen Sie hier, um Text einzugeben.</w:t>
          </w:r>
        </w:p>
      </w:docPartBody>
    </w:docPart>
    <w:docPart>
      <w:docPartPr>
        <w:name w:val="6FAD6A28494A47A08B85217B3296E9B3"/>
        <w:category>
          <w:name w:val="Allgemein"/>
          <w:gallery w:val="placeholder"/>
        </w:category>
        <w:types>
          <w:type w:val="bbPlcHdr"/>
        </w:types>
        <w:behaviors>
          <w:behavior w:val="content"/>
        </w:behaviors>
        <w:guid w:val="{5C39F915-FF5B-4F68-9672-48F43446F1DB}"/>
      </w:docPartPr>
      <w:docPartBody>
        <w:p w:rsidR="00F41A1E" w:rsidRDefault="00F41A1E" w:rsidP="00F41A1E">
          <w:pPr>
            <w:pStyle w:val="6FAD6A28494A47A08B85217B3296E9B3"/>
          </w:pPr>
          <w:r>
            <w:rPr>
              <w:rStyle w:val="Platzhaltertext"/>
            </w:rPr>
            <w:t>Klicken oder tippen Sie hier, um Text einzugeben.</w:t>
          </w:r>
        </w:p>
      </w:docPartBody>
    </w:docPart>
    <w:docPart>
      <w:docPartPr>
        <w:name w:val="B8B1A8805C24413D860022E4E1459F87"/>
        <w:category>
          <w:name w:val="Allgemein"/>
          <w:gallery w:val="placeholder"/>
        </w:category>
        <w:types>
          <w:type w:val="bbPlcHdr"/>
        </w:types>
        <w:behaviors>
          <w:behavior w:val="content"/>
        </w:behaviors>
        <w:guid w:val="{6C3A9C2B-0446-40BB-86EF-F47AAC46CE0B}"/>
      </w:docPartPr>
      <w:docPartBody>
        <w:p w:rsidR="00F41A1E" w:rsidRDefault="00F41A1E" w:rsidP="00F41A1E">
          <w:pPr>
            <w:pStyle w:val="B8B1A8805C24413D860022E4E1459F87"/>
          </w:pPr>
          <w:r>
            <w:rPr>
              <w:rStyle w:val="Platzhaltertext"/>
            </w:rPr>
            <w:t>Klicken oder tippen Sie hier, um Text einzugeben.</w:t>
          </w:r>
        </w:p>
      </w:docPartBody>
    </w:docPart>
    <w:docPart>
      <w:docPartPr>
        <w:name w:val="24F7C15BE58D430284C6488B30623621"/>
        <w:category>
          <w:name w:val="Allgemein"/>
          <w:gallery w:val="placeholder"/>
        </w:category>
        <w:types>
          <w:type w:val="bbPlcHdr"/>
        </w:types>
        <w:behaviors>
          <w:behavior w:val="content"/>
        </w:behaviors>
        <w:guid w:val="{C5ED56FA-D5A0-4123-ABA4-0A9065528611}"/>
      </w:docPartPr>
      <w:docPartBody>
        <w:p w:rsidR="00F41A1E" w:rsidRDefault="00F41A1E" w:rsidP="00F41A1E">
          <w:pPr>
            <w:pStyle w:val="24F7C15BE58D430284C6488B30623621"/>
          </w:pPr>
          <w:r>
            <w:rPr>
              <w:rStyle w:val="Platzhaltertext"/>
            </w:rPr>
            <w:t>Klicken oder tippen Sie hier, um Text einzugeben.</w:t>
          </w:r>
        </w:p>
      </w:docPartBody>
    </w:docPart>
    <w:docPart>
      <w:docPartPr>
        <w:name w:val="A4A3518811A24259AB46F893AB6831CE"/>
        <w:category>
          <w:name w:val="Allgemein"/>
          <w:gallery w:val="placeholder"/>
        </w:category>
        <w:types>
          <w:type w:val="bbPlcHdr"/>
        </w:types>
        <w:behaviors>
          <w:behavior w:val="content"/>
        </w:behaviors>
        <w:guid w:val="{CD2C7188-F8ED-42D8-A8EC-A4CC98ED49AC}"/>
      </w:docPartPr>
      <w:docPartBody>
        <w:p w:rsidR="00F41A1E" w:rsidRDefault="00F41A1E" w:rsidP="00F41A1E">
          <w:pPr>
            <w:pStyle w:val="A4A3518811A24259AB46F893AB6831CE"/>
          </w:pPr>
          <w:r>
            <w:rPr>
              <w:rStyle w:val="Platzhaltertext"/>
            </w:rPr>
            <w:t>Klicken oder tippen Sie hier, um Text einzugeben.</w:t>
          </w:r>
        </w:p>
      </w:docPartBody>
    </w:docPart>
    <w:docPart>
      <w:docPartPr>
        <w:name w:val="4890E7DC7E254D8E9977A2A22775A36D"/>
        <w:category>
          <w:name w:val="Allgemein"/>
          <w:gallery w:val="placeholder"/>
        </w:category>
        <w:types>
          <w:type w:val="bbPlcHdr"/>
        </w:types>
        <w:behaviors>
          <w:behavior w:val="content"/>
        </w:behaviors>
        <w:guid w:val="{87018AAA-0B6A-4B93-BEC6-B334B50F8368}"/>
      </w:docPartPr>
      <w:docPartBody>
        <w:p w:rsidR="00F41A1E" w:rsidRDefault="00F41A1E" w:rsidP="00F41A1E">
          <w:pPr>
            <w:pStyle w:val="4890E7DC7E254D8E9977A2A22775A36D"/>
          </w:pPr>
          <w:r>
            <w:rPr>
              <w:rStyle w:val="Platzhaltertext"/>
            </w:rPr>
            <w:t>Klicken oder tippen Sie hier, um Text einzugeben.</w:t>
          </w:r>
        </w:p>
      </w:docPartBody>
    </w:docPart>
    <w:docPart>
      <w:docPartPr>
        <w:name w:val="4B32A309C78D46C1BDF460CE35B56DF4"/>
        <w:category>
          <w:name w:val="Allgemein"/>
          <w:gallery w:val="placeholder"/>
        </w:category>
        <w:types>
          <w:type w:val="bbPlcHdr"/>
        </w:types>
        <w:behaviors>
          <w:behavior w:val="content"/>
        </w:behaviors>
        <w:guid w:val="{10B29010-5508-40EA-9BD0-E1E92DFE8A6A}"/>
      </w:docPartPr>
      <w:docPartBody>
        <w:p w:rsidR="00F41A1E" w:rsidRDefault="00F41A1E" w:rsidP="00F41A1E">
          <w:pPr>
            <w:pStyle w:val="4B32A309C78D46C1BDF460CE35B56DF4"/>
          </w:pPr>
          <w:r>
            <w:rPr>
              <w:rStyle w:val="Platzhaltertext"/>
            </w:rPr>
            <w:t>Klicken oder tippen Sie hier, um Text einzugeben.</w:t>
          </w:r>
        </w:p>
      </w:docPartBody>
    </w:docPart>
    <w:docPart>
      <w:docPartPr>
        <w:name w:val="BD42CE7FBB8B43B8A830870C9BB37680"/>
        <w:category>
          <w:name w:val="Allgemein"/>
          <w:gallery w:val="placeholder"/>
        </w:category>
        <w:types>
          <w:type w:val="bbPlcHdr"/>
        </w:types>
        <w:behaviors>
          <w:behavior w:val="content"/>
        </w:behaviors>
        <w:guid w:val="{95EC3AE2-594F-4CDF-8118-4452E229A259}"/>
      </w:docPartPr>
      <w:docPartBody>
        <w:p w:rsidR="00F41A1E" w:rsidRDefault="00F41A1E" w:rsidP="00F41A1E">
          <w:pPr>
            <w:pStyle w:val="BD42CE7FBB8B43B8A830870C9BB37680"/>
          </w:pPr>
          <w:r>
            <w:rPr>
              <w:rStyle w:val="Platzhaltertext"/>
            </w:rPr>
            <w:t>Klicken oder tippen Sie hier, um Text einzugeben.</w:t>
          </w:r>
        </w:p>
      </w:docPartBody>
    </w:docPart>
    <w:docPart>
      <w:docPartPr>
        <w:name w:val="17F92ADC8C194F969B55F842329D608A"/>
        <w:category>
          <w:name w:val="Allgemein"/>
          <w:gallery w:val="placeholder"/>
        </w:category>
        <w:types>
          <w:type w:val="bbPlcHdr"/>
        </w:types>
        <w:behaviors>
          <w:behavior w:val="content"/>
        </w:behaviors>
        <w:guid w:val="{C56D510E-24DD-4772-93D2-6638EBF707B4}"/>
      </w:docPartPr>
      <w:docPartBody>
        <w:p w:rsidR="00F41A1E" w:rsidRDefault="00F41A1E" w:rsidP="00F41A1E">
          <w:pPr>
            <w:pStyle w:val="17F92ADC8C194F969B55F842329D608A"/>
          </w:pPr>
          <w:r>
            <w:rPr>
              <w:rStyle w:val="Platzhaltertext"/>
            </w:rPr>
            <w:t>Klicken oder tippen Sie hier, um Text einzugeben.</w:t>
          </w:r>
        </w:p>
      </w:docPartBody>
    </w:docPart>
    <w:docPart>
      <w:docPartPr>
        <w:name w:val="BFB7A8612B9B4C16AFEB4A5A64D4ECDC"/>
        <w:category>
          <w:name w:val="Allgemein"/>
          <w:gallery w:val="placeholder"/>
        </w:category>
        <w:types>
          <w:type w:val="bbPlcHdr"/>
        </w:types>
        <w:behaviors>
          <w:behavior w:val="content"/>
        </w:behaviors>
        <w:guid w:val="{FDAB7324-06BD-4DC8-8641-D13DDE1BF812}"/>
      </w:docPartPr>
      <w:docPartBody>
        <w:p w:rsidR="00F41A1E" w:rsidRDefault="00F41A1E" w:rsidP="00F41A1E">
          <w:pPr>
            <w:pStyle w:val="BFB7A8612B9B4C16AFEB4A5A64D4ECDC"/>
          </w:pPr>
          <w:r>
            <w:rPr>
              <w:rStyle w:val="Platzhaltertext"/>
            </w:rPr>
            <w:t>Klicken oder tippen Sie hier, um Text einzugeben.</w:t>
          </w:r>
        </w:p>
      </w:docPartBody>
    </w:docPart>
    <w:docPart>
      <w:docPartPr>
        <w:name w:val="EB468425783441F0A1ABFE3D0D45AA49"/>
        <w:category>
          <w:name w:val="Allgemein"/>
          <w:gallery w:val="placeholder"/>
        </w:category>
        <w:types>
          <w:type w:val="bbPlcHdr"/>
        </w:types>
        <w:behaviors>
          <w:behavior w:val="content"/>
        </w:behaviors>
        <w:guid w:val="{563E213E-369D-41BB-9B32-9E55AB6DD850}"/>
      </w:docPartPr>
      <w:docPartBody>
        <w:p w:rsidR="00F41A1E" w:rsidRDefault="00F41A1E" w:rsidP="00F41A1E">
          <w:pPr>
            <w:pStyle w:val="EB468425783441F0A1ABFE3D0D45AA49"/>
          </w:pPr>
          <w:r>
            <w:rPr>
              <w:rStyle w:val="Platzhaltertext"/>
            </w:rPr>
            <w:t>Klicken oder tippen Sie hier, um Text einzugeben.</w:t>
          </w:r>
        </w:p>
      </w:docPartBody>
    </w:docPart>
    <w:docPart>
      <w:docPartPr>
        <w:name w:val="3B93A2AACA564A22A32CA6524B5639AE"/>
        <w:category>
          <w:name w:val="Allgemein"/>
          <w:gallery w:val="placeholder"/>
        </w:category>
        <w:types>
          <w:type w:val="bbPlcHdr"/>
        </w:types>
        <w:behaviors>
          <w:behavior w:val="content"/>
        </w:behaviors>
        <w:guid w:val="{CF5B4206-FCF8-4A24-AAA3-5AE67DCA343C}"/>
      </w:docPartPr>
      <w:docPartBody>
        <w:p w:rsidR="00F41A1E" w:rsidRDefault="00F41A1E" w:rsidP="00F41A1E">
          <w:pPr>
            <w:pStyle w:val="3B93A2AACA564A22A32CA6524B5639AE"/>
          </w:pPr>
          <w:r>
            <w:rPr>
              <w:rStyle w:val="Platzhaltertext"/>
            </w:rPr>
            <w:t>Klicken oder tippen Sie hier, um Text einzugeben.</w:t>
          </w:r>
        </w:p>
      </w:docPartBody>
    </w:docPart>
    <w:docPart>
      <w:docPartPr>
        <w:name w:val="6DDC34C248564007AEB08C9D89D2205A"/>
        <w:category>
          <w:name w:val="Allgemein"/>
          <w:gallery w:val="placeholder"/>
        </w:category>
        <w:types>
          <w:type w:val="bbPlcHdr"/>
        </w:types>
        <w:behaviors>
          <w:behavior w:val="content"/>
        </w:behaviors>
        <w:guid w:val="{BABF2395-4C6A-4997-988F-03EE69D92777}"/>
      </w:docPartPr>
      <w:docPartBody>
        <w:p w:rsidR="00F41A1E" w:rsidRDefault="00F41A1E" w:rsidP="00F41A1E">
          <w:pPr>
            <w:pStyle w:val="6DDC34C248564007AEB08C9D89D2205A"/>
          </w:pPr>
          <w:r>
            <w:rPr>
              <w:rStyle w:val="Platzhaltertext"/>
            </w:rPr>
            <w:t>Klicken oder tippen Sie hier, um Text einzugeben.</w:t>
          </w:r>
        </w:p>
      </w:docPartBody>
    </w:docPart>
    <w:docPart>
      <w:docPartPr>
        <w:name w:val="1732E96F27184433928A9761EB42186D"/>
        <w:category>
          <w:name w:val="Allgemein"/>
          <w:gallery w:val="placeholder"/>
        </w:category>
        <w:types>
          <w:type w:val="bbPlcHdr"/>
        </w:types>
        <w:behaviors>
          <w:behavior w:val="content"/>
        </w:behaviors>
        <w:guid w:val="{3416D62B-6423-4B74-841C-B35BB7076E33}"/>
      </w:docPartPr>
      <w:docPartBody>
        <w:p w:rsidR="00F41A1E" w:rsidRDefault="00F41A1E" w:rsidP="00F41A1E">
          <w:pPr>
            <w:pStyle w:val="1732E96F27184433928A9761EB42186D"/>
          </w:pPr>
          <w:r>
            <w:rPr>
              <w:rStyle w:val="Platzhaltertext"/>
            </w:rPr>
            <w:t>Klicken oder tippen Sie hier, um Text einzugeben.</w:t>
          </w:r>
        </w:p>
      </w:docPartBody>
    </w:docPart>
    <w:docPart>
      <w:docPartPr>
        <w:name w:val="1A95E244E5AD4147B433C3781009DBBD"/>
        <w:category>
          <w:name w:val="Allgemein"/>
          <w:gallery w:val="placeholder"/>
        </w:category>
        <w:types>
          <w:type w:val="bbPlcHdr"/>
        </w:types>
        <w:behaviors>
          <w:behavior w:val="content"/>
        </w:behaviors>
        <w:guid w:val="{E48D0355-FE15-4678-AC92-83BF0441A8B8}"/>
      </w:docPartPr>
      <w:docPartBody>
        <w:p w:rsidR="00F41A1E" w:rsidRDefault="00F41A1E" w:rsidP="00F41A1E">
          <w:pPr>
            <w:pStyle w:val="1A95E244E5AD4147B433C3781009DBBD"/>
          </w:pPr>
          <w:r>
            <w:rPr>
              <w:rStyle w:val="Platzhaltertext"/>
            </w:rPr>
            <w:t>Klicken oder tippen Sie hier, um Text einzugeben.</w:t>
          </w:r>
        </w:p>
      </w:docPartBody>
    </w:docPart>
    <w:docPart>
      <w:docPartPr>
        <w:name w:val="7BB1A31321044449995CA70DF3C2EF71"/>
        <w:category>
          <w:name w:val="Allgemein"/>
          <w:gallery w:val="placeholder"/>
        </w:category>
        <w:types>
          <w:type w:val="bbPlcHdr"/>
        </w:types>
        <w:behaviors>
          <w:behavior w:val="content"/>
        </w:behaviors>
        <w:guid w:val="{EB8DD227-D38D-4E2E-A8EC-E98F1101FC9A}"/>
      </w:docPartPr>
      <w:docPartBody>
        <w:p w:rsidR="00F41A1E" w:rsidRDefault="00F41A1E" w:rsidP="00F41A1E">
          <w:pPr>
            <w:pStyle w:val="7BB1A31321044449995CA70DF3C2EF71"/>
          </w:pPr>
          <w:r>
            <w:rPr>
              <w:rStyle w:val="Platzhaltertext"/>
            </w:rPr>
            <w:t>Klicken oder tippen Sie hier, um Text einzugeben.</w:t>
          </w:r>
        </w:p>
      </w:docPartBody>
    </w:docPart>
    <w:docPart>
      <w:docPartPr>
        <w:name w:val="C25D59BAF6AD4795893C1821B9A8A298"/>
        <w:category>
          <w:name w:val="Allgemein"/>
          <w:gallery w:val="placeholder"/>
        </w:category>
        <w:types>
          <w:type w:val="bbPlcHdr"/>
        </w:types>
        <w:behaviors>
          <w:behavior w:val="content"/>
        </w:behaviors>
        <w:guid w:val="{513505F1-76B6-42C3-AE9F-6A35C43D4200}"/>
      </w:docPartPr>
      <w:docPartBody>
        <w:p w:rsidR="00F41A1E" w:rsidRDefault="00F41A1E" w:rsidP="00F41A1E">
          <w:pPr>
            <w:pStyle w:val="C25D59BAF6AD4795893C1821B9A8A298"/>
          </w:pPr>
          <w:r>
            <w:rPr>
              <w:rStyle w:val="Platzhaltertext"/>
            </w:rPr>
            <w:t>Klicken oder tippen Sie hier, um Text einzugeben.</w:t>
          </w:r>
        </w:p>
      </w:docPartBody>
    </w:docPart>
    <w:docPart>
      <w:docPartPr>
        <w:name w:val="2BF0830291A4445BBC1D348FCBF23E1B"/>
        <w:category>
          <w:name w:val="Allgemein"/>
          <w:gallery w:val="placeholder"/>
        </w:category>
        <w:types>
          <w:type w:val="bbPlcHdr"/>
        </w:types>
        <w:behaviors>
          <w:behavior w:val="content"/>
        </w:behaviors>
        <w:guid w:val="{6351F2BB-A0DA-4CC5-BCB7-9AE1A9ED7704}"/>
      </w:docPartPr>
      <w:docPartBody>
        <w:p w:rsidR="00F41A1E" w:rsidRDefault="00F41A1E" w:rsidP="00F41A1E">
          <w:pPr>
            <w:pStyle w:val="2BF0830291A4445BBC1D348FCBF23E1B"/>
          </w:pPr>
          <w:r>
            <w:rPr>
              <w:rStyle w:val="Platzhaltertext"/>
            </w:rPr>
            <w:t>Klicken oder tippen Sie hier, um Text einzugeben.</w:t>
          </w:r>
        </w:p>
      </w:docPartBody>
    </w:docPart>
    <w:docPart>
      <w:docPartPr>
        <w:name w:val="38033B4224E64E26A4FAF4AFA43AF995"/>
        <w:category>
          <w:name w:val="Allgemein"/>
          <w:gallery w:val="placeholder"/>
        </w:category>
        <w:types>
          <w:type w:val="bbPlcHdr"/>
        </w:types>
        <w:behaviors>
          <w:behavior w:val="content"/>
        </w:behaviors>
        <w:guid w:val="{E5BAFA4B-4855-4052-B7B5-C3AD769C9B16}"/>
      </w:docPartPr>
      <w:docPartBody>
        <w:p w:rsidR="00F41A1E" w:rsidRDefault="00F41A1E" w:rsidP="00F41A1E">
          <w:pPr>
            <w:pStyle w:val="38033B4224E64E26A4FAF4AFA43AF995"/>
          </w:pPr>
          <w:r>
            <w:rPr>
              <w:rStyle w:val="Platzhaltertext"/>
            </w:rPr>
            <w:t>Klicken oder tippen Sie hier, um Text einzugeben.</w:t>
          </w:r>
        </w:p>
      </w:docPartBody>
    </w:docPart>
    <w:docPart>
      <w:docPartPr>
        <w:name w:val="EDD66520E69040D68272F185F47F33D4"/>
        <w:category>
          <w:name w:val="Allgemein"/>
          <w:gallery w:val="placeholder"/>
        </w:category>
        <w:types>
          <w:type w:val="bbPlcHdr"/>
        </w:types>
        <w:behaviors>
          <w:behavior w:val="content"/>
        </w:behaviors>
        <w:guid w:val="{C2FAF7FD-2092-4F83-B820-F24732D5BC62}"/>
      </w:docPartPr>
      <w:docPartBody>
        <w:p w:rsidR="00F41A1E" w:rsidRDefault="00F41A1E" w:rsidP="00F41A1E">
          <w:pPr>
            <w:pStyle w:val="EDD66520E69040D68272F185F47F33D4"/>
          </w:pPr>
          <w:r>
            <w:rPr>
              <w:rStyle w:val="Platzhaltertext"/>
            </w:rPr>
            <w:t>Klicken oder tippen Sie hier, um Text einzugeben.</w:t>
          </w:r>
        </w:p>
      </w:docPartBody>
    </w:docPart>
    <w:docPart>
      <w:docPartPr>
        <w:name w:val="2FA8DFB04ACE4AB0B16C4180C8862BD9"/>
        <w:category>
          <w:name w:val="Allgemein"/>
          <w:gallery w:val="placeholder"/>
        </w:category>
        <w:types>
          <w:type w:val="bbPlcHdr"/>
        </w:types>
        <w:behaviors>
          <w:behavior w:val="content"/>
        </w:behaviors>
        <w:guid w:val="{5AB90C65-E4EF-494C-BBEB-4EBFB4F30779}"/>
      </w:docPartPr>
      <w:docPartBody>
        <w:p w:rsidR="00F41A1E" w:rsidRDefault="00F41A1E" w:rsidP="00F41A1E">
          <w:pPr>
            <w:pStyle w:val="2FA8DFB04ACE4AB0B16C4180C8862BD9"/>
          </w:pPr>
          <w:r>
            <w:rPr>
              <w:rStyle w:val="Platzhaltertext"/>
            </w:rPr>
            <w:t>Klicken oder tippen Sie hier, um Text einzugeben.</w:t>
          </w:r>
        </w:p>
      </w:docPartBody>
    </w:docPart>
    <w:docPart>
      <w:docPartPr>
        <w:name w:val="352E17FAAE7C4DB3805F0E0EEDA9621F"/>
        <w:category>
          <w:name w:val="Allgemein"/>
          <w:gallery w:val="placeholder"/>
        </w:category>
        <w:types>
          <w:type w:val="bbPlcHdr"/>
        </w:types>
        <w:behaviors>
          <w:behavior w:val="content"/>
        </w:behaviors>
        <w:guid w:val="{F3889EA5-F40A-4BE7-8D85-1614DB78E30E}"/>
      </w:docPartPr>
      <w:docPartBody>
        <w:p w:rsidR="00F41A1E" w:rsidRDefault="00F41A1E" w:rsidP="00F41A1E">
          <w:pPr>
            <w:pStyle w:val="352E17FAAE7C4DB3805F0E0EEDA9621F"/>
          </w:pPr>
          <w:r>
            <w:rPr>
              <w:rStyle w:val="Platzhaltertext"/>
            </w:rPr>
            <w:t>Klicken oder tippen Sie hier, um Text einzugeben.</w:t>
          </w:r>
        </w:p>
      </w:docPartBody>
    </w:docPart>
    <w:docPart>
      <w:docPartPr>
        <w:name w:val="056CFC97845D4D2BA21BF9E9116B3DB4"/>
        <w:category>
          <w:name w:val="Allgemein"/>
          <w:gallery w:val="placeholder"/>
        </w:category>
        <w:types>
          <w:type w:val="bbPlcHdr"/>
        </w:types>
        <w:behaviors>
          <w:behavior w:val="content"/>
        </w:behaviors>
        <w:guid w:val="{D3DC11FC-E86E-4214-B782-21E545047D66}"/>
      </w:docPartPr>
      <w:docPartBody>
        <w:p w:rsidR="00F41A1E" w:rsidRDefault="00F41A1E" w:rsidP="00F41A1E">
          <w:pPr>
            <w:pStyle w:val="056CFC97845D4D2BA21BF9E9116B3DB4"/>
          </w:pPr>
          <w:r>
            <w:rPr>
              <w:rStyle w:val="Platzhaltertext"/>
            </w:rPr>
            <w:t>Klicken oder tippen Sie hier, um Text einzugeben.</w:t>
          </w:r>
        </w:p>
      </w:docPartBody>
    </w:docPart>
    <w:docPart>
      <w:docPartPr>
        <w:name w:val="1AF9D5B6AC91425D8B1B302A851925E0"/>
        <w:category>
          <w:name w:val="Allgemein"/>
          <w:gallery w:val="placeholder"/>
        </w:category>
        <w:types>
          <w:type w:val="bbPlcHdr"/>
        </w:types>
        <w:behaviors>
          <w:behavior w:val="content"/>
        </w:behaviors>
        <w:guid w:val="{44F4DF80-EEC5-4F6B-9172-50FBD41C6029}"/>
      </w:docPartPr>
      <w:docPartBody>
        <w:p w:rsidR="00F41A1E" w:rsidRDefault="00F41A1E" w:rsidP="00F41A1E">
          <w:pPr>
            <w:pStyle w:val="1AF9D5B6AC91425D8B1B302A851925E0"/>
          </w:pPr>
          <w:r>
            <w:rPr>
              <w:rStyle w:val="Platzhaltertext"/>
            </w:rPr>
            <w:t>Klicken oder tippen Sie hier, um Text einzugeben.</w:t>
          </w:r>
        </w:p>
      </w:docPartBody>
    </w:docPart>
    <w:docPart>
      <w:docPartPr>
        <w:name w:val="A1BD2107CB1A458C8D2ECA4169ADEA3C"/>
        <w:category>
          <w:name w:val="Allgemein"/>
          <w:gallery w:val="placeholder"/>
        </w:category>
        <w:types>
          <w:type w:val="bbPlcHdr"/>
        </w:types>
        <w:behaviors>
          <w:behavior w:val="content"/>
        </w:behaviors>
        <w:guid w:val="{8548FAB9-CF1E-4512-B55A-1D2C9E253249}"/>
      </w:docPartPr>
      <w:docPartBody>
        <w:p w:rsidR="00F41A1E" w:rsidRDefault="00F41A1E" w:rsidP="00F41A1E">
          <w:pPr>
            <w:pStyle w:val="A1BD2107CB1A458C8D2ECA4169ADEA3C"/>
          </w:pPr>
          <w:r>
            <w:rPr>
              <w:rStyle w:val="Platzhaltertext"/>
            </w:rPr>
            <w:t>Klicken oder tippen Sie hier, um Text einzugeben.</w:t>
          </w:r>
        </w:p>
      </w:docPartBody>
    </w:docPart>
    <w:docPart>
      <w:docPartPr>
        <w:name w:val="6BD6E7F185454453B9BEA32330FEFF5E"/>
        <w:category>
          <w:name w:val="Allgemein"/>
          <w:gallery w:val="placeholder"/>
        </w:category>
        <w:types>
          <w:type w:val="bbPlcHdr"/>
        </w:types>
        <w:behaviors>
          <w:behavior w:val="content"/>
        </w:behaviors>
        <w:guid w:val="{B37DB02B-68D6-4D86-ABE5-F248E3FB3785}"/>
      </w:docPartPr>
      <w:docPartBody>
        <w:p w:rsidR="00F41A1E" w:rsidRDefault="00F41A1E" w:rsidP="00F41A1E">
          <w:pPr>
            <w:pStyle w:val="6BD6E7F185454453B9BEA32330FEFF5E"/>
          </w:pPr>
          <w:r>
            <w:rPr>
              <w:rStyle w:val="Platzhaltertext"/>
            </w:rPr>
            <w:t>Klicken oder tippen Sie hier, um Text einzugeben.</w:t>
          </w:r>
        </w:p>
      </w:docPartBody>
    </w:docPart>
    <w:docPart>
      <w:docPartPr>
        <w:name w:val="5B09854CBA0A41ADB809C6B0DA452A8E"/>
        <w:category>
          <w:name w:val="Allgemein"/>
          <w:gallery w:val="placeholder"/>
        </w:category>
        <w:types>
          <w:type w:val="bbPlcHdr"/>
        </w:types>
        <w:behaviors>
          <w:behavior w:val="content"/>
        </w:behaviors>
        <w:guid w:val="{3C655513-AEE3-4C02-8B9D-79B8825D1EB1}"/>
      </w:docPartPr>
      <w:docPartBody>
        <w:p w:rsidR="00F41A1E" w:rsidRDefault="00F41A1E" w:rsidP="00F41A1E">
          <w:pPr>
            <w:pStyle w:val="5B09854CBA0A41ADB809C6B0DA452A8E"/>
          </w:pPr>
          <w:r>
            <w:rPr>
              <w:rStyle w:val="Platzhaltertext"/>
            </w:rPr>
            <w:t>Klicken oder tippen Sie hier, um Text einzugeben.</w:t>
          </w:r>
        </w:p>
      </w:docPartBody>
    </w:docPart>
    <w:docPart>
      <w:docPartPr>
        <w:name w:val="1796B99E5B264B44BDF71E82CCD0C51D"/>
        <w:category>
          <w:name w:val="Allgemein"/>
          <w:gallery w:val="placeholder"/>
        </w:category>
        <w:types>
          <w:type w:val="bbPlcHdr"/>
        </w:types>
        <w:behaviors>
          <w:behavior w:val="content"/>
        </w:behaviors>
        <w:guid w:val="{8A421708-1125-44BD-BA74-B343AA2AB8AD}"/>
      </w:docPartPr>
      <w:docPartBody>
        <w:p w:rsidR="00F41A1E" w:rsidRDefault="00F41A1E" w:rsidP="00F41A1E">
          <w:pPr>
            <w:pStyle w:val="1796B99E5B264B44BDF71E82CCD0C51D"/>
          </w:pPr>
          <w:r>
            <w:rPr>
              <w:rStyle w:val="Platzhaltertext"/>
            </w:rPr>
            <w:t>Klicken oder tippen Sie hier, um Text einzugeben.</w:t>
          </w:r>
        </w:p>
      </w:docPartBody>
    </w:docPart>
    <w:docPart>
      <w:docPartPr>
        <w:name w:val="6CC7166B2A964602BAF9BDB267BFE599"/>
        <w:category>
          <w:name w:val="Allgemein"/>
          <w:gallery w:val="placeholder"/>
        </w:category>
        <w:types>
          <w:type w:val="bbPlcHdr"/>
        </w:types>
        <w:behaviors>
          <w:behavior w:val="content"/>
        </w:behaviors>
        <w:guid w:val="{9C76A6ED-A60C-4BD1-87AF-CFF8AB533E2F}"/>
      </w:docPartPr>
      <w:docPartBody>
        <w:p w:rsidR="00F41A1E" w:rsidRDefault="00F41A1E" w:rsidP="00F41A1E">
          <w:pPr>
            <w:pStyle w:val="6CC7166B2A964602BAF9BDB267BFE599"/>
          </w:pPr>
          <w:r>
            <w:rPr>
              <w:rStyle w:val="Platzhaltertext"/>
            </w:rPr>
            <w:t>Klicken oder tippen Sie hier, um Text einzugeben.</w:t>
          </w:r>
        </w:p>
      </w:docPartBody>
    </w:docPart>
    <w:docPart>
      <w:docPartPr>
        <w:name w:val="B0E730D6F6C443EA94CF867471DE51BC"/>
        <w:category>
          <w:name w:val="Allgemein"/>
          <w:gallery w:val="placeholder"/>
        </w:category>
        <w:types>
          <w:type w:val="bbPlcHdr"/>
        </w:types>
        <w:behaviors>
          <w:behavior w:val="content"/>
        </w:behaviors>
        <w:guid w:val="{C3E2F7FB-E9C3-44D1-9AB1-61DA85F04F39}"/>
      </w:docPartPr>
      <w:docPartBody>
        <w:p w:rsidR="00F41A1E" w:rsidRDefault="00F41A1E" w:rsidP="00F41A1E">
          <w:pPr>
            <w:pStyle w:val="B0E730D6F6C443EA94CF867471DE51BC"/>
          </w:pPr>
          <w:r>
            <w:rPr>
              <w:rStyle w:val="Platzhaltertext"/>
            </w:rPr>
            <w:t>Klicken oder tippen Sie hier, um Text einzugeben.</w:t>
          </w:r>
        </w:p>
      </w:docPartBody>
    </w:docPart>
    <w:docPart>
      <w:docPartPr>
        <w:name w:val="B0ED2A8F79EC433082ABCADEA4394A5E"/>
        <w:category>
          <w:name w:val="Allgemein"/>
          <w:gallery w:val="placeholder"/>
        </w:category>
        <w:types>
          <w:type w:val="bbPlcHdr"/>
        </w:types>
        <w:behaviors>
          <w:behavior w:val="content"/>
        </w:behaviors>
        <w:guid w:val="{948E12FC-639D-453F-B5AF-282A03E3BEB6}"/>
      </w:docPartPr>
      <w:docPartBody>
        <w:p w:rsidR="00F41A1E" w:rsidRDefault="00F41A1E" w:rsidP="00F41A1E">
          <w:pPr>
            <w:pStyle w:val="B0ED2A8F79EC433082ABCADEA4394A5E"/>
          </w:pPr>
          <w:r>
            <w:rPr>
              <w:rStyle w:val="Platzhaltertext"/>
            </w:rPr>
            <w:t>Klicken oder tippen Sie hier, um Text einzugeben.</w:t>
          </w:r>
        </w:p>
      </w:docPartBody>
    </w:docPart>
    <w:docPart>
      <w:docPartPr>
        <w:name w:val="76C1EDFDF84642A9AE95A3A5E13DDE7B"/>
        <w:category>
          <w:name w:val="Allgemein"/>
          <w:gallery w:val="placeholder"/>
        </w:category>
        <w:types>
          <w:type w:val="bbPlcHdr"/>
        </w:types>
        <w:behaviors>
          <w:behavior w:val="content"/>
        </w:behaviors>
        <w:guid w:val="{5D911E06-4716-4FFB-973D-16E83342EE2C}"/>
      </w:docPartPr>
      <w:docPartBody>
        <w:p w:rsidR="00F41A1E" w:rsidRDefault="00F41A1E" w:rsidP="00F41A1E">
          <w:pPr>
            <w:pStyle w:val="76C1EDFDF84642A9AE95A3A5E13DDE7B"/>
          </w:pPr>
          <w:r>
            <w:rPr>
              <w:rStyle w:val="Platzhaltertext"/>
            </w:rPr>
            <w:t>Klicken oder tippen Sie hier, um Text einzugeben.</w:t>
          </w:r>
        </w:p>
      </w:docPartBody>
    </w:docPart>
    <w:docPart>
      <w:docPartPr>
        <w:name w:val="3BBF145B254146A282A6C825411ED6ED"/>
        <w:category>
          <w:name w:val="Allgemein"/>
          <w:gallery w:val="placeholder"/>
        </w:category>
        <w:types>
          <w:type w:val="bbPlcHdr"/>
        </w:types>
        <w:behaviors>
          <w:behavior w:val="content"/>
        </w:behaviors>
        <w:guid w:val="{C77C1FF6-5A07-4802-BE91-6508452E55B1}"/>
      </w:docPartPr>
      <w:docPartBody>
        <w:p w:rsidR="00F41A1E" w:rsidRDefault="00F41A1E" w:rsidP="00F41A1E">
          <w:pPr>
            <w:pStyle w:val="3BBF145B254146A282A6C825411ED6ED"/>
          </w:pPr>
          <w:r>
            <w:rPr>
              <w:rStyle w:val="Platzhaltertext"/>
            </w:rPr>
            <w:t>Klicken oder tippen Sie hier, um Text einzugeben.</w:t>
          </w:r>
        </w:p>
      </w:docPartBody>
    </w:docPart>
    <w:docPart>
      <w:docPartPr>
        <w:name w:val="D7E4D576362A4FCBB59CE7535A41E1B8"/>
        <w:category>
          <w:name w:val="Allgemein"/>
          <w:gallery w:val="placeholder"/>
        </w:category>
        <w:types>
          <w:type w:val="bbPlcHdr"/>
        </w:types>
        <w:behaviors>
          <w:behavior w:val="content"/>
        </w:behaviors>
        <w:guid w:val="{D1E85E64-3ED5-44C6-8A3E-B3CF71018CE9}"/>
      </w:docPartPr>
      <w:docPartBody>
        <w:p w:rsidR="00F41A1E" w:rsidRDefault="00F41A1E" w:rsidP="00F41A1E">
          <w:pPr>
            <w:pStyle w:val="D7E4D576362A4FCBB59CE7535A41E1B8"/>
          </w:pPr>
          <w:r>
            <w:rPr>
              <w:rStyle w:val="Platzhaltertext"/>
            </w:rPr>
            <w:t>Klicken oder tippen Sie hier, um Text einzugeben.</w:t>
          </w:r>
        </w:p>
      </w:docPartBody>
    </w:docPart>
    <w:docPart>
      <w:docPartPr>
        <w:name w:val="C92159289B7E4F05AB638C1850EB6272"/>
        <w:category>
          <w:name w:val="Allgemein"/>
          <w:gallery w:val="placeholder"/>
        </w:category>
        <w:types>
          <w:type w:val="bbPlcHdr"/>
        </w:types>
        <w:behaviors>
          <w:behavior w:val="content"/>
        </w:behaviors>
        <w:guid w:val="{4B298EC3-03D0-472F-9233-6E19F4DBEB90}"/>
      </w:docPartPr>
      <w:docPartBody>
        <w:p w:rsidR="00F41A1E" w:rsidRDefault="00F41A1E" w:rsidP="00F41A1E">
          <w:pPr>
            <w:pStyle w:val="C92159289B7E4F05AB638C1850EB6272"/>
          </w:pPr>
          <w:r>
            <w:rPr>
              <w:rStyle w:val="Platzhaltertext"/>
            </w:rPr>
            <w:t>Klicken oder tippen Sie hier, um Text einzugeben.</w:t>
          </w:r>
        </w:p>
      </w:docPartBody>
    </w:docPart>
    <w:docPart>
      <w:docPartPr>
        <w:name w:val="FF7164CFCD644833A81E9E7F94CD9BAC"/>
        <w:category>
          <w:name w:val="Allgemein"/>
          <w:gallery w:val="placeholder"/>
        </w:category>
        <w:types>
          <w:type w:val="bbPlcHdr"/>
        </w:types>
        <w:behaviors>
          <w:behavior w:val="content"/>
        </w:behaviors>
        <w:guid w:val="{E20F045C-CF55-4FBC-894D-58E64AA6A117}"/>
      </w:docPartPr>
      <w:docPartBody>
        <w:p w:rsidR="00F41A1E" w:rsidRDefault="00F41A1E" w:rsidP="00F41A1E">
          <w:pPr>
            <w:pStyle w:val="FF7164CFCD644833A81E9E7F94CD9BAC"/>
          </w:pPr>
          <w:r>
            <w:rPr>
              <w:rStyle w:val="Platzhaltertext"/>
            </w:rPr>
            <w:t>Klicken oder tippen Sie hier, um Text einzugeben.</w:t>
          </w:r>
        </w:p>
      </w:docPartBody>
    </w:docPart>
    <w:docPart>
      <w:docPartPr>
        <w:name w:val="7C4BAB95F3A24E38ADC9D85820D4BF5D"/>
        <w:category>
          <w:name w:val="Allgemein"/>
          <w:gallery w:val="placeholder"/>
        </w:category>
        <w:types>
          <w:type w:val="bbPlcHdr"/>
        </w:types>
        <w:behaviors>
          <w:behavior w:val="content"/>
        </w:behaviors>
        <w:guid w:val="{0C11F706-4337-464A-A8B1-B320D7DEDD29}"/>
      </w:docPartPr>
      <w:docPartBody>
        <w:p w:rsidR="00F41A1E" w:rsidRDefault="00F41A1E" w:rsidP="00F41A1E">
          <w:pPr>
            <w:pStyle w:val="7C4BAB95F3A24E38ADC9D85820D4BF5D"/>
          </w:pPr>
          <w:r>
            <w:rPr>
              <w:rStyle w:val="Platzhaltertext"/>
            </w:rPr>
            <w:t>Klicken oder tippen Sie hier, um Text einzugeben.</w:t>
          </w:r>
        </w:p>
      </w:docPartBody>
    </w:docPart>
    <w:docPart>
      <w:docPartPr>
        <w:name w:val="BC55E826FFD54A43ABC91AF06B7E65FE"/>
        <w:category>
          <w:name w:val="Allgemein"/>
          <w:gallery w:val="placeholder"/>
        </w:category>
        <w:types>
          <w:type w:val="bbPlcHdr"/>
        </w:types>
        <w:behaviors>
          <w:behavior w:val="content"/>
        </w:behaviors>
        <w:guid w:val="{E5416F85-E6AF-4CC8-B728-CFA27659BD6C}"/>
      </w:docPartPr>
      <w:docPartBody>
        <w:p w:rsidR="00F41A1E" w:rsidRDefault="00F41A1E" w:rsidP="00F41A1E">
          <w:pPr>
            <w:pStyle w:val="BC55E826FFD54A43ABC91AF06B7E65FE"/>
          </w:pPr>
          <w:r>
            <w:rPr>
              <w:rStyle w:val="Platzhaltertext"/>
            </w:rPr>
            <w:t>Klicken oder tippen Sie hier, um Text einzugeben.</w:t>
          </w:r>
        </w:p>
      </w:docPartBody>
    </w:docPart>
    <w:docPart>
      <w:docPartPr>
        <w:name w:val="0EB9624B6B14427D85F04D1993841D86"/>
        <w:category>
          <w:name w:val="Allgemein"/>
          <w:gallery w:val="placeholder"/>
        </w:category>
        <w:types>
          <w:type w:val="bbPlcHdr"/>
        </w:types>
        <w:behaviors>
          <w:behavior w:val="content"/>
        </w:behaviors>
        <w:guid w:val="{FE9044B6-862B-4478-81BF-7EE32061F5A6}"/>
      </w:docPartPr>
      <w:docPartBody>
        <w:p w:rsidR="00F41A1E" w:rsidRDefault="00F41A1E" w:rsidP="00F41A1E">
          <w:pPr>
            <w:pStyle w:val="0EB9624B6B14427D85F04D1993841D86"/>
          </w:pPr>
          <w:r>
            <w:rPr>
              <w:rStyle w:val="Platzhaltertext"/>
            </w:rPr>
            <w:t>Klicken oder tippen Sie hier, um Text einzugeben.</w:t>
          </w:r>
        </w:p>
      </w:docPartBody>
    </w:docPart>
    <w:docPart>
      <w:docPartPr>
        <w:name w:val="CE981C091795495F8C151015F7B8B78E"/>
        <w:category>
          <w:name w:val="Allgemein"/>
          <w:gallery w:val="placeholder"/>
        </w:category>
        <w:types>
          <w:type w:val="bbPlcHdr"/>
        </w:types>
        <w:behaviors>
          <w:behavior w:val="content"/>
        </w:behaviors>
        <w:guid w:val="{FA58C3EF-1B13-4FA7-9D87-50B7D9E87388}"/>
      </w:docPartPr>
      <w:docPartBody>
        <w:p w:rsidR="00F41A1E" w:rsidRDefault="00F41A1E" w:rsidP="00F41A1E">
          <w:pPr>
            <w:pStyle w:val="CE981C091795495F8C151015F7B8B78E"/>
          </w:pPr>
          <w:r>
            <w:rPr>
              <w:rStyle w:val="Platzhaltertext"/>
            </w:rPr>
            <w:t>Klicken oder tippen Sie hier, um Text einzugeben.</w:t>
          </w:r>
        </w:p>
      </w:docPartBody>
    </w:docPart>
    <w:docPart>
      <w:docPartPr>
        <w:name w:val="B47D37A1316C464E91CAFA9728973154"/>
        <w:category>
          <w:name w:val="Allgemein"/>
          <w:gallery w:val="placeholder"/>
        </w:category>
        <w:types>
          <w:type w:val="bbPlcHdr"/>
        </w:types>
        <w:behaviors>
          <w:behavior w:val="content"/>
        </w:behaviors>
        <w:guid w:val="{05B43C70-C440-4F21-8BB9-089BAFD6BF88}"/>
      </w:docPartPr>
      <w:docPartBody>
        <w:p w:rsidR="00F41A1E" w:rsidRDefault="00F41A1E" w:rsidP="00F41A1E">
          <w:pPr>
            <w:pStyle w:val="B47D37A1316C464E91CAFA9728973154"/>
          </w:pPr>
          <w:r>
            <w:rPr>
              <w:rStyle w:val="Platzhaltertext"/>
            </w:rPr>
            <w:t>Klicken oder tippen Sie hier, um Text einzugeben.</w:t>
          </w:r>
        </w:p>
      </w:docPartBody>
    </w:docPart>
    <w:docPart>
      <w:docPartPr>
        <w:name w:val="31E47A818DCF453F975D1D57062A7703"/>
        <w:category>
          <w:name w:val="Allgemein"/>
          <w:gallery w:val="placeholder"/>
        </w:category>
        <w:types>
          <w:type w:val="bbPlcHdr"/>
        </w:types>
        <w:behaviors>
          <w:behavior w:val="content"/>
        </w:behaviors>
        <w:guid w:val="{0E24CA9F-6AEA-4B3B-A7BD-D7B9C69742BD}"/>
      </w:docPartPr>
      <w:docPartBody>
        <w:p w:rsidR="00F41A1E" w:rsidRDefault="00F41A1E" w:rsidP="00F41A1E">
          <w:pPr>
            <w:pStyle w:val="31E47A818DCF453F975D1D57062A7703"/>
          </w:pPr>
          <w:r>
            <w:rPr>
              <w:rStyle w:val="Platzhaltertext"/>
            </w:rPr>
            <w:t>Klicken oder tippen Sie hier, um Text einzugeben.</w:t>
          </w:r>
        </w:p>
      </w:docPartBody>
    </w:docPart>
    <w:docPart>
      <w:docPartPr>
        <w:name w:val="CFA7FD713F9D4B8A8437235DE858BBBD"/>
        <w:category>
          <w:name w:val="Allgemein"/>
          <w:gallery w:val="placeholder"/>
        </w:category>
        <w:types>
          <w:type w:val="bbPlcHdr"/>
        </w:types>
        <w:behaviors>
          <w:behavior w:val="content"/>
        </w:behaviors>
        <w:guid w:val="{87510C10-A4F3-4C70-9255-CCF3BFCC9C68}"/>
      </w:docPartPr>
      <w:docPartBody>
        <w:p w:rsidR="00F41A1E" w:rsidRDefault="00F41A1E" w:rsidP="00F41A1E">
          <w:pPr>
            <w:pStyle w:val="CFA7FD713F9D4B8A8437235DE858BBBD"/>
          </w:pPr>
          <w:r>
            <w:rPr>
              <w:rStyle w:val="Platzhaltertext"/>
            </w:rPr>
            <w:t>Klicken oder tippen Sie hier, um Text einzugeben.</w:t>
          </w:r>
        </w:p>
      </w:docPartBody>
    </w:docPart>
    <w:docPart>
      <w:docPartPr>
        <w:name w:val="45021F299FEF4F7C938D85590FCC6F33"/>
        <w:category>
          <w:name w:val="Allgemein"/>
          <w:gallery w:val="placeholder"/>
        </w:category>
        <w:types>
          <w:type w:val="bbPlcHdr"/>
        </w:types>
        <w:behaviors>
          <w:behavior w:val="content"/>
        </w:behaviors>
        <w:guid w:val="{110C92BD-C0BE-4443-A604-2D07CEBB6ED7}"/>
      </w:docPartPr>
      <w:docPartBody>
        <w:p w:rsidR="00F41A1E" w:rsidRDefault="00F41A1E" w:rsidP="00F41A1E">
          <w:pPr>
            <w:pStyle w:val="45021F299FEF4F7C938D85590FCC6F33"/>
          </w:pPr>
          <w:r>
            <w:rPr>
              <w:rStyle w:val="Platzhaltertext"/>
            </w:rPr>
            <w:t>Klicken oder tippen Sie hier, um Text einzugeben.</w:t>
          </w:r>
        </w:p>
      </w:docPartBody>
    </w:docPart>
    <w:docPart>
      <w:docPartPr>
        <w:name w:val="D20BB572623C4527AA99E3B5E35B65B8"/>
        <w:category>
          <w:name w:val="Allgemein"/>
          <w:gallery w:val="placeholder"/>
        </w:category>
        <w:types>
          <w:type w:val="bbPlcHdr"/>
        </w:types>
        <w:behaviors>
          <w:behavior w:val="content"/>
        </w:behaviors>
        <w:guid w:val="{78C5FBEF-5306-4018-B1BD-D6BCE73A6F65}"/>
      </w:docPartPr>
      <w:docPartBody>
        <w:p w:rsidR="00F41A1E" w:rsidRDefault="00F41A1E" w:rsidP="00F41A1E">
          <w:pPr>
            <w:pStyle w:val="D20BB572623C4527AA99E3B5E35B65B8"/>
          </w:pPr>
          <w:r>
            <w:rPr>
              <w:rStyle w:val="Platzhaltertext"/>
            </w:rPr>
            <w:t>Klicken oder tippen Sie hier, um Text einzugeben.</w:t>
          </w:r>
        </w:p>
      </w:docPartBody>
    </w:docPart>
    <w:docPart>
      <w:docPartPr>
        <w:name w:val="A07E7461754D48C5B27E1BB4E8BBBE2A"/>
        <w:category>
          <w:name w:val="Allgemein"/>
          <w:gallery w:val="placeholder"/>
        </w:category>
        <w:types>
          <w:type w:val="bbPlcHdr"/>
        </w:types>
        <w:behaviors>
          <w:behavior w:val="content"/>
        </w:behaviors>
        <w:guid w:val="{B82677BD-809E-4130-B0B4-1FA977602638}"/>
      </w:docPartPr>
      <w:docPartBody>
        <w:p w:rsidR="00F41A1E" w:rsidRDefault="00F41A1E" w:rsidP="00F41A1E">
          <w:pPr>
            <w:pStyle w:val="A07E7461754D48C5B27E1BB4E8BBBE2A"/>
          </w:pPr>
          <w:r>
            <w:rPr>
              <w:rStyle w:val="Platzhaltertext"/>
            </w:rPr>
            <w:t>Klicken oder tippen Sie hier, um Text einzugeben.</w:t>
          </w:r>
        </w:p>
      </w:docPartBody>
    </w:docPart>
    <w:docPart>
      <w:docPartPr>
        <w:name w:val="7F2FD17C829447AA981575B2219BF8A9"/>
        <w:category>
          <w:name w:val="Allgemein"/>
          <w:gallery w:val="placeholder"/>
        </w:category>
        <w:types>
          <w:type w:val="bbPlcHdr"/>
        </w:types>
        <w:behaviors>
          <w:behavior w:val="content"/>
        </w:behaviors>
        <w:guid w:val="{247094FF-6061-4130-A186-9A4A47D62661}"/>
      </w:docPartPr>
      <w:docPartBody>
        <w:p w:rsidR="00F41A1E" w:rsidRDefault="00F41A1E" w:rsidP="00F41A1E">
          <w:pPr>
            <w:pStyle w:val="7F2FD17C829447AA981575B2219BF8A9"/>
          </w:pPr>
          <w:r>
            <w:rPr>
              <w:rStyle w:val="Platzhaltertext"/>
            </w:rPr>
            <w:t>Klicken oder tippen Sie hier, um Text einzugeben.</w:t>
          </w:r>
        </w:p>
      </w:docPartBody>
    </w:docPart>
    <w:docPart>
      <w:docPartPr>
        <w:name w:val="C91508FCE25F411EBF7EDC4BF6E4C9C9"/>
        <w:category>
          <w:name w:val="Allgemein"/>
          <w:gallery w:val="placeholder"/>
        </w:category>
        <w:types>
          <w:type w:val="bbPlcHdr"/>
        </w:types>
        <w:behaviors>
          <w:behavior w:val="content"/>
        </w:behaviors>
        <w:guid w:val="{EDDC7740-6530-4D4E-BB44-0D0D2931E4C3}"/>
      </w:docPartPr>
      <w:docPartBody>
        <w:p w:rsidR="00F41A1E" w:rsidRDefault="00F41A1E" w:rsidP="00F41A1E">
          <w:pPr>
            <w:pStyle w:val="C91508FCE25F411EBF7EDC4BF6E4C9C9"/>
          </w:pPr>
          <w:r>
            <w:rPr>
              <w:rStyle w:val="Platzhaltertext"/>
            </w:rPr>
            <w:t>Klicken oder tippen Sie hier, um Text einzugeben.</w:t>
          </w:r>
        </w:p>
      </w:docPartBody>
    </w:docPart>
    <w:docPart>
      <w:docPartPr>
        <w:name w:val="D7168CAE959A48A58AA0AAE78AE9A906"/>
        <w:category>
          <w:name w:val="Allgemein"/>
          <w:gallery w:val="placeholder"/>
        </w:category>
        <w:types>
          <w:type w:val="bbPlcHdr"/>
        </w:types>
        <w:behaviors>
          <w:behavior w:val="content"/>
        </w:behaviors>
        <w:guid w:val="{BAE427B7-C3E3-4FF9-BB8D-6A31CED13DF5}"/>
      </w:docPartPr>
      <w:docPartBody>
        <w:p w:rsidR="00F41A1E" w:rsidRDefault="00F41A1E" w:rsidP="00F41A1E">
          <w:pPr>
            <w:pStyle w:val="D7168CAE959A48A58AA0AAE78AE9A906"/>
          </w:pPr>
          <w:r>
            <w:rPr>
              <w:rStyle w:val="Platzhaltertext"/>
            </w:rPr>
            <w:t>Klicken oder tippen Sie hier, um Text einzugeben.</w:t>
          </w:r>
        </w:p>
      </w:docPartBody>
    </w:docPart>
    <w:docPart>
      <w:docPartPr>
        <w:name w:val="7F31570ECE5249648EDC138CE851AE52"/>
        <w:category>
          <w:name w:val="Allgemein"/>
          <w:gallery w:val="placeholder"/>
        </w:category>
        <w:types>
          <w:type w:val="bbPlcHdr"/>
        </w:types>
        <w:behaviors>
          <w:behavior w:val="content"/>
        </w:behaviors>
        <w:guid w:val="{41E5AE3D-89BE-4122-BB0C-67FB5AE85BCD}"/>
      </w:docPartPr>
      <w:docPartBody>
        <w:p w:rsidR="00F41A1E" w:rsidRDefault="00F41A1E" w:rsidP="00F41A1E">
          <w:pPr>
            <w:pStyle w:val="7F31570ECE5249648EDC138CE851AE52"/>
          </w:pPr>
          <w:r>
            <w:rPr>
              <w:rStyle w:val="Platzhaltertext"/>
            </w:rPr>
            <w:t>Klicken oder tippen Sie hier, um Text einzugeben.</w:t>
          </w:r>
        </w:p>
      </w:docPartBody>
    </w:docPart>
    <w:docPart>
      <w:docPartPr>
        <w:name w:val="00761A6DFFB846289B397EF018325C2A"/>
        <w:category>
          <w:name w:val="Allgemein"/>
          <w:gallery w:val="placeholder"/>
        </w:category>
        <w:types>
          <w:type w:val="bbPlcHdr"/>
        </w:types>
        <w:behaviors>
          <w:behavior w:val="content"/>
        </w:behaviors>
        <w:guid w:val="{ED009546-76B3-4309-B45C-27A0C00D7D7A}"/>
      </w:docPartPr>
      <w:docPartBody>
        <w:p w:rsidR="00F41A1E" w:rsidRDefault="00F41A1E" w:rsidP="00F41A1E">
          <w:pPr>
            <w:pStyle w:val="00761A6DFFB846289B397EF018325C2A"/>
          </w:pPr>
          <w:r>
            <w:rPr>
              <w:rStyle w:val="Platzhaltertext"/>
            </w:rPr>
            <w:t>Klicken oder tippen Sie hier, um Text einzugeben.</w:t>
          </w:r>
        </w:p>
      </w:docPartBody>
    </w:docPart>
    <w:docPart>
      <w:docPartPr>
        <w:name w:val="F07A32F16A95426D8732C20A0A43771E"/>
        <w:category>
          <w:name w:val="Allgemein"/>
          <w:gallery w:val="placeholder"/>
        </w:category>
        <w:types>
          <w:type w:val="bbPlcHdr"/>
        </w:types>
        <w:behaviors>
          <w:behavior w:val="content"/>
        </w:behaviors>
        <w:guid w:val="{CF7398CD-B214-444D-9820-BB613B92D6BD}"/>
      </w:docPartPr>
      <w:docPartBody>
        <w:p w:rsidR="00F41A1E" w:rsidRDefault="00F41A1E" w:rsidP="00F41A1E">
          <w:pPr>
            <w:pStyle w:val="F07A32F16A95426D8732C20A0A43771E"/>
          </w:pPr>
          <w:r>
            <w:rPr>
              <w:rStyle w:val="Platzhaltertext"/>
            </w:rPr>
            <w:t>Klicken oder tippen Sie hier, um Text einzugeben.</w:t>
          </w:r>
        </w:p>
      </w:docPartBody>
    </w:docPart>
    <w:docPart>
      <w:docPartPr>
        <w:name w:val="57A140A12172463887E18DF4280EED10"/>
        <w:category>
          <w:name w:val="Allgemein"/>
          <w:gallery w:val="placeholder"/>
        </w:category>
        <w:types>
          <w:type w:val="bbPlcHdr"/>
        </w:types>
        <w:behaviors>
          <w:behavior w:val="content"/>
        </w:behaviors>
        <w:guid w:val="{CAA22EE1-8493-4BFF-88C4-BB4DD325B8C8}"/>
      </w:docPartPr>
      <w:docPartBody>
        <w:p w:rsidR="00F41A1E" w:rsidRDefault="00F41A1E" w:rsidP="00F41A1E">
          <w:pPr>
            <w:pStyle w:val="57A140A12172463887E18DF4280EED10"/>
          </w:pPr>
          <w:r>
            <w:rPr>
              <w:rStyle w:val="Platzhaltertext"/>
            </w:rPr>
            <w:t>Klicken oder tippen Sie hier, um Text einzugeben.</w:t>
          </w:r>
        </w:p>
      </w:docPartBody>
    </w:docPart>
    <w:docPart>
      <w:docPartPr>
        <w:name w:val="EDAEFF84EE7C4AF48D0288C8F3ECE5A2"/>
        <w:category>
          <w:name w:val="Allgemein"/>
          <w:gallery w:val="placeholder"/>
        </w:category>
        <w:types>
          <w:type w:val="bbPlcHdr"/>
        </w:types>
        <w:behaviors>
          <w:behavior w:val="content"/>
        </w:behaviors>
        <w:guid w:val="{195FDAFB-4B96-4F9A-9561-53A3F00D4CD4}"/>
      </w:docPartPr>
      <w:docPartBody>
        <w:p w:rsidR="00F41A1E" w:rsidRDefault="00F41A1E" w:rsidP="00F41A1E">
          <w:pPr>
            <w:pStyle w:val="EDAEFF84EE7C4AF48D0288C8F3ECE5A2"/>
          </w:pPr>
          <w:r>
            <w:rPr>
              <w:rStyle w:val="Platzhaltertext"/>
            </w:rPr>
            <w:t>Klicken oder tippen Sie hier, um Text einzugeben.</w:t>
          </w:r>
        </w:p>
      </w:docPartBody>
    </w:docPart>
    <w:docPart>
      <w:docPartPr>
        <w:name w:val="A5A408EEC3B94F26A6D7168CEA92A89A"/>
        <w:category>
          <w:name w:val="Allgemein"/>
          <w:gallery w:val="placeholder"/>
        </w:category>
        <w:types>
          <w:type w:val="bbPlcHdr"/>
        </w:types>
        <w:behaviors>
          <w:behavior w:val="content"/>
        </w:behaviors>
        <w:guid w:val="{D8D1A96B-7045-4994-97D1-32513806B5B4}"/>
      </w:docPartPr>
      <w:docPartBody>
        <w:p w:rsidR="00F41A1E" w:rsidRDefault="00F41A1E" w:rsidP="00F41A1E">
          <w:pPr>
            <w:pStyle w:val="A5A408EEC3B94F26A6D7168CEA92A89A"/>
          </w:pPr>
          <w:r>
            <w:rPr>
              <w:rStyle w:val="Platzhaltertext"/>
            </w:rPr>
            <w:t>Klicken oder tippen Sie hier, um Text einzugeben.</w:t>
          </w:r>
        </w:p>
      </w:docPartBody>
    </w:docPart>
    <w:docPart>
      <w:docPartPr>
        <w:name w:val="0C10A659D89345AEBEE9CE937988E35F"/>
        <w:category>
          <w:name w:val="Allgemein"/>
          <w:gallery w:val="placeholder"/>
        </w:category>
        <w:types>
          <w:type w:val="bbPlcHdr"/>
        </w:types>
        <w:behaviors>
          <w:behavior w:val="content"/>
        </w:behaviors>
        <w:guid w:val="{D8D3E56A-3987-4AFF-BAC6-38828D5567E9}"/>
      </w:docPartPr>
      <w:docPartBody>
        <w:p w:rsidR="00BE50EC" w:rsidRDefault="00F41A1E" w:rsidP="00F41A1E">
          <w:pPr>
            <w:pStyle w:val="0C10A659D89345AEBEE9CE937988E35F"/>
          </w:pPr>
          <w:r>
            <w:rPr>
              <w:rStyle w:val="Platzhaltertext"/>
            </w:rPr>
            <w:t>Klicken oder tippen Sie hier, um Text einzugeben.</w:t>
          </w:r>
        </w:p>
      </w:docPartBody>
    </w:docPart>
    <w:docPart>
      <w:docPartPr>
        <w:name w:val="5D761BBCBDEB4A4BB1BBD216EB9890F6"/>
        <w:category>
          <w:name w:val="Allgemein"/>
          <w:gallery w:val="placeholder"/>
        </w:category>
        <w:types>
          <w:type w:val="bbPlcHdr"/>
        </w:types>
        <w:behaviors>
          <w:behavior w:val="content"/>
        </w:behaviors>
        <w:guid w:val="{E530D9D9-68E8-4AE8-BB91-CB2DED1FAD52}"/>
      </w:docPartPr>
      <w:docPartBody>
        <w:p w:rsidR="00BE50EC" w:rsidRDefault="00F41A1E" w:rsidP="00F41A1E">
          <w:pPr>
            <w:pStyle w:val="5D761BBCBDEB4A4BB1BBD216EB9890F6"/>
          </w:pPr>
          <w:r>
            <w:rPr>
              <w:rStyle w:val="Platzhaltertext"/>
            </w:rPr>
            <w:t>Klicken oder tippen Sie hier, um Text einzugeben.</w:t>
          </w:r>
        </w:p>
      </w:docPartBody>
    </w:docPart>
    <w:docPart>
      <w:docPartPr>
        <w:name w:val="BDBD6AC81D95425CA125F3423109ACC1"/>
        <w:category>
          <w:name w:val="Allgemein"/>
          <w:gallery w:val="placeholder"/>
        </w:category>
        <w:types>
          <w:type w:val="bbPlcHdr"/>
        </w:types>
        <w:behaviors>
          <w:behavior w:val="content"/>
        </w:behaviors>
        <w:guid w:val="{FC551FF9-CF3B-436B-A5B9-5F678E0ED9C5}"/>
      </w:docPartPr>
      <w:docPartBody>
        <w:p w:rsidR="00BE50EC" w:rsidRDefault="00F41A1E" w:rsidP="00F41A1E">
          <w:pPr>
            <w:pStyle w:val="BDBD6AC81D95425CA125F3423109ACC1"/>
          </w:pPr>
          <w:r>
            <w:rPr>
              <w:rStyle w:val="Platzhaltertext"/>
            </w:rPr>
            <w:t>Klicken oder tippen Sie hier, um Text einzugeben.</w:t>
          </w:r>
        </w:p>
      </w:docPartBody>
    </w:docPart>
    <w:docPart>
      <w:docPartPr>
        <w:name w:val="67CFF90F5AEF438386BEA2E97D23CD21"/>
        <w:category>
          <w:name w:val="Allgemein"/>
          <w:gallery w:val="placeholder"/>
        </w:category>
        <w:types>
          <w:type w:val="bbPlcHdr"/>
        </w:types>
        <w:behaviors>
          <w:behavior w:val="content"/>
        </w:behaviors>
        <w:guid w:val="{77A83EC2-7FE2-4AB7-93AC-2962BBF714ED}"/>
      </w:docPartPr>
      <w:docPartBody>
        <w:p w:rsidR="00BE50EC" w:rsidRDefault="00F41A1E" w:rsidP="00F41A1E">
          <w:pPr>
            <w:pStyle w:val="67CFF90F5AEF438386BEA2E97D23CD21"/>
          </w:pPr>
          <w:r>
            <w:rPr>
              <w:rStyle w:val="Platzhaltertext"/>
            </w:rPr>
            <w:t>Klicken oder tippen Sie hier, um Text einzugeben.</w:t>
          </w:r>
        </w:p>
      </w:docPartBody>
    </w:docPart>
    <w:docPart>
      <w:docPartPr>
        <w:name w:val="2385A02AB10440FF9D9A98B00CFFECC8"/>
        <w:category>
          <w:name w:val="Allgemein"/>
          <w:gallery w:val="placeholder"/>
        </w:category>
        <w:types>
          <w:type w:val="bbPlcHdr"/>
        </w:types>
        <w:behaviors>
          <w:behavior w:val="content"/>
        </w:behaviors>
        <w:guid w:val="{C681C388-5903-4E23-899E-A2A73A9D2118}"/>
      </w:docPartPr>
      <w:docPartBody>
        <w:p w:rsidR="00BE50EC" w:rsidRDefault="00F41A1E" w:rsidP="00F41A1E">
          <w:pPr>
            <w:pStyle w:val="2385A02AB10440FF9D9A98B00CFFECC8"/>
          </w:pPr>
          <w:r>
            <w:rPr>
              <w:rStyle w:val="Platzhaltertext"/>
            </w:rPr>
            <w:t>Klicken oder tippen Sie hier, um Text einzugeben.</w:t>
          </w:r>
        </w:p>
      </w:docPartBody>
    </w:docPart>
    <w:docPart>
      <w:docPartPr>
        <w:name w:val="38EF5ABA4DA8476AB7BA7818DD21C7B5"/>
        <w:category>
          <w:name w:val="Allgemein"/>
          <w:gallery w:val="placeholder"/>
        </w:category>
        <w:types>
          <w:type w:val="bbPlcHdr"/>
        </w:types>
        <w:behaviors>
          <w:behavior w:val="content"/>
        </w:behaviors>
        <w:guid w:val="{CE91960E-91D0-4035-B0F6-130DDFE1EF59}"/>
      </w:docPartPr>
      <w:docPartBody>
        <w:p w:rsidR="00BE50EC" w:rsidRDefault="00F41A1E" w:rsidP="00F41A1E">
          <w:pPr>
            <w:pStyle w:val="38EF5ABA4DA8476AB7BA7818DD21C7B5"/>
          </w:pPr>
          <w:r>
            <w:rPr>
              <w:rStyle w:val="Platzhaltertext"/>
            </w:rPr>
            <w:t>Klicken oder tippen Sie hier, um Text einzugeben.</w:t>
          </w:r>
        </w:p>
      </w:docPartBody>
    </w:docPart>
    <w:docPart>
      <w:docPartPr>
        <w:name w:val="E76484E83B6C48F292CD20B9A9F19557"/>
        <w:category>
          <w:name w:val="Allgemein"/>
          <w:gallery w:val="placeholder"/>
        </w:category>
        <w:types>
          <w:type w:val="bbPlcHdr"/>
        </w:types>
        <w:behaviors>
          <w:behavior w:val="content"/>
        </w:behaviors>
        <w:guid w:val="{7C760689-6E73-4710-A450-42CCFF9BCE95}"/>
      </w:docPartPr>
      <w:docPartBody>
        <w:p w:rsidR="00BE50EC" w:rsidRDefault="00F41A1E" w:rsidP="00F41A1E">
          <w:pPr>
            <w:pStyle w:val="E76484E83B6C48F292CD20B9A9F19557"/>
          </w:pPr>
          <w:r>
            <w:rPr>
              <w:rStyle w:val="Platzhaltertext"/>
            </w:rPr>
            <w:t>Klicken oder tippen Sie hier, um Text einzugeben.</w:t>
          </w:r>
        </w:p>
      </w:docPartBody>
    </w:docPart>
    <w:docPart>
      <w:docPartPr>
        <w:name w:val="39BACE98414143268F820A53C48DDA5E"/>
        <w:category>
          <w:name w:val="Allgemein"/>
          <w:gallery w:val="placeholder"/>
        </w:category>
        <w:types>
          <w:type w:val="bbPlcHdr"/>
        </w:types>
        <w:behaviors>
          <w:behavior w:val="content"/>
        </w:behaviors>
        <w:guid w:val="{C01D303B-4553-4F1A-BFAD-57FF0620A3B6}"/>
      </w:docPartPr>
      <w:docPartBody>
        <w:p w:rsidR="00BE50EC" w:rsidRDefault="00F41A1E" w:rsidP="00F41A1E">
          <w:pPr>
            <w:pStyle w:val="39BACE98414143268F820A53C48DDA5E"/>
          </w:pPr>
          <w:r>
            <w:rPr>
              <w:rStyle w:val="Platzhaltertext"/>
            </w:rPr>
            <w:t>Klicken oder tippen Sie hier, um Text einzugeben.</w:t>
          </w:r>
        </w:p>
      </w:docPartBody>
    </w:docPart>
    <w:docPart>
      <w:docPartPr>
        <w:name w:val="AD28824EC0384E0D8DB1BC63D3A1BACA"/>
        <w:category>
          <w:name w:val="Allgemein"/>
          <w:gallery w:val="placeholder"/>
        </w:category>
        <w:types>
          <w:type w:val="bbPlcHdr"/>
        </w:types>
        <w:behaviors>
          <w:behavior w:val="content"/>
        </w:behaviors>
        <w:guid w:val="{953FB50A-CBF3-46ED-B4A8-EC6BF027AD6C}"/>
      </w:docPartPr>
      <w:docPartBody>
        <w:p w:rsidR="00BE50EC" w:rsidRDefault="00F41A1E" w:rsidP="00F41A1E">
          <w:pPr>
            <w:pStyle w:val="AD28824EC0384E0D8DB1BC63D3A1BACA"/>
          </w:pPr>
          <w:r>
            <w:rPr>
              <w:rStyle w:val="Platzhaltertext"/>
            </w:rPr>
            <w:t>Klicken oder tippen Sie hier, um Text einzugeben.</w:t>
          </w:r>
        </w:p>
      </w:docPartBody>
    </w:docPart>
    <w:docPart>
      <w:docPartPr>
        <w:name w:val="36C7EF32A8AB4F4B82C04F72FB104ED2"/>
        <w:category>
          <w:name w:val="Allgemein"/>
          <w:gallery w:val="placeholder"/>
        </w:category>
        <w:types>
          <w:type w:val="bbPlcHdr"/>
        </w:types>
        <w:behaviors>
          <w:behavior w:val="content"/>
        </w:behaviors>
        <w:guid w:val="{CD3511FD-F1DD-45AD-BBAE-AD25FD968AC9}"/>
      </w:docPartPr>
      <w:docPartBody>
        <w:p w:rsidR="00BE50EC" w:rsidRDefault="00F41A1E" w:rsidP="00F41A1E">
          <w:pPr>
            <w:pStyle w:val="36C7EF32A8AB4F4B82C04F72FB104ED2"/>
          </w:pPr>
          <w:r>
            <w:rPr>
              <w:rStyle w:val="Platzhaltertext"/>
            </w:rPr>
            <w:t>Klicken oder tippen Sie hier, um Text einzugeben.</w:t>
          </w:r>
        </w:p>
      </w:docPartBody>
    </w:docPart>
    <w:docPart>
      <w:docPartPr>
        <w:name w:val="0EDD238D13CE4D06A8C014B770134FD4"/>
        <w:category>
          <w:name w:val="Allgemein"/>
          <w:gallery w:val="placeholder"/>
        </w:category>
        <w:types>
          <w:type w:val="bbPlcHdr"/>
        </w:types>
        <w:behaviors>
          <w:behavior w:val="content"/>
        </w:behaviors>
        <w:guid w:val="{0E0DAFC1-9951-41A6-88D9-1D26FAC57206}"/>
      </w:docPartPr>
      <w:docPartBody>
        <w:p w:rsidR="00BE50EC" w:rsidRDefault="00F41A1E" w:rsidP="00F41A1E">
          <w:pPr>
            <w:pStyle w:val="0EDD238D13CE4D06A8C014B770134FD4"/>
          </w:pPr>
          <w:r>
            <w:rPr>
              <w:rStyle w:val="Platzhaltertext"/>
            </w:rPr>
            <w:t>Klicken oder tippen Sie hier, um Text einzugeben.</w:t>
          </w:r>
        </w:p>
      </w:docPartBody>
    </w:docPart>
    <w:docPart>
      <w:docPartPr>
        <w:name w:val="0D3C1EBD773F4402BCABB0D51BEB8B45"/>
        <w:category>
          <w:name w:val="Allgemein"/>
          <w:gallery w:val="placeholder"/>
        </w:category>
        <w:types>
          <w:type w:val="bbPlcHdr"/>
        </w:types>
        <w:behaviors>
          <w:behavior w:val="content"/>
        </w:behaviors>
        <w:guid w:val="{7E4880B2-3ED3-430B-B896-16F1E272D767}"/>
      </w:docPartPr>
      <w:docPartBody>
        <w:p w:rsidR="00BE50EC" w:rsidRDefault="00BE50EC" w:rsidP="00BE50EC">
          <w:pPr>
            <w:pStyle w:val="0D3C1EBD773F4402BCABB0D51BEB8B45"/>
          </w:pPr>
          <w:r>
            <w:rPr>
              <w:rStyle w:val="Platzhaltertext"/>
            </w:rPr>
            <w:t>Klicken oder tippen Sie hier, um Text einzugeben.</w:t>
          </w:r>
        </w:p>
      </w:docPartBody>
    </w:docPart>
    <w:docPart>
      <w:docPartPr>
        <w:name w:val="DB7424FA711A412EBE5D320606B37C52"/>
        <w:category>
          <w:name w:val="Allgemein"/>
          <w:gallery w:val="placeholder"/>
        </w:category>
        <w:types>
          <w:type w:val="bbPlcHdr"/>
        </w:types>
        <w:behaviors>
          <w:behavior w:val="content"/>
        </w:behaviors>
        <w:guid w:val="{888A6739-8895-4897-9E2A-FBF10B085826}"/>
      </w:docPartPr>
      <w:docPartBody>
        <w:p w:rsidR="00BE50EC" w:rsidRDefault="00BE50EC" w:rsidP="00BE50EC">
          <w:pPr>
            <w:pStyle w:val="DB7424FA711A412EBE5D320606B37C52"/>
          </w:pPr>
          <w:r>
            <w:rPr>
              <w:rStyle w:val="Platzhaltertext"/>
            </w:rPr>
            <w:t>Klicken oder tippen Sie hier, um Text einzugeben.</w:t>
          </w:r>
        </w:p>
      </w:docPartBody>
    </w:docPart>
    <w:docPart>
      <w:docPartPr>
        <w:name w:val="79F98ED0A3A644AB96CB670C1D344C1D"/>
        <w:category>
          <w:name w:val="Allgemein"/>
          <w:gallery w:val="placeholder"/>
        </w:category>
        <w:types>
          <w:type w:val="bbPlcHdr"/>
        </w:types>
        <w:behaviors>
          <w:behavior w:val="content"/>
        </w:behaviors>
        <w:guid w:val="{6C1B71FD-6AC5-4702-8868-BC209FA8582C}"/>
      </w:docPartPr>
      <w:docPartBody>
        <w:p w:rsidR="00BE50EC" w:rsidRDefault="00BE50EC" w:rsidP="00BE50EC">
          <w:pPr>
            <w:pStyle w:val="79F98ED0A3A644AB96CB670C1D344C1D"/>
          </w:pPr>
          <w:r>
            <w:rPr>
              <w:rStyle w:val="Platzhaltertext"/>
            </w:rPr>
            <w:t>Klicken oder tippen Sie hier, um Text einzugeben.</w:t>
          </w:r>
        </w:p>
      </w:docPartBody>
    </w:docPart>
    <w:docPart>
      <w:docPartPr>
        <w:name w:val="87878E84234B4593BAF992C631E11584"/>
        <w:category>
          <w:name w:val="Allgemein"/>
          <w:gallery w:val="placeholder"/>
        </w:category>
        <w:types>
          <w:type w:val="bbPlcHdr"/>
        </w:types>
        <w:behaviors>
          <w:behavior w:val="content"/>
        </w:behaviors>
        <w:guid w:val="{A3268D32-1843-42C6-A9BA-A7848FB8E464}"/>
      </w:docPartPr>
      <w:docPartBody>
        <w:p w:rsidR="00BE50EC" w:rsidRDefault="00BE50EC" w:rsidP="00BE50EC">
          <w:pPr>
            <w:pStyle w:val="87878E84234B4593BAF992C631E11584"/>
          </w:pPr>
          <w:r>
            <w:rPr>
              <w:rStyle w:val="Platzhaltertext"/>
            </w:rPr>
            <w:t>Klicken oder tippen Sie hier, um Text einzugeben.</w:t>
          </w:r>
        </w:p>
      </w:docPartBody>
    </w:docPart>
    <w:docPart>
      <w:docPartPr>
        <w:name w:val="3CBA626EFAC341DF9216C906F91B2DA3"/>
        <w:category>
          <w:name w:val="Allgemein"/>
          <w:gallery w:val="placeholder"/>
        </w:category>
        <w:types>
          <w:type w:val="bbPlcHdr"/>
        </w:types>
        <w:behaviors>
          <w:behavior w:val="content"/>
        </w:behaviors>
        <w:guid w:val="{0AD67E88-280F-4F80-923A-F17F11FD4B0D}"/>
      </w:docPartPr>
      <w:docPartBody>
        <w:p w:rsidR="00BE50EC" w:rsidRDefault="00BE50EC" w:rsidP="00BE50EC">
          <w:pPr>
            <w:pStyle w:val="3CBA626EFAC341DF9216C906F91B2DA3"/>
          </w:pPr>
          <w:r>
            <w:rPr>
              <w:rStyle w:val="Platzhaltertext"/>
            </w:rPr>
            <w:t>Klicken oder tippen Sie hier, um Text einzugeben.</w:t>
          </w:r>
        </w:p>
      </w:docPartBody>
    </w:docPart>
    <w:docPart>
      <w:docPartPr>
        <w:name w:val="4800C4F197BE49FD82F14D1801AFCD22"/>
        <w:category>
          <w:name w:val="Allgemein"/>
          <w:gallery w:val="placeholder"/>
        </w:category>
        <w:types>
          <w:type w:val="bbPlcHdr"/>
        </w:types>
        <w:behaviors>
          <w:behavior w:val="content"/>
        </w:behaviors>
        <w:guid w:val="{67C369B0-DAD4-4E21-8CFF-281E48BEEAEE}"/>
      </w:docPartPr>
      <w:docPartBody>
        <w:p w:rsidR="00BE50EC" w:rsidRDefault="00BE50EC" w:rsidP="00BE50EC">
          <w:pPr>
            <w:pStyle w:val="4800C4F197BE49FD82F14D1801AFCD22"/>
          </w:pPr>
          <w:r>
            <w:rPr>
              <w:rStyle w:val="Platzhaltertext"/>
            </w:rPr>
            <w:t>Klicken oder tippen Sie hier, um Text einzugeben.</w:t>
          </w:r>
        </w:p>
      </w:docPartBody>
    </w:docPart>
    <w:docPart>
      <w:docPartPr>
        <w:name w:val="FC84F442881C44CCA14DFFDB998DA726"/>
        <w:category>
          <w:name w:val="Allgemein"/>
          <w:gallery w:val="placeholder"/>
        </w:category>
        <w:types>
          <w:type w:val="bbPlcHdr"/>
        </w:types>
        <w:behaviors>
          <w:behavior w:val="content"/>
        </w:behaviors>
        <w:guid w:val="{268A684B-280D-485E-B830-6F0F77C9FBC6}"/>
      </w:docPartPr>
      <w:docPartBody>
        <w:p w:rsidR="00BE50EC" w:rsidRDefault="00BE50EC" w:rsidP="00BE50EC">
          <w:pPr>
            <w:pStyle w:val="FC84F442881C44CCA14DFFDB998DA726"/>
          </w:pPr>
          <w:r>
            <w:rPr>
              <w:rStyle w:val="Platzhaltertext"/>
            </w:rPr>
            <w:t>Klicken oder tippen Sie hier, um Text einzugeben.</w:t>
          </w:r>
        </w:p>
      </w:docPartBody>
    </w:docPart>
    <w:docPart>
      <w:docPartPr>
        <w:name w:val="2D06BAFC58524BA1908C7EA97AFA321F"/>
        <w:category>
          <w:name w:val="Allgemein"/>
          <w:gallery w:val="placeholder"/>
        </w:category>
        <w:types>
          <w:type w:val="bbPlcHdr"/>
        </w:types>
        <w:behaviors>
          <w:behavior w:val="content"/>
        </w:behaviors>
        <w:guid w:val="{F82A4372-DD53-41C7-81C1-CAD2B4BB60DB}"/>
      </w:docPartPr>
      <w:docPartBody>
        <w:p w:rsidR="00BE50EC" w:rsidRDefault="00BE50EC" w:rsidP="00BE50EC">
          <w:pPr>
            <w:pStyle w:val="2D06BAFC58524BA1908C7EA97AFA321F"/>
          </w:pPr>
          <w:r>
            <w:rPr>
              <w:rStyle w:val="Platzhaltertext"/>
            </w:rPr>
            <w:t>Klicken oder tippen Sie hier, um Text einzugeben.</w:t>
          </w:r>
        </w:p>
      </w:docPartBody>
    </w:docPart>
    <w:docPart>
      <w:docPartPr>
        <w:name w:val="F872B32ED0234EED811CD5C2E6795DE3"/>
        <w:category>
          <w:name w:val="Allgemein"/>
          <w:gallery w:val="placeholder"/>
        </w:category>
        <w:types>
          <w:type w:val="bbPlcHdr"/>
        </w:types>
        <w:behaviors>
          <w:behavior w:val="content"/>
        </w:behaviors>
        <w:guid w:val="{5104C582-A3BF-420A-A3BA-E28EAB9C0363}"/>
      </w:docPartPr>
      <w:docPartBody>
        <w:p w:rsidR="00BE50EC" w:rsidRDefault="00BE50EC" w:rsidP="00BE50EC">
          <w:pPr>
            <w:pStyle w:val="F872B32ED0234EED811CD5C2E6795DE3"/>
          </w:pPr>
          <w:r>
            <w:rPr>
              <w:rStyle w:val="Platzhaltertext"/>
            </w:rPr>
            <w:t>Klicken oder tippen Sie hier, um Text einzugeben.</w:t>
          </w:r>
        </w:p>
      </w:docPartBody>
    </w:docPart>
    <w:docPart>
      <w:docPartPr>
        <w:name w:val="767B29832BCB4367A306ED5172301BDB"/>
        <w:category>
          <w:name w:val="Allgemein"/>
          <w:gallery w:val="placeholder"/>
        </w:category>
        <w:types>
          <w:type w:val="bbPlcHdr"/>
        </w:types>
        <w:behaviors>
          <w:behavior w:val="content"/>
        </w:behaviors>
        <w:guid w:val="{D8BB7BEA-DFCC-4CB6-A469-E4CE95D47436}"/>
      </w:docPartPr>
      <w:docPartBody>
        <w:p w:rsidR="00BE50EC" w:rsidRDefault="00BE50EC" w:rsidP="00BE50EC">
          <w:pPr>
            <w:pStyle w:val="767B29832BCB4367A306ED5172301BDB"/>
          </w:pPr>
          <w:r>
            <w:rPr>
              <w:rStyle w:val="Platzhaltertext"/>
            </w:rPr>
            <w:t>Klicken oder tippen Sie hier, um Text einzugeben.</w:t>
          </w:r>
        </w:p>
      </w:docPartBody>
    </w:docPart>
    <w:docPart>
      <w:docPartPr>
        <w:name w:val="16087B78C7664D1FA97B9B7F48728048"/>
        <w:category>
          <w:name w:val="Allgemein"/>
          <w:gallery w:val="placeholder"/>
        </w:category>
        <w:types>
          <w:type w:val="bbPlcHdr"/>
        </w:types>
        <w:behaviors>
          <w:behavior w:val="content"/>
        </w:behaviors>
        <w:guid w:val="{918C6419-5656-4863-861A-413EC03729D8}"/>
      </w:docPartPr>
      <w:docPartBody>
        <w:p w:rsidR="00BE50EC" w:rsidRDefault="00BE50EC" w:rsidP="00BE50EC">
          <w:pPr>
            <w:pStyle w:val="16087B78C7664D1FA97B9B7F48728048"/>
          </w:pPr>
          <w:r>
            <w:rPr>
              <w:rStyle w:val="Platzhaltertext"/>
            </w:rPr>
            <w:t>Klicken oder tippen Sie hier, um Text einzugeben.</w:t>
          </w:r>
        </w:p>
      </w:docPartBody>
    </w:docPart>
    <w:docPart>
      <w:docPartPr>
        <w:name w:val="6861EE4736D34F1F939D21A33ED61A72"/>
        <w:category>
          <w:name w:val="Allgemein"/>
          <w:gallery w:val="placeholder"/>
        </w:category>
        <w:types>
          <w:type w:val="bbPlcHdr"/>
        </w:types>
        <w:behaviors>
          <w:behavior w:val="content"/>
        </w:behaviors>
        <w:guid w:val="{CC3E68AE-1B34-4431-8CB6-722AB10404F0}"/>
      </w:docPartPr>
      <w:docPartBody>
        <w:p w:rsidR="00BE50EC" w:rsidRDefault="00BE50EC" w:rsidP="00BE50EC">
          <w:pPr>
            <w:pStyle w:val="6861EE4736D34F1F939D21A33ED61A72"/>
          </w:pPr>
          <w:r>
            <w:rPr>
              <w:rStyle w:val="Platzhaltertext"/>
            </w:rPr>
            <w:t>Klicken oder tippen Sie hier, um Text einzugeben.</w:t>
          </w:r>
        </w:p>
      </w:docPartBody>
    </w:docPart>
    <w:docPart>
      <w:docPartPr>
        <w:name w:val="F3FCD460515B4511BF57E0850FADE55F"/>
        <w:category>
          <w:name w:val="Allgemein"/>
          <w:gallery w:val="placeholder"/>
        </w:category>
        <w:types>
          <w:type w:val="bbPlcHdr"/>
        </w:types>
        <w:behaviors>
          <w:behavior w:val="content"/>
        </w:behaviors>
        <w:guid w:val="{386A0850-8720-45AA-844C-4DCA7C9864BC}"/>
      </w:docPartPr>
      <w:docPartBody>
        <w:p w:rsidR="00BE50EC" w:rsidRDefault="00BE50EC" w:rsidP="00BE50EC">
          <w:pPr>
            <w:pStyle w:val="F3FCD460515B4511BF57E0850FADE55F"/>
          </w:pPr>
          <w:r>
            <w:rPr>
              <w:rStyle w:val="Platzhaltertext"/>
            </w:rPr>
            <w:t>Klicken oder tippen Sie hier, um Text einzugeben.</w:t>
          </w:r>
        </w:p>
      </w:docPartBody>
    </w:docPart>
    <w:docPart>
      <w:docPartPr>
        <w:name w:val="440E5375A9E6481591682C3D5822FFDF"/>
        <w:category>
          <w:name w:val="Allgemein"/>
          <w:gallery w:val="placeholder"/>
        </w:category>
        <w:types>
          <w:type w:val="bbPlcHdr"/>
        </w:types>
        <w:behaviors>
          <w:behavior w:val="content"/>
        </w:behaviors>
        <w:guid w:val="{C560F557-45FD-46E0-93BB-B1D2E693B7DF}"/>
      </w:docPartPr>
      <w:docPartBody>
        <w:p w:rsidR="00BE50EC" w:rsidRDefault="00BE50EC" w:rsidP="00BE50EC">
          <w:pPr>
            <w:pStyle w:val="440E5375A9E6481591682C3D5822FFDF"/>
          </w:pPr>
          <w:r>
            <w:rPr>
              <w:rStyle w:val="Platzhaltertext"/>
            </w:rPr>
            <w:t>Klicken oder tippen Sie hier, um Text einzugeben.</w:t>
          </w:r>
        </w:p>
      </w:docPartBody>
    </w:docPart>
    <w:docPart>
      <w:docPartPr>
        <w:name w:val="6123D30569AB4B5C80E4D5DCDEB83407"/>
        <w:category>
          <w:name w:val="Allgemein"/>
          <w:gallery w:val="placeholder"/>
        </w:category>
        <w:types>
          <w:type w:val="bbPlcHdr"/>
        </w:types>
        <w:behaviors>
          <w:behavior w:val="content"/>
        </w:behaviors>
        <w:guid w:val="{8578000D-ECCB-48C9-ADD7-9466C2249531}"/>
      </w:docPartPr>
      <w:docPartBody>
        <w:p w:rsidR="00BE50EC" w:rsidRDefault="00BE50EC" w:rsidP="00BE50EC">
          <w:pPr>
            <w:pStyle w:val="6123D30569AB4B5C80E4D5DCDEB83407"/>
          </w:pPr>
          <w:r>
            <w:rPr>
              <w:rStyle w:val="Platzhaltertext"/>
            </w:rPr>
            <w:t>Klicken oder tippen Sie hier, um Text einzugeben.</w:t>
          </w:r>
        </w:p>
      </w:docPartBody>
    </w:docPart>
    <w:docPart>
      <w:docPartPr>
        <w:name w:val="58F741BF8CA043E2B21C5D563C1E0A65"/>
        <w:category>
          <w:name w:val="Allgemein"/>
          <w:gallery w:val="placeholder"/>
        </w:category>
        <w:types>
          <w:type w:val="bbPlcHdr"/>
        </w:types>
        <w:behaviors>
          <w:behavior w:val="content"/>
        </w:behaviors>
        <w:guid w:val="{BDE7A71A-E173-4B2C-BEAB-B3DDC9113ACE}"/>
      </w:docPartPr>
      <w:docPartBody>
        <w:p w:rsidR="00BE50EC" w:rsidRDefault="00BE50EC" w:rsidP="00BE50EC">
          <w:pPr>
            <w:pStyle w:val="58F741BF8CA043E2B21C5D563C1E0A65"/>
          </w:pPr>
          <w:r>
            <w:rPr>
              <w:rStyle w:val="Platzhaltertext"/>
            </w:rPr>
            <w:t>Klicken oder tippen Sie hier, um Text einzugeben.</w:t>
          </w:r>
        </w:p>
      </w:docPartBody>
    </w:docPart>
    <w:docPart>
      <w:docPartPr>
        <w:name w:val="DF6AEA8C838840638FBA514FDE48DCBB"/>
        <w:category>
          <w:name w:val="Allgemein"/>
          <w:gallery w:val="placeholder"/>
        </w:category>
        <w:types>
          <w:type w:val="bbPlcHdr"/>
        </w:types>
        <w:behaviors>
          <w:behavior w:val="content"/>
        </w:behaviors>
        <w:guid w:val="{648D9F12-3FF3-4CEE-95C3-F68161A059CA}"/>
      </w:docPartPr>
      <w:docPartBody>
        <w:p w:rsidR="00BE50EC" w:rsidRDefault="00BE50EC" w:rsidP="00BE50EC">
          <w:pPr>
            <w:pStyle w:val="DF6AEA8C838840638FBA514FDE48DCBB"/>
          </w:pPr>
          <w:r>
            <w:rPr>
              <w:rStyle w:val="Platzhaltertext"/>
            </w:rPr>
            <w:t>Klicken oder tippen Sie hier, um Text einzugeben.</w:t>
          </w:r>
        </w:p>
      </w:docPartBody>
    </w:docPart>
    <w:docPart>
      <w:docPartPr>
        <w:name w:val="FAD881B447854DC5A2630EEBA06BBAF2"/>
        <w:category>
          <w:name w:val="Allgemein"/>
          <w:gallery w:val="placeholder"/>
        </w:category>
        <w:types>
          <w:type w:val="bbPlcHdr"/>
        </w:types>
        <w:behaviors>
          <w:behavior w:val="content"/>
        </w:behaviors>
        <w:guid w:val="{A621B843-20C1-4143-874A-3F46FF934913}"/>
      </w:docPartPr>
      <w:docPartBody>
        <w:p w:rsidR="00BE50EC" w:rsidRDefault="00BE50EC" w:rsidP="00BE50EC">
          <w:pPr>
            <w:pStyle w:val="FAD881B447854DC5A2630EEBA06BBAF2"/>
          </w:pPr>
          <w:r>
            <w:rPr>
              <w:rStyle w:val="Platzhaltertext"/>
            </w:rPr>
            <w:t>Klicken oder tippen Sie hier, um Text einzugeben.</w:t>
          </w:r>
        </w:p>
      </w:docPartBody>
    </w:docPart>
    <w:docPart>
      <w:docPartPr>
        <w:name w:val="9B417CBE601B4E03B8B2CC7A642319B4"/>
        <w:category>
          <w:name w:val="Allgemein"/>
          <w:gallery w:val="placeholder"/>
        </w:category>
        <w:types>
          <w:type w:val="bbPlcHdr"/>
        </w:types>
        <w:behaviors>
          <w:behavior w:val="content"/>
        </w:behaviors>
        <w:guid w:val="{05FEBCE6-C40A-4D96-BA0F-74B6B3E39DA2}"/>
      </w:docPartPr>
      <w:docPartBody>
        <w:p w:rsidR="00BE50EC" w:rsidRDefault="00BE50EC" w:rsidP="00BE50EC">
          <w:pPr>
            <w:pStyle w:val="9B417CBE601B4E03B8B2CC7A642319B4"/>
          </w:pPr>
          <w:r>
            <w:rPr>
              <w:rStyle w:val="Platzhaltertext"/>
            </w:rPr>
            <w:t>Klicken oder tippen Sie hier, um Text einzugeben.</w:t>
          </w:r>
        </w:p>
      </w:docPartBody>
    </w:docPart>
    <w:docPart>
      <w:docPartPr>
        <w:name w:val="FFE2D2CC04774C079EFD32119040286D"/>
        <w:category>
          <w:name w:val="Allgemein"/>
          <w:gallery w:val="placeholder"/>
        </w:category>
        <w:types>
          <w:type w:val="bbPlcHdr"/>
        </w:types>
        <w:behaviors>
          <w:behavior w:val="content"/>
        </w:behaviors>
        <w:guid w:val="{9E17BF44-18B8-4BB6-A0A8-080A84E376A6}"/>
      </w:docPartPr>
      <w:docPartBody>
        <w:p w:rsidR="00BE50EC" w:rsidRDefault="00BE50EC" w:rsidP="00BE50EC">
          <w:pPr>
            <w:pStyle w:val="FFE2D2CC04774C079EFD32119040286D"/>
          </w:pPr>
          <w:r>
            <w:rPr>
              <w:rStyle w:val="Platzhaltertext"/>
            </w:rPr>
            <w:t>Klicken oder tippen Sie hier, um Text einzugeben.</w:t>
          </w:r>
        </w:p>
      </w:docPartBody>
    </w:docPart>
    <w:docPart>
      <w:docPartPr>
        <w:name w:val="17455D9F538C4CDC8E9504BC08BAAE71"/>
        <w:category>
          <w:name w:val="Allgemein"/>
          <w:gallery w:val="placeholder"/>
        </w:category>
        <w:types>
          <w:type w:val="bbPlcHdr"/>
        </w:types>
        <w:behaviors>
          <w:behavior w:val="content"/>
        </w:behaviors>
        <w:guid w:val="{CFBC3879-7650-4282-A519-1B9783F67F50}"/>
      </w:docPartPr>
      <w:docPartBody>
        <w:p w:rsidR="00BE50EC" w:rsidRDefault="00BE50EC" w:rsidP="00BE50EC">
          <w:pPr>
            <w:pStyle w:val="17455D9F538C4CDC8E9504BC08BAAE71"/>
          </w:pPr>
          <w:r>
            <w:rPr>
              <w:rStyle w:val="Platzhaltertext"/>
            </w:rPr>
            <w:t>Klicken oder tippen Sie hier, um Text einzugeben.</w:t>
          </w:r>
        </w:p>
      </w:docPartBody>
    </w:docPart>
    <w:docPart>
      <w:docPartPr>
        <w:name w:val="25AECAF836AF47479E81B2993D8A9C56"/>
        <w:category>
          <w:name w:val="Allgemein"/>
          <w:gallery w:val="placeholder"/>
        </w:category>
        <w:types>
          <w:type w:val="bbPlcHdr"/>
        </w:types>
        <w:behaviors>
          <w:behavior w:val="content"/>
        </w:behaviors>
        <w:guid w:val="{29EE532F-F60B-4311-B472-347935AE603E}"/>
      </w:docPartPr>
      <w:docPartBody>
        <w:p w:rsidR="00BE50EC" w:rsidRDefault="00BE50EC" w:rsidP="00BE50EC">
          <w:pPr>
            <w:pStyle w:val="25AECAF836AF47479E81B2993D8A9C56"/>
          </w:pPr>
          <w:r>
            <w:rPr>
              <w:rStyle w:val="Platzhaltertext"/>
            </w:rPr>
            <w:t>Klicken oder tippen Sie hier, um Text einzugeben.</w:t>
          </w:r>
        </w:p>
      </w:docPartBody>
    </w:docPart>
    <w:docPart>
      <w:docPartPr>
        <w:name w:val="801FABE520284B4C98B729F4FA0969E8"/>
        <w:category>
          <w:name w:val="Allgemein"/>
          <w:gallery w:val="placeholder"/>
        </w:category>
        <w:types>
          <w:type w:val="bbPlcHdr"/>
        </w:types>
        <w:behaviors>
          <w:behavior w:val="content"/>
        </w:behaviors>
        <w:guid w:val="{D80E5742-2591-457B-B35D-04BB6A171D96}"/>
      </w:docPartPr>
      <w:docPartBody>
        <w:p w:rsidR="00BE50EC" w:rsidRDefault="00BE50EC" w:rsidP="00BE50EC">
          <w:pPr>
            <w:pStyle w:val="801FABE520284B4C98B729F4FA0969E8"/>
          </w:pPr>
          <w:r>
            <w:rPr>
              <w:rStyle w:val="Platzhaltertext"/>
            </w:rPr>
            <w:t>Klicken oder tippen Sie hier, um Text einzugeben.</w:t>
          </w:r>
        </w:p>
      </w:docPartBody>
    </w:docPart>
    <w:docPart>
      <w:docPartPr>
        <w:name w:val="7BBB81A0BA324E0584BA3BFD1F7DE637"/>
        <w:category>
          <w:name w:val="Allgemein"/>
          <w:gallery w:val="placeholder"/>
        </w:category>
        <w:types>
          <w:type w:val="bbPlcHdr"/>
        </w:types>
        <w:behaviors>
          <w:behavior w:val="content"/>
        </w:behaviors>
        <w:guid w:val="{9E45885A-3F02-4405-89E4-646B29525317}"/>
      </w:docPartPr>
      <w:docPartBody>
        <w:p w:rsidR="00BE50EC" w:rsidRDefault="00BE50EC" w:rsidP="00BE50EC">
          <w:pPr>
            <w:pStyle w:val="7BBB81A0BA324E0584BA3BFD1F7DE637"/>
          </w:pPr>
          <w:r>
            <w:rPr>
              <w:rStyle w:val="Platzhaltertext"/>
            </w:rPr>
            <w:t>Klicken oder tippen Sie hier, um Text einzugeben.</w:t>
          </w:r>
        </w:p>
      </w:docPartBody>
    </w:docPart>
    <w:docPart>
      <w:docPartPr>
        <w:name w:val="323DE3F3CB9D40D88CA3AA6132753895"/>
        <w:category>
          <w:name w:val="Allgemein"/>
          <w:gallery w:val="placeholder"/>
        </w:category>
        <w:types>
          <w:type w:val="bbPlcHdr"/>
        </w:types>
        <w:behaviors>
          <w:behavior w:val="content"/>
        </w:behaviors>
        <w:guid w:val="{198D4F56-87FB-4CAF-829E-417A49B6A80F}"/>
      </w:docPartPr>
      <w:docPartBody>
        <w:p w:rsidR="00BE50EC" w:rsidRDefault="00BE50EC" w:rsidP="00BE50EC">
          <w:pPr>
            <w:pStyle w:val="323DE3F3CB9D40D88CA3AA6132753895"/>
          </w:pPr>
          <w:r>
            <w:rPr>
              <w:rStyle w:val="Platzhaltertext"/>
            </w:rPr>
            <w:t>Klicken oder tippen Sie hier, um Text einzugeben.</w:t>
          </w:r>
        </w:p>
      </w:docPartBody>
    </w:docPart>
    <w:docPart>
      <w:docPartPr>
        <w:name w:val="5CFA705ECAA446A6BB516E73818EC4AD"/>
        <w:category>
          <w:name w:val="Allgemein"/>
          <w:gallery w:val="placeholder"/>
        </w:category>
        <w:types>
          <w:type w:val="bbPlcHdr"/>
        </w:types>
        <w:behaviors>
          <w:behavior w:val="content"/>
        </w:behaviors>
        <w:guid w:val="{32B599ED-DCBD-4D14-8981-4CFBECAF8022}"/>
      </w:docPartPr>
      <w:docPartBody>
        <w:p w:rsidR="00BE50EC" w:rsidRDefault="00BE50EC" w:rsidP="00BE50EC">
          <w:pPr>
            <w:pStyle w:val="5CFA705ECAA446A6BB516E73818EC4AD"/>
          </w:pPr>
          <w:r>
            <w:rPr>
              <w:rStyle w:val="Platzhaltertext"/>
            </w:rPr>
            <w:t>Klicken oder tippen Sie hier, um Text einzugeben.</w:t>
          </w:r>
        </w:p>
      </w:docPartBody>
    </w:docPart>
    <w:docPart>
      <w:docPartPr>
        <w:name w:val="383F059BA346479897A3982FD595F7B7"/>
        <w:category>
          <w:name w:val="Allgemein"/>
          <w:gallery w:val="placeholder"/>
        </w:category>
        <w:types>
          <w:type w:val="bbPlcHdr"/>
        </w:types>
        <w:behaviors>
          <w:behavior w:val="content"/>
        </w:behaviors>
        <w:guid w:val="{A9DB498F-DFCE-431B-806D-DC5FC78A7B42}"/>
      </w:docPartPr>
      <w:docPartBody>
        <w:p w:rsidR="00BE50EC" w:rsidRDefault="00BE50EC" w:rsidP="00BE50EC">
          <w:pPr>
            <w:pStyle w:val="383F059BA346479897A3982FD595F7B7"/>
          </w:pPr>
          <w:r>
            <w:rPr>
              <w:rStyle w:val="Platzhaltertext"/>
            </w:rPr>
            <w:t>Klicken oder tippen Sie hier, um Text einzugeben.</w:t>
          </w:r>
        </w:p>
      </w:docPartBody>
    </w:docPart>
    <w:docPart>
      <w:docPartPr>
        <w:name w:val="5F1035FCFC3247DF8993B6754A7759B3"/>
        <w:category>
          <w:name w:val="Allgemein"/>
          <w:gallery w:val="placeholder"/>
        </w:category>
        <w:types>
          <w:type w:val="bbPlcHdr"/>
        </w:types>
        <w:behaviors>
          <w:behavior w:val="content"/>
        </w:behaviors>
        <w:guid w:val="{40771A88-1854-4946-9C30-D1E2F1C33650}"/>
      </w:docPartPr>
      <w:docPartBody>
        <w:p w:rsidR="00BE50EC" w:rsidRDefault="00BE50EC" w:rsidP="00BE50EC">
          <w:pPr>
            <w:pStyle w:val="5F1035FCFC3247DF8993B6754A7759B3"/>
          </w:pPr>
          <w:r>
            <w:rPr>
              <w:rStyle w:val="Platzhaltertext"/>
            </w:rPr>
            <w:t>Klicken oder tippen Sie hier, um Text einzugeben.</w:t>
          </w:r>
        </w:p>
      </w:docPartBody>
    </w:docPart>
    <w:docPart>
      <w:docPartPr>
        <w:name w:val="0B6C0EBD802C49A985FF2A9067D944E5"/>
        <w:category>
          <w:name w:val="Allgemein"/>
          <w:gallery w:val="placeholder"/>
        </w:category>
        <w:types>
          <w:type w:val="bbPlcHdr"/>
        </w:types>
        <w:behaviors>
          <w:behavior w:val="content"/>
        </w:behaviors>
        <w:guid w:val="{0B585668-E04B-4022-8064-968230784351}"/>
      </w:docPartPr>
      <w:docPartBody>
        <w:p w:rsidR="00BE50EC" w:rsidRDefault="00BE50EC" w:rsidP="00BE50EC">
          <w:pPr>
            <w:pStyle w:val="0B6C0EBD802C49A985FF2A9067D944E5"/>
          </w:pPr>
          <w:r>
            <w:rPr>
              <w:rStyle w:val="Platzhaltertext"/>
            </w:rPr>
            <w:t>Klicken oder tippen Sie hier, um Text einzugeben.</w:t>
          </w:r>
        </w:p>
      </w:docPartBody>
    </w:docPart>
    <w:docPart>
      <w:docPartPr>
        <w:name w:val="3F238005AD8447A7A6D3B8995C686552"/>
        <w:category>
          <w:name w:val="Allgemein"/>
          <w:gallery w:val="placeholder"/>
        </w:category>
        <w:types>
          <w:type w:val="bbPlcHdr"/>
        </w:types>
        <w:behaviors>
          <w:behavior w:val="content"/>
        </w:behaviors>
        <w:guid w:val="{713B7FD1-8D7E-48F1-A689-A09CFA1B0DA3}"/>
      </w:docPartPr>
      <w:docPartBody>
        <w:p w:rsidR="00BE50EC" w:rsidRDefault="00BE50EC" w:rsidP="00BE50EC">
          <w:pPr>
            <w:pStyle w:val="3F238005AD8447A7A6D3B8995C686552"/>
          </w:pPr>
          <w:r>
            <w:rPr>
              <w:rStyle w:val="Platzhaltertext"/>
            </w:rPr>
            <w:t>Klicken oder tippen Sie hier, um Text einzugeben.</w:t>
          </w:r>
        </w:p>
      </w:docPartBody>
    </w:docPart>
    <w:docPart>
      <w:docPartPr>
        <w:name w:val="A0F1C092B39944F98565548F745F046D"/>
        <w:category>
          <w:name w:val="Allgemein"/>
          <w:gallery w:val="placeholder"/>
        </w:category>
        <w:types>
          <w:type w:val="bbPlcHdr"/>
        </w:types>
        <w:behaviors>
          <w:behavior w:val="content"/>
        </w:behaviors>
        <w:guid w:val="{6A7BFDC2-A1D7-4F38-94FD-6BA4FFE238B7}"/>
      </w:docPartPr>
      <w:docPartBody>
        <w:p w:rsidR="00BE50EC" w:rsidRDefault="00BE50EC" w:rsidP="00BE50EC">
          <w:pPr>
            <w:pStyle w:val="A0F1C092B39944F98565548F745F046D"/>
          </w:pPr>
          <w:r>
            <w:rPr>
              <w:rStyle w:val="Platzhaltertext"/>
            </w:rPr>
            <w:t>Klicken oder tippen Sie hier, um Text einzugeben.</w:t>
          </w:r>
        </w:p>
      </w:docPartBody>
    </w:docPart>
    <w:docPart>
      <w:docPartPr>
        <w:name w:val="5D13A52BF0DA4A0E976435AF9B775BC1"/>
        <w:category>
          <w:name w:val="Allgemein"/>
          <w:gallery w:val="placeholder"/>
        </w:category>
        <w:types>
          <w:type w:val="bbPlcHdr"/>
        </w:types>
        <w:behaviors>
          <w:behavior w:val="content"/>
        </w:behaviors>
        <w:guid w:val="{36271862-EE05-4706-8B9E-F99D30D86B77}"/>
      </w:docPartPr>
      <w:docPartBody>
        <w:p w:rsidR="00BE50EC" w:rsidRDefault="00BE50EC" w:rsidP="00BE50EC">
          <w:pPr>
            <w:pStyle w:val="5D13A52BF0DA4A0E976435AF9B775BC1"/>
          </w:pPr>
          <w:r>
            <w:rPr>
              <w:rStyle w:val="Platzhaltertext"/>
            </w:rPr>
            <w:t>Klicken oder tippen Sie hier, um Text einzugeben.</w:t>
          </w:r>
        </w:p>
      </w:docPartBody>
    </w:docPart>
    <w:docPart>
      <w:docPartPr>
        <w:name w:val="CDF9CEEE4F794A8085BF7321DC58229D"/>
        <w:category>
          <w:name w:val="Allgemein"/>
          <w:gallery w:val="placeholder"/>
        </w:category>
        <w:types>
          <w:type w:val="bbPlcHdr"/>
        </w:types>
        <w:behaviors>
          <w:behavior w:val="content"/>
        </w:behaviors>
        <w:guid w:val="{E15DF3B5-245D-4FC7-A41A-CAD2C9E4399E}"/>
      </w:docPartPr>
      <w:docPartBody>
        <w:p w:rsidR="00BE50EC" w:rsidRDefault="00BE50EC" w:rsidP="00BE50EC">
          <w:pPr>
            <w:pStyle w:val="CDF9CEEE4F794A8085BF7321DC58229D"/>
          </w:pPr>
          <w:r>
            <w:rPr>
              <w:rStyle w:val="Platzhaltertext"/>
            </w:rPr>
            <w:t>Klicken oder tippen Sie hier, um Text einzugeben.</w:t>
          </w:r>
        </w:p>
      </w:docPartBody>
    </w:docPart>
    <w:docPart>
      <w:docPartPr>
        <w:name w:val="3B16D64BC9A14E9B8DAC0A9B25DE8FB8"/>
        <w:category>
          <w:name w:val="Allgemein"/>
          <w:gallery w:val="placeholder"/>
        </w:category>
        <w:types>
          <w:type w:val="bbPlcHdr"/>
        </w:types>
        <w:behaviors>
          <w:behavior w:val="content"/>
        </w:behaviors>
        <w:guid w:val="{4358876A-167C-4B48-A1E3-1B3DD7A0BBC4}"/>
      </w:docPartPr>
      <w:docPartBody>
        <w:p w:rsidR="00BE50EC" w:rsidRDefault="00BE50EC" w:rsidP="00BE50EC">
          <w:pPr>
            <w:pStyle w:val="3B16D64BC9A14E9B8DAC0A9B25DE8FB8"/>
          </w:pPr>
          <w:r>
            <w:rPr>
              <w:rStyle w:val="Platzhaltertext"/>
            </w:rPr>
            <w:t>Klicken oder tippen Sie hier, um Text einzugeben.</w:t>
          </w:r>
        </w:p>
      </w:docPartBody>
    </w:docPart>
    <w:docPart>
      <w:docPartPr>
        <w:name w:val="EFE10412CAAC4EEC886C5205F697860C"/>
        <w:category>
          <w:name w:val="Allgemein"/>
          <w:gallery w:val="placeholder"/>
        </w:category>
        <w:types>
          <w:type w:val="bbPlcHdr"/>
        </w:types>
        <w:behaviors>
          <w:behavior w:val="content"/>
        </w:behaviors>
        <w:guid w:val="{DF5FFAE9-19A8-432D-9CCA-18A70DB3F228}"/>
      </w:docPartPr>
      <w:docPartBody>
        <w:p w:rsidR="00BE50EC" w:rsidRDefault="00BE50EC" w:rsidP="00BE50EC">
          <w:pPr>
            <w:pStyle w:val="EFE10412CAAC4EEC886C5205F697860C"/>
          </w:pPr>
          <w:r>
            <w:rPr>
              <w:rStyle w:val="Platzhaltertext"/>
            </w:rPr>
            <w:t>Klicken oder tippen Sie hier, um Text einzugeben.</w:t>
          </w:r>
        </w:p>
      </w:docPartBody>
    </w:docPart>
    <w:docPart>
      <w:docPartPr>
        <w:name w:val="43BD57C8BDFA4538BE5771DEEC854FC6"/>
        <w:category>
          <w:name w:val="Allgemein"/>
          <w:gallery w:val="placeholder"/>
        </w:category>
        <w:types>
          <w:type w:val="bbPlcHdr"/>
        </w:types>
        <w:behaviors>
          <w:behavior w:val="content"/>
        </w:behaviors>
        <w:guid w:val="{911373D5-7D04-4D61-9C32-DB03EB291E5F}"/>
      </w:docPartPr>
      <w:docPartBody>
        <w:p w:rsidR="00BE50EC" w:rsidRDefault="00BE50EC" w:rsidP="00BE50EC">
          <w:pPr>
            <w:pStyle w:val="43BD57C8BDFA4538BE5771DEEC854FC6"/>
          </w:pPr>
          <w:r>
            <w:rPr>
              <w:rStyle w:val="Platzhaltertext"/>
            </w:rPr>
            <w:t>Klicken oder tippen Sie hier, um Text einzugeben.</w:t>
          </w:r>
        </w:p>
      </w:docPartBody>
    </w:docPart>
    <w:docPart>
      <w:docPartPr>
        <w:name w:val="1FEEB6C307524DE6839524A09E024F83"/>
        <w:category>
          <w:name w:val="Allgemein"/>
          <w:gallery w:val="placeholder"/>
        </w:category>
        <w:types>
          <w:type w:val="bbPlcHdr"/>
        </w:types>
        <w:behaviors>
          <w:behavior w:val="content"/>
        </w:behaviors>
        <w:guid w:val="{AB97DD27-A9CB-4A11-A54B-092C1F6576F8}"/>
      </w:docPartPr>
      <w:docPartBody>
        <w:p w:rsidR="00BE50EC" w:rsidRDefault="00BE50EC" w:rsidP="00BE50EC">
          <w:pPr>
            <w:pStyle w:val="1FEEB6C307524DE6839524A09E024F83"/>
          </w:pPr>
          <w:r>
            <w:rPr>
              <w:rStyle w:val="Platzhaltertext"/>
            </w:rPr>
            <w:t>Klicken oder tippen Sie hier, um Text einzugeben.</w:t>
          </w:r>
        </w:p>
      </w:docPartBody>
    </w:docPart>
    <w:docPart>
      <w:docPartPr>
        <w:name w:val="8B47193868C34B8FB92C65908FACE5DE"/>
        <w:category>
          <w:name w:val="Allgemein"/>
          <w:gallery w:val="placeholder"/>
        </w:category>
        <w:types>
          <w:type w:val="bbPlcHdr"/>
        </w:types>
        <w:behaviors>
          <w:behavior w:val="content"/>
        </w:behaviors>
        <w:guid w:val="{ABDF98B5-B333-415F-B8B8-ADA318582302}"/>
      </w:docPartPr>
      <w:docPartBody>
        <w:p w:rsidR="00BE50EC" w:rsidRDefault="00BE50EC" w:rsidP="00BE50EC">
          <w:pPr>
            <w:pStyle w:val="8B47193868C34B8FB92C65908FACE5DE"/>
          </w:pPr>
          <w:r>
            <w:rPr>
              <w:rStyle w:val="Platzhaltertext"/>
            </w:rPr>
            <w:t>Klicken oder tippen Sie hier, um Text einzugeben.</w:t>
          </w:r>
        </w:p>
      </w:docPartBody>
    </w:docPart>
    <w:docPart>
      <w:docPartPr>
        <w:name w:val="27C99DB81E3F445DA0AB1C417C1DED31"/>
        <w:category>
          <w:name w:val="Allgemein"/>
          <w:gallery w:val="placeholder"/>
        </w:category>
        <w:types>
          <w:type w:val="bbPlcHdr"/>
        </w:types>
        <w:behaviors>
          <w:behavior w:val="content"/>
        </w:behaviors>
        <w:guid w:val="{8C509B11-8643-41A2-949E-323DE4191D33}"/>
      </w:docPartPr>
      <w:docPartBody>
        <w:p w:rsidR="00BE50EC" w:rsidRDefault="00BE50EC" w:rsidP="00BE50EC">
          <w:pPr>
            <w:pStyle w:val="27C99DB81E3F445DA0AB1C417C1DED31"/>
          </w:pPr>
          <w:r>
            <w:rPr>
              <w:rStyle w:val="Platzhaltertext"/>
            </w:rPr>
            <w:t>Klicken oder tippen Sie hier, um Text einzugeben.</w:t>
          </w:r>
        </w:p>
      </w:docPartBody>
    </w:docPart>
    <w:docPart>
      <w:docPartPr>
        <w:name w:val="13305A8A6FBC4CD19BC9ACED7FEE4578"/>
        <w:category>
          <w:name w:val="Allgemein"/>
          <w:gallery w:val="placeholder"/>
        </w:category>
        <w:types>
          <w:type w:val="bbPlcHdr"/>
        </w:types>
        <w:behaviors>
          <w:behavior w:val="content"/>
        </w:behaviors>
        <w:guid w:val="{32A61A1C-CAB1-46DE-9F4D-BD8D6C6CD68E}"/>
      </w:docPartPr>
      <w:docPartBody>
        <w:p w:rsidR="00BE50EC" w:rsidRDefault="00BE50EC" w:rsidP="00BE50EC">
          <w:pPr>
            <w:pStyle w:val="13305A8A6FBC4CD19BC9ACED7FEE4578"/>
          </w:pPr>
          <w:r>
            <w:rPr>
              <w:rStyle w:val="Platzhaltertext"/>
            </w:rPr>
            <w:t>Klicken oder tippen Sie hier, um Text einzugeben.</w:t>
          </w:r>
        </w:p>
      </w:docPartBody>
    </w:docPart>
    <w:docPart>
      <w:docPartPr>
        <w:name w:val="2A4D05C879F347DCBCB030E5865BD1E8"/>
        <w:category>
          <w:name w:val="Allgemein"/>
          <w:gallery w:val="placeholder"/>
        </w:category>
        <w:types>
          <w:type w:val="bbPlcHdr"/>
        </w:types>
        <w:behaviors>
          <w:behavior w:val="content"/>
        </w:behaviors>
        <w:guid w:val="{2A8CC1B9-7A7E-45FA-95F4-4231716D7E23}"/>
      </w:docPartPr>
      <w:docPartBody>
        <w:p w:rsidR="00BE50EC" w:rsidRDefault="00BE50EC" w:rsidP="00BE50EC">
          <w:pPr>
            <w:pStyle w:val="2A4D05C879F347DCBCB030E5865BD1E8"/>
          </w:pPr>
          <w:r>
            <w:rPr>
              <w:rStyle w:val="Platzhaltertext"/>
            </w:rPr>
            <w:t>Klicken oder tippen Sie hier, um Text einzugeben.</w:t>
          </w:r>
        </w:p>
      </w:docPartBody>
    </w:docPart>
    <w:docPart>
      <w:docPartPr>
        <w:name w:val="F3011EBD39F74A928809F8F79C3283B4"/>
        <w:category>
          <w:name w:val="Allgemein"/>
          <w:gallery w:val="placeholder"/>
        </w:category>
        <w:types>
          <w:type w:val="bbPlcHdr"/>
        </w:types>
        <w:behaviors>
          <w:behavior w:val="content"/>
        </w:behaviors>
        <w:guid w:val="{00335AD1-126E-45D5-AED9-946512B5F06B}"/>
      </w:docPartPr>
      <w:docPartBody>
        <w:p w:rsidR="00BE50EC" w:rsidRDefault="00BE50EC" w:rsidP="00BE50EC">
          <w:pPr>
            <w:pStyle w:val="F3011EBD39F74A928809F8F79C3283B4"/>
          </w:pPr>
          <w:r>
            <w:rPr>
              <w:rStyle w:val="Platzhaltertext"/>
            </w:rPr>
            <w:t>Klicken oder tippen Sie hier, um Text einzugeben.</w:t>
          </w:r>
        </w:p>
      </w:docPartBody>
    </w:docPart>
    <w:docPart>
      <w:docPartPr>
        <w:name w:val="240AE63460E7419FB08A772B2A8EF57A"/>
        <w:category>
          <w:name w:val="Allgemein"/>
          <w:gallery w:val="placeholder"/>
        </w:category>
        <w:types>
          <w:type w:val="bbPlcHdr"/>
        </w:types>
        <w:behaviors>
          <w:behavior w:val="content"/>
        </w:behaviors>
        <w:guid w:val="{3B6336DB-05B4-44C5-8627-179677D1A9B0}"/>
      </w:docPartPr>
      <w:docPartBody>
        <w:p w:rsidR="00BE50EC" w:rsidRDefault="00BE50EC" w:rsidP="00BE50EC">
          <w:pPr>
            <w:pStyle w:val="240AE63460E7419FB08A772B2A8EF57A"/>
          </w:pPr>
          <w:r>
            <w:rPr>
              <w:rStyle w:val="Platzhaltertext"/>
            </w:rPr>
            <w:t>Klicken oder tippen Sie hier, um Text einzugeben.</w:t>
          </w:r>
        </w:p>
      </w:docPartBody>
    </w:docPart>
    <w:docPart>
      <w:docPartPr>
        <w:name w:val="553F4EA34E934A10A992F54DF9FAFF18"/>
        <w:category>
          <w:name w:val="Allgemein"/>
          <w:gallery w:val="placeholder"/>
        </w:category>
        <w:types>
          <w:type w:val="bbPlcHdr"/>
        </w:types>
        <w:behaviors>
          <w:behavior w:val="content"/>
        </w:behaviors>
        <w:guid w:val="{D6529142-197D-42B8-BBCA-75927AAB1FF5}"/>
      </w:docPartPr>
      <w:docPartBody>
        <w:p w:rsidR="00BE50EC" w:rsidRDefault="00BE50EC" w:rsidP="00BE50EC">
          <w:pPr>
            <w:pStyle w:val="553F4EA34E934A10A992F54DF9FAFF18"/>
          </w:pPr>
          <w:r>
            <w:rPr>
              <w:rStyle w:val="Platzhaltertext"/>
            </w:rPr>
            <w:t>Klicken oder tippen Sie hier, um Text einzugeben.</w:t>
          </w:r>
        </w:p>
      </w:docPartBody>
    </w:docPart>
    <w:docPart>
      <w:docPartPr>
        <w:name w:val="8F18916951E84CBEA13501755CB2ED43"/>
        <w:category>
          <w:name w:val="Allgemein"/>
          <w:gallery w:val="placeholder"/>
        </w:category>
        <w:types>
          <w:type w:val="bbPlcHdr"/>
        </w:types>
        <w:behaviors>
          <w:behavior w:val="content"/>
        </w:behaviors>
        <w:guid w:val="{F4969489-6FC0-4BA9-B439-00113E2A518C}"/>
      </w:docPartPr>
      <w:docPartBody>
        <w:p w:rsidR="00BE50EC" w:rsidRDefault="00BE50EC" w:rsidP="00BE50EC">
          <w:pPr>
            <w:pStyle w:val="8F18916951E84CBEA13501755CB2ED43"/>
          </w:pPr>
          <w:r>
            <w:rPr>
              <w:rStyle w:val="Platzhaltertext"/>
            </w:rPr>
            <w:t>Klicken oder tippen Sie hier, um Text einzugeben.</w:t>
          </w:r>
        </w:p>
      </w:docPartBody>
    </w:docPart>
    <w:docPart>
      <w:docPartPr>
        <w:name w:val="BBB1D2C49E2D4D30AE33A0D2EAF04866"/>
        <w:category>
          <w:name w:val="Allgemein"/>
          <w:gallery w:val="placeholder"/>
        </w:category>
        <w:types>
          <w:type w:val="bbPlcHdr"/>
        </w:types>
        <w:behaviors>
          <w:behavior w:val="content"/>
        </w:behaviors>
        <w:guid w:val="{D5194657-D555-4101-8F0D-EBB277FA5F91}"/>
      </w:docPartPr>
      <w:docPartBody>
        <w:p w:rsidR="00BE50EC" w:rsidRDefault="00BE50EC" w:rsidP="00BE50EC">
          <w:pPr>
            <w:pStyle w:val="BBB1D2C49E2D4D30AE33A0D2EAF04866"/>
          </w:pPr>
          <w:r>
            <w:rPr>
              <w:rStyle w:val="Platzhaltertext"/>
            </w:rPr>
            <w:t>Klicken oder tippen Sie hier, um Text einzugeben.</w:t>
          </w:r>
        </w:p>
      </w:docPartBody>
    </w:docPart>
    <w:docPart>
      <w:docPartPr>
        <w:name w:val="DB0470538EE94F5C9FB3F39C7CB2DA92"/>
        <w:category>
          <w:name w:val="Allgemein"/>
          <w:gallery w:val="placeholder"/>
        </w:category>
        <w:types>
          <w:type w:val="bbPlcHdr"/>
        </w:types>
        <w:behaviors>
          <w:behavior w:val="content"/>
        </w:behaviors>
        <w:guid w:val="{D5B01FCE-4688-4992-BE29-C29ED275DEC0}"/>
      </w:docPartPr>
      <w:docPartBody>
        <w:p w:rsidR="00BE50EC" w:rsidRDefault="00BE50EC" w:rsidP="00BE50EC">
          <w:pPr>
            <w:pStyle w:val="DB0470538EE94F5C9FB3F39C7CB2DA92"/>
          </w:pPr>
          <w:r>
            <w:rPr>
              <w:rStyle w:val="Platzhaltertext"/>
            </w:rPr>
            <w:t>Klicken oder tippen Sie hier, um Text einzugeben.</w:t>
          </w:r>
        </w:p>
      </w:docPartBody>
    </w:docPart>
    <w:docPart>
      <w:docPartPr>
        <w:name w:val="2A50BB987811437CBBEC71385B592C27"/>
        <w:category>
          <w:name w:val="Allgemein"/>
          <w:gallery w:val="placeholder"/>
        </w:category>
        <w:types>
          <w:type w:val="bbPlcHdr"/>
        </w:types>
        <w:behaviors>
          <w:behavior w:val="content"/>
        </w:behaviors>
        <w:guid w:val="{1FB3CDA0-5791-45DE-9BCB-CA78F9C1C8EB}"/>
      </w:docPartPr>
      <w:docPartBody>
        <w:p w:rsidR="00BE50EC" w:rsidRDefault="00BE50EC" w:rsidP="00BE50EC">
          <w:pPr>
            <w:pStyle w:val="2A50BB987811437CBBEC71385B592C27"/>
          </w:pPr>
          <w:r>
            <w:rPr>
              <w:rStyle w:val="Platzhaltertext"/>
            </w:rPr>
            <w:t>Klicken oder tippen Sie hier, um Text einzugeben.</w:t>
          </w:r>
        </w:p>
      </w:docPartBody>
    </w:docPart>
    <w:docPart>
      <w:docPartPr>
        <w:name w:val="07BE0CB0ACFC4F19B428D4CA2F7EF109"/>
        <w:category>
          <w:name w:val="Allgemein"/>
          <w:gallery w:val="placeholder"/>
        </w:category>
        <w:types>
          <w:type w:val="bbPlcHdr"/>
        </w:types>
        <w:behaviors>
          <w:behavior w:val="content"/>
        </w:behaviors>
        <w:guid w:val="{3D836EF2-66D9-4458-B0ED-1FF55EBE99FF}"/>
      </w:docPartPr>
      <w:docPartBody>
        <w:p w:rsidR="00BE50EC" w:rsidRDefault="00BE50EC" w:rsidP="00BE50EC">
          <w:pPr>
            <w:pStyle w:val="07BE0CB0ACFC4F19B428D4CA2F7EF109"/>
          </w:pPr>
          <w:r>
            <w:rPr>
              <w:rStyle w:val="Platzhaltertext"/>
            </w:rPr>
            <w:t>Klicken oder tippen Sie hier, um Text einzugeben.</w:t>
          </w:r>
        </w:p>
      </w:docPartBody>
    </w:docPart>
    <w:docPart>
      <w:docPartPr>
        <w:name w:val="1E8B0101B4E34621AFE6FE6BFC6528ED"/>
        <w:category>
          <w:name w:val="Allgemein"/>
          <w:gallery w:val="placeholder"/>
        </w:category>
        <w:types>
          <w:type w:val="bbPlcHdr"/>
        </w:types>
        <w:behaviors>
          <w:behavior w:val="content"/>
        </w:behaviors>
        <w:guid w:val="{7EE5E87B-F8DE-4E80-864F-EA27B074F10F}"/>
      </w:docPartPr>
      <w:docPartBody>
        <w:p w:rsidR="00BE50EC" w:rsidRDefault="00BE50EC" w:rsidP="00BE50EC">
          <w:pPr>
            <w:pStyle w:val="1E8B0101B4E34621AFE6FE6BFC6528ED"/>
          </w:pPr>
          <w:r>
            <w:rPr>
              <w:rStyle w:val="Platzhaltertext"/>
            </w:rPr>
            <w:t>Klicken oder tippen Sie hier, um Text einzugeben.</w:t>
          </w:r>
        </w:p>
      </w:docPartBody>
    </w:docPart>
    <w:docPart>
      <w:docPartPr>
        <w:name w:val="60FD22477BD34AC798283065E8B23539"/>
        <w:category>
          <w:name w:val="Allgemein"/>
          <w:gallery w:val="placeholder"/>
        </w:category>
        <w:types>
          <w:type w:val="bbPlcHdr"/>
        </w:types>
        <w:behaviors>
          <w:behavior w:val="content"/>
        </w:behaviors>
        <w:guid w:val="{4A036F89-38DD-4C87-A3F3-5188B377AB1C}"/>
      </w:docPartPr>
      <w:docPartBody>
        <w:p w:rsidR="00BE50EC" w:rsidRDefault="00BE50EC" w:rsidP="00BE50EC">
          <w:pPr>
            <w:pStyle w:val="60FD22477BD34AC798283065E8B23539"/>
          </w:pPr>
          <w:r>
            <w:rPr>
              <w:rStyle w:val="Platzhaltertext"/>
            </w:rPr>
            <w:t>Klicken oder tippen Sie hier, um Text einzugeben.</w:t>
          </w:r>
        </w:p>
      </w:docPartBody>
    </w:docPart>
    <w:docPart>
      <w:docPartPr>
        <w:name w:val="C57AB4C6CFF6428795288CE0F1903470"/>
        <w:category>
          <w:name w:val="Allgemein"/>
          <w:gallery w:val="placeholder"/>
        </w:category>
        <w:types>
          <w:type w:val="bbPlcHdr"/>
        </w:types>
        <w:behaviors>
          <w:behavior w:val="content"/>
        </w:behaviors>
        <w:guid w:val="{E4FABCEE-0D08-4C0D-B97A-5C4833C4D6D6}"/>
      </w:docPartPr>
      <w:docPartBody>
        <w:p w:rsidR="00BE50EC" w:rsidRDefault="00BE50EC" w:rsidP="00BE50EC">
          <w:pPr>
            <w:pStyle w:val="C57AB4C6CFF6428795288CE0F1903470"/>
          </w:pPr>
          <w:r>
            <w:rPr>
              <w:rStyle w:val="Platzhaltertext"/>
            </w:rPr>
            <w:t>Klicken oder tippen Sie hier, um Text einzugeben.</w:t>
          </w:r>
        </w:p>
      </w:docPartBody>
    </w:docPart>
    <w:docPart>
      <w:docPartPr>
        <w:name w:val="C0323A1F959E4564ACC6E70CF396B780"/>
        <w:category>
          <w:name w:val="Allgemein"/>
          <w:gallery w:val="placeholder"/>
        </w:category>
        <w:types>
          <w:type w:val="bbPlcHdr"/>
        </w:types>
        <w:behaviors>
          <w:behavior w:val="content"/>
        </w:behaviors>
        <w:guid w:val="{8C4CD5F6-3484-4380-81F2-1BE472072CFB}"/>
      </w:docPartPr>
      <w:docPartBody>
        <w:p w:rsidR="00BE50EC" w:rsidRDefault="00BE50EC" w:rsidP="00BE50EC">
          <w:pPr>
            <w:pStyle w:val="C0323A1F959E4564ACC6E70CF396B780"/>
          </w:pPr>
          <w:r>
            <w:rPr>
              <w:rStyle w:val="Platzhaltertext"/>
            </w:rPr>
            <w:t>Klicken oder tippen Sie hier, um Text einzugeben.</w:t>
          </w:r>
        </w:p>
      </w:docPartBody>
    </w:docPart>
    <w:docPart>
      <w:docPartPr>
        <w:name w:val="837FA3FCFDDD45A491530DF6609DFDDD"/>
        <w:category>
          <w:name w:val="Allgemein"/>
          <w:gallery w:val="placeholder"/>
        </w:category>
        <w:types>
          <w:type w:val="bbPlcHdr"/>
        </w:types>
        <w:behaviors>
          <w:behavior w:val="content"/>
        </w:behaviors>
        <w:guid w:val="{87EB37A5-EE91-472F-BAFD-DCDA0F7CFC96}"/>
      </w:docPartPr>
      <w:docPartBody>
        <w:p w:rsidR="00BE50EC" w:rsidRDefault="00BE50EC" w:rsidP="00BE50EC">
          <w:pPr>
            <w:pStyle w:val="837FA3FCFDDD45A491530DF6609DFDDD"/>
          </w:pPr>
          <w:r>
            <w:rPr>
              <w:rStyle w:val="Platzhaltertext"/>
            </w:rPr>
            <w:t>Klicken oder tippen Sie hier, um Text einzugeben.</w:t>
          </w:r>
        </w:p>
      </w:docPartBody>
    </w:docPart>
    <w:docPart>
      <w:docPartPr>
        <w:name w:val="CF5E85E228BC4F1DBD4527534D72D166"/>
        <w:category>
          <w:name w:val="Allgemein"/>
          <w:gallery w:val="placeholder"/>
        </w:category>
        <w:types>
          <w:type w:val="bbPlcHdr"/>
        </w:types>
        <w:behaviors>
          <w:behavior w:val="content"/>
        </w:behaviors>
        <w:guid w:val="{86EA0407-5466-4EB3-A737-F5C91D3EFD61}"/>
      </w:docPartPr>
      <w:docPartBody>
        <w:p w:rsidR="00BE50EC" w:rsidRDefault="00BE50EC" w:rsidP="00BE50EC">
          <w:pPr>
            <w:pStyle w:val="CF5E85E228BC4F1DBD4527534D72D166"/>
          </w:pPr>
          <w:r>
            <w:rPr>
              <w:rStyle w:val="Platzhaltertext"/>
            </w:rPr>
            <w:t>Klicken oder tippen Sie hier, um Text einzugeben.</w:t>
          </w:r>
        </w:p>
      </w:docPartBody>
    </w:docPart>
    <w:docPart>
      <w:docPartPr>
        <w:name w:val="5A48F2FEDD1640A0AED9C32DCA96C729"/>
        <w:category>
          <w:name w:val="Allgemein"/>
          <w:gallery w:val="placeholder"/>
        </w:category>
        <w:types>
          <w:type w:val="bbPlcHdr"/>
        </w:types>
        <w:behaviors>
          <w:behavior w:val="content"/>
        </w:behaviors>
        <w:guid w:val="{EE0E0B5A-9447-4A40-9B1E-880CC635AE0C}"/>
      </w:docPartPr>
      <w:docPartBody>
        <w:p w:rsidR="00BE50EC" w:rsidRDefault="00BE50EC" w:rsidP="00BE50EC">
          <w:pPr>
            <w:pStyle w:val="5A48F2FEDD1640A0AED9C32DCA96C729"/>
          </w:pPr>
          <w:r>
            <w:rPr>
              <w:rStyle w:val="Platzhaltertext"/>
            </w:rPr>
            <w:t>Klicken oder tippen Sie hier, um Text einzugeben.</w:t>
          </w:r>
        </w:p>
      </w:docPartBody>
    </w:docPart>
    <w:docPart>
      <w:docPartPr>
        <w:name w:val="189ECB60521C4664A0F0B4D3BA320AE1"/>
        <w:category>
          <w:name w:val="Allgemein"/>
          <w:gallery w:val="placeholder"/>
        </w:category>
        <w:types>
          <w:type w:val="bbPlcHdr"/>
        </w:types>
        <w:behaviors>
          <w:behavior w:val="content"/>
        </w:behaviors>
        <w:guid w:val="{CF9E0C3A-BEE8-4684-AA35-0A90284C6533}"/>
      </w:docPartPr>
      <w:docPartBody>
        <w:p w:rsidR="00BE50EC" w:rsidRDefault="00BE50EC" w:rsidP="00BE50EC">
          <w:pPr>
            <w:pStyle w:val="189ECB60521C4664A0F0B4D3BA320AE1"/>
          </w:pPr>
          <w:r>
            <w:rPr>
              <w:rStyle w:val="Platzhaltertext"/>
            </w:rPr>
            <w:t>Klicken oder tippen Sie hier, um Text einzugeben.</w:t>
          </w:r>
        </w:p>
      </w:docPartBody>
    </w:docPart>
    <w:docPart>
      <w:docPartPr>
        <w:name w:val="7EB541980EBF40CAA2F2F073782B77B5"/>
        <w:category>
          <w:name w:val="Allgemein"/>
          <w:gallery w:val="placeholder"/>
        </w:category>
        <w:types>
          <w:type w:val="bbPlcHdr"/>
        </w:types>
        <w:behaviors>
          <w:behavior w:val="content"/>
        </w:behaviors>
        <w:guid w:val="{A2F87940-5F5F-40F5-A661-73E8CC7D9A27}"/>
      </w:docPartPr>
      <w:docPartBody>
        <w:p w:rsidR="00BE50EC" w:rsidRDefault="00BE50EC" w:rsidP="00BE50EC">
          <w:pPr>
            <w:pStyle w:val="7EB541980EBF40CAA2F2F073782B77B5"/>
          </w:pPr>
          <w:r>
            <w:rPr>
              <w:rStyle w:val="Platzhaltertext"/>
            </w:rPr>
            <w:t>Klicken oder tippen Sie hier, um Text einzugeben.</w:t>
          </w:r>
        </w:p>
      </w:docPartBody>
    </w:docPart>
    <w:docPart>
      <w:docPartPr>
        <w:name w:val="0A39AB17DA824D5DAFF70F37FAE1A78A"/>
        <w:category>
          <w:name w:val="Allgemein"/>
          <w:gallery w:val="placeholder"/>
        </w:category>
        <w:types>
          <w:type w:val="bbPlcHdr"/>
        </w:types>
        <w:behaviors>
          <w:behavior w:val="content"/>
        </w:behaviors>
        <w:guid w:val="{007DB4F7-6EF8-4E88-BE66-6FB70503C671}"/>
      </w:docPartPr>
      <w:docPartBody>
        <w:p w:rsidR="00BE50EC" w:rsidRDefault="00BE50EC" w:rsidP="00BE50EC">
          <w:pPr>
            <w:pStyle w:val="0A39AB17DA824D5DAFF70F37FAE1A78A"/>
          </w:pPr>
          <w:r>
            <w:rPr>
              <w:rStyle w:val="Platzhaltertext"/>
            </w:rPr>
            <w:t>Klicken oder tippen Sie hier, um Text einzugeben.</w:t>
          </w:r>
        </w:p>
      </w:docPartBody>
    </w:docPart>
    <w:docPart>
      <w:docPartPr>
        <w:name w:val="E42D3694778F4CF5946B05F5D6FA8162"/>
        <w:category>
          <w:name w:val="Allgemein"/>
          <w:gallery w:val="placeholder"/>
        </w:category>
        <w:types>
          <w:type w:val="bbPlcHdr"/>
        </w:types>
        <w:behaviors>
          <w:behavior w:val="content"/>
        </w:behaviors>
        <w:guid w:val="{9A7C2D1B-4FF2-4298-906F-4D69208D5115}"/>
      </w:docPartPr>
      <w:docPartBody>
        <w:p w:rsidR="00BE50EC" w:rsidRDefault="00BE50EC" w:rsidP="00BE50EC">
          <w:pPr>
            <w:pStyle w:val="E42D3694778F4CF5946B05F5D6FA8162"/>
          </w:pPr>
          <w:r>
            <w:rPr>
              <w:rStyle w:val="Platzhaltertext"/>
            </w:rPr>
            <w:t>Klicken oder tippen Sie hier, um Text einzugeben.</w:t>
          </w:r>
        </w:p>
      </w:docPartBody>
    </w:docPart>
    <w:docPart>
      <w:docPartPr>
        <w:name w:val="4904B6FBEF6F4773957242A1380628E9"/>
        <w:category>
          <w:name w:val="Allgemein"/>
          <w:gallery w:val="placeholder"/>
        </w:category>
        <w:types>
          <w:type w:val="bbPlcHdr"/>
        </w:types>
        <w:behaviors>
          <w:behavior w:val="content"/>
        </w:behaviors>
        <w:guid w:val="{330BBC62-1FAE-42F8-9E74-A7EA9EA5C4AB}"/>
      </w:docPartPr>
      <w:docPartBody>
        <w:p w:rsidR="00BE50EC" w:rsidRDefault="00BE50EC" w:rsidP="00BE50EC">
          <w:pPr>
            <w:pStyle w:val="4904B6FBEF6F4773957242A1380628E9"/>
          </w:pPr>
          <w:r>
            <w:rPr>
              <w:rStyle w:val="Platzhaltertext"/>
            </w:rPr>
            <w:t>Klicken oder tippen Sie hier, um Text einzugeben.</w:t>
          </w:r>
        </w:p>
      </w:docPartBody>
    </w:docPart>
    <w:docPart>
      <w:docPartPr>
        <w:name w:val="17CB807FCB3A47BDB48C33A5F8B4E66B"/>
        <w:category>
          <w:name w:val="Allgemein"/>
          <w:gallery w:val="placeholder"/>
        </w:category>
        <w:types>
          <w:type w:val="bbPlcHdr"/>
        </w:types>
        <w:behaviors>
          <w:behavior w:val="content"/>
        </w:behaviors>
        <w:guid w:val="{361523B5-B1DE-4DAE-BB1F-74087FEBDF83}"/>
      </w:docPartPr>
      <w:docPartBody>
        <w:p w:rsidR="00BE50EC" w:rsidRDefault="00BE50EC" w:rsidP="00BE50EC">
          <w:pPr>
            <w:pStyle w:val="17CB807FCB3A47BDB48C33A5F8B4E66B"/>
          </w:pPr>
          <w:r>
            <w:rPr>
              <w:rStyle w:val="Platzhaltertext"/>
            </w:rPr>
            <w:t>Klicken oder tippen Sie hier, um Text einzugeben.</w:t>
          </w:r>
        </w:p>
      </w:docPartBody>
    </w:docPart>
    <w:docPart>
      <w:docPartPr>
        <w:name w:val="F45E8420F85947D5ABCCDC64FD5E14CC"/>
        <w:category>
          <w:name w:val="Allgemein"/>
          <w:gallery w:val="placeholder"/>
        </w:category>
        <w:types>
          <w:type w:val="bbPlcHdr"/>
        </w:types>
        <w:behaviors>
          <w:behavior w:val="content"/>
        </w:behaviors>
        <w:guid w:val="{AFC0308D-33F5-4FE9-9461-0C95EFF76A06}"/>
      </w:docPartPr>
      <w:docPartBody>
        <w:p w:rsidR="00BE50EC" w:rsidRDefault="00BE50EC" w:rsidP="00BE50EC">
          <w:pPr>
            <w:pStyle w:val="F45E8420F85947D5ABCCDC64FD5E14CC"/>
          </w:pPr>
          <w:r>
            <w:rPr>
              <w:rStyle w:val="Platzhaltertext"/>
            </w:rPr>
            <w:t>Klicken oder tippen Sie hier, um Text einzugeben.</w:t>
          </w:r>
        </w:p>
      </w:docPartBody>
    </w:docPart>
    <w:docPart>
      <w:docPartPr>
        <w:name w:val="0A406E25B6A84C0C8E6506818927F47B"/>
        <w:category>
          <w:name w:val="Allgemein"/>
          <w:gallery w:val="placeholder"/>
        </w:category>
        <w:types>
          <w:type w:val="bbPlcHdr"/>
        </w:types>
        <w:behaviors>
          <w:behavior w:val="content"/>
        </w:behaviors>
        <w:guid w:val="{47469DF2-81E8-46FB-8917-A54D147F7DC5}"/>
      </w:docPartPr>
      <w:docPartBody>
        <w:p w:rsidR="00BE50EC" w:rsidRDefault="00BE50EC" w:rsidP="00BE50EC">
          <w:pPr>
            <w:pStyle w:val="0A406E25B6A84C0C8E6506818927F47B"/>
          </w:pPr>
          <w:r>
            <w:rPr>
              <w:rStyle w:val="Platzhaltertext"/>
            </w:rPr>
            <w:t>Klicken oder tippen Sie hier, um Text einzugeben.</w:t>
          </w:r>
        </w:p>
      </w:docPartBody>
    </w:docPart>
    <w:docPart>
      <w:docPartPr>
        <w:name w:val="9DE08F052147418D9816368BB9E01A23"/>
        <w:category>
          <w:name w:val="Allgemein"/>
          <w:gallery w:val="placeholder"/>
        </w:category>
        <w:types>
          <w:type w:val="bbPlcHdr"/>
        </w:types>
        <w:behaviors>
          <w:behavior w:val="content"/>
        </w:behaviors>
        <w:guid w:val="{BB3264E8-A2E5-4DFB-8BDC-FD318503E035}"/>
      </w:docPartPr>
      <w:docPartBody>
        <w:p w:rsidR="00BE50EC" w:rsidRDefault="00BE50EC" w:rsidP="00BE50EC">
          <w:pPr>
            <w:pStyle w:val="9DE08F052147418D9816368BB9E01A23"/>
          </w:pPr>
          <w:r>
            <w:rPr>
              <w:rStyle w:val="Platzhaltertext"/>
            </w:rPr>
            <w:t>Klicken oder tippen Sie hier, um Text einzugeben.</w:t>
          </w:r>
        </w:p>
      </w:docPartBody>
    </w:docPart>
    <w:docPart>
      <w:docPartPr>
        <w:name w:val="A6DE1059B23E40F3AC146DC1074EB9CD"/>
        <w:category>
          <w:name w:val="Allgemein"/>
          <w:gallery w:val="placeholder"/>
        </w:category>
        <w:types>
          <w:type w:val="bbPlcHdr"/>
        </w:types>
        <w:behaviors>
          <w:behavior w:val="content"/>
        </w:behaviors>
        <w:guid w:val="{5EE430CD-ADDA-4903-8C96-2CF59DFBA5C4}"/>
      </w:docPartPr>
      <w:docPartBody>
        <w:p w:rsidR="00BE50EC" w:rsidRDefault="00BE50EC" w:rsidP="00BE50EC">
          <w:pPr>
            <w:pStyle w:val="A6DE1059B23E40F3AC146DC1074EB9CD"/>
          </w:pPr>
          <w:r>
            <w:rPr>
              <w:rStyle w:val="Platzhaltertext"/>
            </w:rPr>
            <w:t>Klicken oder tippen Sie hier, um Text einzugeben.</w:t>
          </w:r>
        </w:p>
      </w:docPartBody>
    </w:docPart>
    <w:docPart>
      <w:docPartPr>
        <w:name w:val="10F7B50E9D5649E1A2C26EF9B4CD4183"/>
        <w:category>
          <w:name w:val="Allgemein"/>
          <w:gallery w:val="placeholder"/>
        </w:category>
        <w:types>
          <w:type w:val="bbPlcHdr"/>
        </w:types>
        <w:behaviors>
          <w:behavior w:val="content"/>
        </w:behaviors>
        <w:guid w:val="{4685AB44-436E-4E67-808A-6851828F29E5}"/>
      </w:docPartPr>
      <w:docPartBody>
        <w:p w:rsidR="00BE50EC" w:rsidRDefault="00BE50EC" w:rsidP="00BE50EC">
          <w:pPr>
            <w:pStyle w:val="10F7B50E9D5649E1A2C26EF9B4CD4183"/>
          </w:pPr>
          <w:r>
            <w:rPr>
              <w:rStyle w:val="Platzhaltertext"/>
            </w:rPr>
            <w:t>Klicken oder tippen Sie hier, um Text einzugeben.</w:t>
          </w:r>
        </w:p>
      </w:docPartBody>
    </w:docPart>
    <w:docPart>
      <w:docPartPr>
        <w:name w:val="EF7BEEFA5C9F4C88BCAB233E8F14FDC4"/>
        <w:category>
          <w:name w:val="Allgemein"/>
          <w:gallery w:val="placeholder"/>
        </w:category>
        <w:types>
          <w:type w:val="bbPlcHdr"/>
        </w:types>
        <w:behaviors>
          <w:behavior w:val="content"/>
        </w:behaviors>
        <w:guid w:val="{1DC879AA-8EE2-432A-9C34-1B67AD4706C0}"/>
      </w:docPartPr>
      <w:docPartBody>
        <w:p w:rsidR="00BE50EC" w:rsidRDefault="00BE50EC" w:rsidP="00BE50EC">
          <w:pPr>
            <w:pStyle w:val="EF7BEEFA5C9F4C88BCAB233E8F14FDC4"/>
          </w:pPr>
          <w:r>
            <w:rPr>
              <w:rStyle w:val="Platzhaltertext"/>
            </w:rPr>
            <w:t>Klicken oder tippen Sie hier, um Text einzugeben.</w:t>
          </w:r>
        </w:p>
      </w:docPartBody>
    </w:docPart>
    <w:docPart>
      <w:docPartPr>
        <w:name w:val="1D7126B5E7AA452BA8E6C0CF2DCA9142"/>
        <w:category>
          <w:name w:val="Allgemein"/>
          <w:gallery w:val="placeholder"/>
        </w:category>
        <w:types>
          <w:type w:val="bbPlcHdr"/>
        </w:types>
        <w:behaviors>
          <w:behavior w:val="content"/>
        </w:behaviors>
        <w:guid w:val="{A222CA79-CEF9-4D56-A156-5673A8B1AB03}"/>
      </w:docPartPr>
      <w:docPartBody>
        <w:p w:rsidR="00BE50EC" w:rsidRDefault="00BE50EC" w:rsidP="00BE50EC">
          <w:pPr>
            <w:pStyle w:val="1D7126B5E7AA452BA8E6C0CF2DCA9142"/>
          </w:pPr>
          <w:r>
            <w:rPr>
              <w:rStyle w:val="Platzhaltertext"/>
            </w:rPr>
            <w:t>Klicken oder tippen Sie hier, um Text einzugeben.</w:t>
          </w:r>
        </w:p>
      </w:docPartBody>
    </w:docPart>
    <w:docPart>
      <w:docPartPr>
        <w:name w:val="6BB2153EEAC84127A838A31FF70C8499"/>
        <w:category>
          <w:name w:val="Allgemein"/>
          <w:gallery w:val="placeholder"/>
        </w:category>
        <w:types>
          <w:type w:val="bbPlcHdr"/>
        </w:types>
        <w:behaviors>
          <w:behavior w:val="content"/>
        </w:behaviors>
        <w:guid w:val="{4FC1604C-3894-4740-8416-88C46236BBE5}"/>
      </w:docPartPr>
      <w:docPartBody>
        <w:p w:rsidR="00BE50EC" w:rsidRDefault="00BE50EC" w:rsidP="00BE50EC">
          <w:pPr>
            <w:pStyle w:val="6BB2153EEAC84127A838A31FF70C8499"/>
          </w:pPr>
          <w:r>
            <w:rPr>
              <w:rStyle w:val="Platzhaltertext"/>
            </w:rPr>
            <w:t>Klicken oder tippen Sie hier, um Text einzugeben.</w:t>
          </w:r>
        </w:p>
      </w:docPartBody>
    </w:docPart>
    <w:docPart>
      <w:docPartPr>
        <w:name w:val="B77E93A4F2144E44945E8229DF499201"/>
        <w:category>
          <w:name w:val="Allgemein"/>
          <w:gallery w:val="placeholder"/>
        </w:category>
        <w:types>
          <w:type w:val="bbPlcHdr"/>
        </w:types>
        <w:behaviors>
          <w:behavior w:val="content"/>
        </w:behaviors>
        <w:guid w:val="{4C9109F7-18DD-40A7-A34D-5DBFE67469A2}"/>
      </w:docPartPr>
      <w:docPartBody>
        <w:p w:rsidR="00BE50EC" w:rsidRDefault="00BE50EC" w:rsidP="00BE50EC">
          <w:pPr>
            <w:pStyle w:val="B77E93A4F2144E44945E8229DF499201"/>
          </w:pPr>
          <w:r>
            <w:rPr>
              <w:rStyle w:val="Platzhaltertext"/>
            </w:rPr>
            <w:t>Klicken oder tippen Sie hier, um Text einzugeben.</w:t>
          </w:r>
        </w:p>
      </w:docPartBody>
    </w:docPart>
    <w:docPart>
      <w:docPartPr>
        <w:name w:val="03161034B7E1410590821C34A3A5BCF9"/>
        <w:category>
          <w:name w:val="Allgemein"/>
          <w:gallery w:val="placeholder"/>
        </w:category>
        <w:types>
          <w:type w:val="bbPlcHdr"/>
        </w:types>
        <w:behaviors>
          <w:behavior w:val="content"/>
        </w:behaviors>
        <w:guid w:val="{84B2BC0B-B7F6-4C50-810A-599820081118}"/>
      </w:docPartPr>
      <w:docPartBody>
        <w:p w:rsidR="00BE50EC" w:rsidRDefault="00BE50EC" w:rsidP="00BE50EC">
          <w:pPr>
            <w:pStyle w:val="03161034B7E1410590821C34A3A5BCF9"/>
          </w:pPr>
          <w:r>
            <w:rPr>
              <w:rStyle w:val="Platzhaltertext"/>
            </w:rPr>
            <w:t>Klicken oder tippen Sie hier, um Text einzugeben.</w:t>
          </w:r>
        </w:p>
      </w:docPartBody>
    </w:docPart>
    <w:docPart>
      <w:docPartPr>
        <w:name w:val="232B84DCC5934D9198E761501E9979CD"/>
        <w:category>
          <w:name w:val="Allgemein"/>
          <w:gallery w:val="placeholder"/>
        </w:category>
        <w:types>
          <w:type w:val="bbPlcHdr"/>
        </w:types>
        <w:behaviors>
          <w:behavior w:val="content"/>
        </w:behaviors>
        <w:guid w:val="{9A8BF41B-1768-4853-96F8-13355D7518C5}"/>
      </w:docPartPr>
      <w:docPartBody>
        <w:p w:rsidR="00BE50EC" w:rsidRDefault="00BE50EC" w:rsidP="00BE50EC">
          <w:pPr>
            <w:pStyle w:val="232B84DCC5934D9198E761501E9979CD"/>
          </w:pPr>
          <w:r>
            <w:rPr>
              <w:rStyle w:val="Platzhaltertext"/>
            </w:rPr>
            <w:t>Klicken oder tippen Sie hier, um Text einzugeben.</w:t>
          </w:r>
        </w:p>
      </w:docPartBody>
    </w:docPart>
    <w:docPart>
      <w:docPartPr>
        <w:name w:val="45572647E5074FF69439C34584EC6C11"/>
        <w:category>
          <w:name w:val="Allgemein"/>
          <w:gallery w:val="placeholder"/>
        </w:category>
        <w:types>
          <w:type w:val="bbPlcHdr"/>
        </w:types>
        <w:behaviors>
          <w:behavior w:val="content"/>
        </w:behaviors>
        <w:guid w:val="{4A6BFC62-2747-4BA6-84D3-40E8793242AF}"/>
      </w:docPartPr>
      <w:docPartBody>
        <w:p w:rsidR="00BE50EC" w:rsidRDefault="00BE50EC" w:rsidP="00BE50EC">
          <w:pPr>
            <w:pStyle w:val="45572647E5074FF69439C34584EC6C11"/>
          </w:pPr>
          <w:r>
            <w:rPr>
              <w:rStyle w:val="Platzhaltertext"/>
            </w:rPr>
            <w:t>Klicken oder tippen Sie hier, um Text einzugeben.</w:t>
          </w:r>
        </w:p>
      </w:docPartBody>
    </w:docPart>
    <w:docPart>
      <w:docPartPr>
        <w:name w:val="295FBB0541FE41B283196EFF32983700"/>
        <w:category>
          <w:name w:val="Allgemein"/>
          <w:gallery w:val="placeholder"/>
        </w:category>
        <w:types>
          <w:type w:val="bbPlcHdr"/>
        </w:types>
        <w:behaviors>
          <w:behavior w:val="content"/>
        </w:behaviors>
        <w:guid w:val="{6B6F11FD-3DD7-4AB4-A51B-94510E77397A}"/>
      </w:docPartPr>
      <w:docPartBody>
        <w:p w:rsidR="00BE50EC" w:rsidRDefault="00BE50EC" w:rsidP="00BE50EC">
          <w:pPr>
            <w:pStyle w:val="295FBB0541FE41B283196EFF32983700"/>
          </w:pPr>
          <w:r>
            <w:rPr>
              <w:rStyle w:val="Platzhaltertext"/>
            </w:rPr>
            <w:t>Klicken oder tippen Sie hier, um Text einzugeben.</w:t>
          </w:r>
        </w:p>
      </w:docPartBody>
    </w:docPart>
    <w:docPart>
      <w:docPartPr>
        <w:name w:val="52395ECAE0DE4423B8231E0E43A9BCD3"/>
        <w:category>
          <w:name w:val="Allgemein"/>
          <w:gallery w:val="placeholder"/>
        </w:category>
        <w:types>
          <w:type w:val="bbPlcHdr"/>
        </w:types>
        <w:behaviors>
          <w:behavior w:val="content"/>
        </w:behaviors>
        <w:guid w:val="{38B49621-DED0-4FA4-85CE-FFC060AB400B}"/>
      </w:docPartPr>
      <w:docPartBody>
        <w:p w:rsidR="00BE50EC" w:rsidRDefault="00BE50EC" w:rsidP="00BE50EC">
          <w:pPr>
            <w:pStyle w:val="52395ECAE0DE4423B8231E0E43A9BCD3"/>
          </w:pPr>
          <w:r>
            <w:rPr>
              <w:rStyle w:val="Platzhaltertext"/>
            </w:rPr>
            <w:t>Klicken oder tippen Sie hier, um Text einzugeben.</w:t>
          </w:r>
        </w:p>
      </w:docPartBody>
    </w:docPart>
    <w:docPart>
      <w:docPartPr>
        <w:name w:val="1D2C0746CFF74F8AB081FA71141B8EC7"/>
        <w:category>
          <w:name w:val="Allgemein"/>
          <w:gallery w:val="placeholder"/>
        </w:category>
        <w:types>
          <w:type w:val="bbPlcHdr"/>
        </w:types>
        <w:behaviors>
          <w:behavior w:val="content"/>
        </w:behaviors>
        <w:guid w:val="{7311319B-B036-47C6-A774-01164757D045}"/>
      </w:docPartPr>
      <w:docPartBody>
        <w:p w:rsidR="00BE50EC" w:rsidRDefault="00BE50EC" w:rsidP="00BE50EC">
          <w:pPr>
            <w:pStyle w:val="1D2C0746CFF74F8AB081FA71141B8EC7"/>
          </w:pPr>
          <w:r>
            <w:rPr>
              <w:rStyle w:val="Platzhaltertext"/>
            </w:rPr>
            <w:t>Klicken oder tippen Sie hier, um Text einzugeben.</w:t>
          </w:r>
        </w:p>
      </w:docPartBody>
    </w:docPart>
    <w:docPart>
      <w:docPartPr>
        <w:name w:val="BD7ADF50E47E46F383C7CF448171D5B3"/>
        <w:category>
          <w:name w:val="Allgemein"/>
          <w:gallery w:val="placeholder"/>
        </w:category>
        <w:types>
          <w:type w:val="bbPlcHdr"/>
        </w:types>
        <w:behaviors>
          <w:behavior w:val="content"/>
        </w:behaviors>
        <w:guid w:val="{C77C5971-9EE6-4B28-B19A-979A87257678}"/>
      </w:docPartPr>
      <w:docPartBody>
        <w:p w:rsidR="00BE50EC" w:rsidRDefault="00BE50EC" w:rsidP="00BE50EC">
          <w:pPr>
            <w:pStyle w:val="BD7ADF50E47E46F383C7CF448171D5B3"/>
          </w:pPr>
          <w:r>
            <w:rPr>
              <w:rStyle w:val="Platzhaltertext"/>
            </w:rPr>
            <w:t>Klicken oder tippen Sie hier, um Text einzugeben.</w:t>
          </w:r>
        </w:p>
      </w:docPartBody>
    </w:docPart>
    <w:docPart>
      <w:docPartPr>
        <w:name w:val="EC869E77B7D745DEAFEF9F6F06414BAB"/>
        <w:category>
          <w:name w:val="Allgemein"/>
          <w:gallery w:val="placeholder"/>
        </w:category>
        <w:types>
          <w:type w:val="bbPlcHdr"/>
        </w:types>
        <w:behaviors>
          <w:behavior w:val="content"/>
        </w:behaviors>
        <w:guid w:val="{D2638197-B836-4C6A-BEEC-7A8191283D15}"/>
      </w:docPartPr>
      <w:docPartBody>
        <w:p w:rsidR="00BE50EC" w:rsidRDefault="00BE50EC" w:rsidP="00BE50EC">
          <w:pPr>
            <w:pStyle w:val="EC869E77B7D745DEAFEF9F6F06414BAB"/>
          </w:pPr>
          <w:r>
            <w:rPr>
              <w:rStyle w:val="Platzhaltertext"/>
            </w:rPr>
            <w:t>Klicken oder tippen Sie hier, um Text einzugeben.</w:t>
          </w:r>
        </w:p>
      </w:docPartBody>
    </w:docPart>
    <w:docPart>
      <w:docPartPr>
        <w:name w:val="8A97771C47B5447AA2EECCBA752EAB89"/>
        <w:category>
          <w:name w:val="Allgemein"/>
          <w:gallery w:val="placeholder"/>
        </w:category>
        <w:types>
          <w:type w:val="bbPlcHdr"/>
        </w:types>
        <w:behaviors>
          <w:behavior w:val="content"/>
        </w:behaviors>
        <w:guid w:val="{4921F31F-5B83-4E97-AB8E-AD290A224033}"/>
      </w:docPartPr>
      <w:docPartBody>
        <w:p w:rsidR="00BE50EC" w:rsidRDefault="00BE50EC" w:rsidP="00BE50EC">
          <w:pPr>
            <w:pStyle w:val="8A97771C47B5447AA2EECCBA752EAB89"/>
          </w:pPr>
          <w:r>
            <w:rPr>
              <w:rStyle w:val="Platzhaltertext"/>
            </w:rPr>
            <w:t>Klicken oder tippen Sie hier, um Text einzugeben.</w:t>
          </w:r>
        </w:p>
      </w:docPartBody>
    </w:docPart>
    <w:docPart>
      <w:docPartPr>
        <w:name w:val="F31277DCF0B344A08592FACE1D7BF109"/>
        <w:category>
          <w:name w:val="Allgemein"/>
          <w:gallery w:val="placeholder"/>
        </w:category>
        <w:types>
          <w:type w:val="bbPlcHdr"/>
        </w:types>
        <w:behaviors>
          <w:behavior w:val="content"/>
        </w:behaviors>
        <w:guid w:val="{8B9AF95B-A182-46FE-88B4-C4F664C948AF}"/>
      </w:docPartPr>
      <w:docPartBody>
        <w:p w:rsidR="00BE50EC" w:rsidRDefault="00BE50EC" w:rsidP="00BE50EC">
          <w:pPr>
            <w:pStyle w:val="F31277DCF0B344A08592FACE1D7BF109"/>
          </w:pPr>
          <w:r>
            <w:rPr>
              <w:rStyle w:val="Platzhaltertext"/>
            </w:rPr>
            <w:t>Klicken oder tippen Sie hier, um Text einzugeben.</w:t>
          </w:r>
        </w:p>
      </w:docPartBody>
    </w:docPart>
    <w:docPart>
      <w:docPartPr>
        <w:name w:val="3C5CDDB5E77A47169327E8F229F750E4"/>
        <w:category>
          <w:name w:val="Allgemein"/>
          <w:gallery w:val="placeholder"/>
        </w:category>
        <w:types>
          <w:type w:val="bbPlcHdr"/>
        </w:types>
        <w:behaviors>
          <w:behavior w:val="content"/>
        </w:behaviors>
        <w:guid w:val="{1B66E70E-9ACA-4CFF-8E60-872AC682EE77}"/>
      </w:docPartPr>
      <w:docPartBody>
        <w:p w:rsidR="00BE50EC" w:rsidRDefault="00BE50EC" w:rsidP="00BE50EC">
          <w:pPr>
            <w:pStyle w:val="3C5CDDB5E77A47169327E8F229F750E4"/>
          </w:pPr>
          <w:r>
            <w:rPr>
              <w:rStyle w:val="Platzhaltertext"/>
            </w:rPr>
            <w:t>Klicken oder tippen Sie hier, um Text einzugeben.</w:t>
          </w:r>
        </w:p>
      </w:docPartBody>
    </w:docPart>
    <w:docPart>
      <w:docPartPr>
        <w:name w:val="0C30D78E8D6649E78B52A2C39717AC4D"/>
        <w:category>
          <w:name w:val="Allgemein"/>
          <w:gallery w:val="placeholder"/>
        </w:category>
        <w:types>
          <w:type w:val="bbPlcHdr"/>
        </w:types>
        <w:behaviors>
          <w:behavior w:val="content"/>
        </w:behaviors>
        <w:guid w:val="{6242F22B-DB3A-4776-B67E-684B3D3FD22B}"/>
      </w:docPartPr>
      <w:docPartBody>
        <w:p w:rsidR="00BE50EC" w:rsidRDefault="00BE50EC" w:rsidP="00BE50EC">
          <w:pPr>
            <w:pStyle w:val="0C30D78E8D6649E78B52A2C39717AC4D"/>
          </w:pPr>
          <w:r>
            <w:rPr>
              <w:rStyle w:val="Platzhaltertext"/>
            </w:rPr>
            <w:t>Klicken oder tippen Sie hier, um Text einzugeben.</w:t>
          </w:r>
        </w:p>
      </w:docPartBody>
    </w:docPart>
    <w:docPart>
      <w:docPartPr>
        <w:name w:val="0CC63320F2D74695B08219CF1753B321"/>
        <w:category>
          <w:name w:val="Allgemein"/>
          <w:gallery w:val="placeholder"/>
        </w:category>
        <w:types>
          <w:type w:val="bbPlcHdr"/>
        </w:types>
        <w:behaviors>
          <w:behavior w:val="content"/>
        </w:behaviors>
        <w:guid w:val="{965FB412-01A6-4399-9D76-B16F2A2A3626}"/>
      </w:docPartPr>
      <w:docPartBody>
        <w:p w:rsidR="00BE50EC" w:rsidRDefault="00BE50EC" w:rsidP="00BE50EC">
          <w:pPr>
            <w:pStyle w:val="0CC63320F2D74695B08219CF1753B321"/>
          </w:pPr>
          <w:r>
            <w:rPr>
              <w:rStyle w:val="Platzhaltertext"/>
            </w:rPr>
            <w:t>Klicken oder tippen Sie hier, um Text einzugeben.</w:t>
          </w:r>
        </w:p>
      </w:docPartBody>
    </w:docPart>
    <w:docPart>
      <w:docPartPr>
        <w:name w:val="23A354A345654849914E791A1CA6282A"/>
        <w:category>
          <w:name w:val="Allgemein"/>
          <w:gallery w:val="placeholder"/>
        </w:category>
        <w:types>
          <w:type w:val="bbPlcHdr"/>
        </w:types>
        <w:behaviors>
          <w:behavior w:val="content"/>
        </w:behaviors>
        <w:guid w:val="{EAA75A79-4E41-4F13-AD87-73898C3A72BD}"/>
      </w:docPartPr>
      <w:docPartBody>
        <w:p w:rsidR="00BE50EC" w:rsidRDefault="00BE50EC" w:rsidP="00BE50EC">
          <w:pPr>
            <w:pStyle w:val="23A354A345654849914E791A1CA6282A"/>
          </w:pPr>
          <w:r>
            <w:rPr>
              <w:rStyle w:val="Platzhaltertext"/>
            </w:rPr>
            <w:t>Klicken oder tippen Sie hier, um Text einzugeben.</w:t>
          </w:r>
        </w:p>
      </w:docPartBody>
    </w:docPart>
    <w:docPart>
      <w:docPartPr>
        <w:name w:val="E9C4D662EAED41749F04BA909E5C2AF4"/>
        <w:category>
          <w:name w:val="Allgemein"/>
          <w:gallery w:val="placeholder"/>
        </w:category>
        <w:types>
          <w:type w:val="bbPlcHdr"/>
        </w:types>
        <w:behaviors>
          <w:behavior w:val="content"/>
        </w:behaviors>
        <w:guid w:val="{E9121776-385D-42AC-B1E7-106BB338067A}"/>
      </w:docPartPr>
      <w:docPartBody>
        <w:p w:rsidR="00BE50EC" w:rsidRDefault="00BE50EC" w:rsidP="00BE50EC">
          <w:pPr>
            <w:pStyle w:val="E9C4D662EAED41749F04BA909E5C2AF4"/>
          </w:pPr>
          <w:r>
            <w:rPr>
              <w:rStyle w:val="Platzhaltertext"/>
            </w:rPr>
            <w:t>Klicken oder tippen Sie hier, um Text einzugeben.</w:t>
          </w:r>
        </w:p>
      </w:docPartBody>
    </w:docPart>
    <w:docPart>
      <w:docPartPr>
        <w:name w:val="06C1F4E500AC4D90A0A2B3A55D497376"/>
        <w:category>
          <w:name w:val="Allgemein"/>
          <w:gallery w:val="placeholder"/>
        </w:category>
        <w:types>
          <w:type w:val="bbPlcHdr"/>
        </w:types>
        <w:behaviors>
          <w:behavior w:val="content"/>
        </w:behaviors>
        <w:guid w:val="{F54F09A7-0B1F-4750-B889-00AA8D2D43DE}"/>
      </w:docPartPr>
      <w:docPartBody>
        <w:p w:rsidR="00BE50EC" w:rsidRDefault="00BE50EC" w:rsidP="00BE50EC">
          <w:pPr>
            <w:pStyle w:val="06C1F4E500AC4D90A0A2B3A55D497376"/>
          </w:pPr>
          <w:r>
            <w:rPr>
              <w:rStyle w:val="Platzhaltertext"/>
            </w:rPr>
            <w:t>Klicken oder tippen Sie hier, um Text einzugeben.</w:t>
          </w:r>
        </w:p>
      </w:docPartBody>
    </w:docPart>
    <w:docPart>
      <w:docPartPr>
        <w:name w:val="EA7690BC9E7D4FA7A39C0F6E05D8D6CD"/>
        <w:category>
          <w:name w:val="Allgemein"/>
          <w:gallery w:val="placeholder"/>
        </w:category>
        <w:types>
          <w:type w:val="bbPlcHdr"/>
        </w:types>
        <w:behaviors>
          <w:behavior w:val="content"/>
        </w:behaviors>
        <w:guid w:val="{7BE83D16-DDCC-429A-8B57-AAE4A9875E71}"/>
      </w:docPartPr>
      <w:docPartBody>
        <w:p w:rsidR="00BE50EC" w:rsidRDefault="00BE50EC" w:rsidP="00BE50EC">
          <w:pPr>
            <w:pStyle w:val="EA7690BC9E7D4FA7A39C0F6E05D8D6CD"/>
          </w:pPr>
          <w:r>
            <w:rPr>
              <w:rStyle w:val="Platzhaltertext"/>
            </w:rPr>
            <w:t>Klicken oder tippen Sie hier, um Text einzugeben.</w:t>
          </w:r>
        </w:p>
      </w:docPartBody>
    </w:docPart>
    <w:docPart>
      <w:docPartPr>
        <w:name w:val="E455D4F64B6147B893C98D9E1B1F16CC"/>
        <w:category>
          <w:name w:val="Allgemein"/>
          <w:gallery w:val="placeholder"/>
        </w:category>
        <w:types>
          <w:type w:val="bbPlcHdr"/>
        </w:types>
        <w:behaviors>
          <w:behavior w:val="content"/>
        </w:behaviors>
        <w:guid w:val="{001D1C52-FEB3-49FF-82AD-36F2226A7340}"/>
      </w:docPartPr>
      <w:docPartBody>
        <w:p w:rsidR="00BE50EC" w:rsidRDefault="00BE50EC" w:rsidP="00BE50EC">
          <w:pPr>
            <w:pStyle w:val="E455D4F64B6147B893C98D9E1B1F16CC"/>
          </w:pPr>
          <w:r>
            <w:rPr>
              <w:rStyle w:val="Platzhaltertext"/>
            </w:rPr>
            <w:t>Klicken oder tippen Sie hier, um Text einzugeben.</w:t>
          </w:r>
        </w:p>
      </w:docPartBody>
    </w:docPart>
    <w:docPart>
      <w:docPartPr>
        <w:name w:val="32870B3671CE44B48DED9A825210CA3C"/>
        <w:category>
          <w:name w:val="Allgemein"/>
          <w:gallery w:val="placeholder"/>
        </w:category>
        <w:types>
          <w:type w:val="bbPlcHdr"/>
        </w:types>
        <w:behaviors>
          <w:behavior w:val="content"/>
        </w:behaviors>
        <w:guid w:val="{F276ABED-1F44-4901-817C-9D6030482D6F}"/>
      </w:docPartPr>
      <w:docPartBody>
        <w:p w:rsidR="00BE50EC" w:rsidRDefault="00BE50EC" w:rsidP="00BE50EC">
          <w:pPr>
            <w:pStyle w:val="32870B3671CE44B48DED9A825210CA3C"/>
          </w:pPr>
          <w:r>
            <w:rPr>
              <w:rStyle w:val="Platzhaltertext"/>
            </w:rPr>
            <w:t>Klicken oder tippen Sie hier, um Text einzugeben.</w:t>
          </w:r>
        </w:p>
      </w:docPartBody>
    </w:docPart>
    <w:docPart>
      <w:docPartPr>
        <w:name w:val="BD4FFD1630C344EEBA851AC632D96BCF"/>
        <w:category>
          <w:name w:val="Allgemein"/>
          <w:gallery w:val="placeholder"/>
        </w:category>
        <w:types>
          <w:type w:val="bbPlcHdr"/>
        </w:types>
        <w:behaviors>
          <w:behavior w:val="content"/>
        </w:behaviors>
        <w:guid w:val="{8613CA53-AAB4-4771-98AB-547D8417C3C2}"/>
      </w:docPartPr>
      <w:docPartBody>
        <w:p w:rsidR="00BE50EC" w:rsidRDefault="00BE50EC" w:rsidP="00BE50EC">
          <w:pPr>
            <w:pStyle w:val="BD4FFD1630C344EEBA851AC632D96BCF"/>
          </w:pPr>
          <w:r>
            <w:rPr>
              <w:rStyle w:val="Platzhaltertext"/>
            </w:rPr>
            <w:t>Klicken oder tippen Sie hier, um Text einzugeben.</w:t>
          </w:r>
        </w:p>
      </w:docPartBody>
    </w:docPart>
    <w:docPart>
      <w:docPartPr>
        <w:name w:val="B125C5988DC440EFB5F8D76E17B7E604"/>
        <w:category>
          <w:name w:val="Allgemein"/>
          <w:gallery w:val="placeholder"/>
        </w:category>
        <w:types>
          <w:type w:val="bbPlcHdr"/>
        </w:types>
        <w:behaviors>
          <w:behavior w:val="content"/>
        </w:behaviors>
        <w:guid w:val="{AA674FA3-EBC1-4C87-8D52-F91BC936FE16}"/>
      </w:docPartPr>
      <w:docPartBody>
        <w:p w:rsidR="00BE50EC" w:rsidRDefault="00BE50EC" w:rsidP="00BE50EC">
          <w:pPr>
            <w:pStyle w:val="B125C5988DC440EFB5F8D76E17B7E604"/>
          </w:pPr>
          <w:r>
            <w:rPr>
              <w:rStyle w:val="Platzhaltertext"/>
            </w:rPr>
            <w:t>Klicken oder tippen Sie hier, um Text einzugeben.</w:t>
          </w:r>
        </w:p>
      </w:docPartBody>
    </w:docPart>
    <w:docPart>
      <w:docPartPr>
        <w:name w:val="07414098DFB7474892F2250DECCE4FB3"/>
        <w:category>
          <w:name w:val="Allgemein"/>
          <w:gallery w:val="placeholder"/>
        </w:category>
        <w:types>
          <w:type w:val="bbPlcHdr"/>
        </w:types>
        <w:behaviors>
          <w:behavior w:val="content"/>
        </w:behaviors>
        <w:guid w:val="{1B47EAD0-3727-4D84-8144-6FB27ED1BB3D}"/>
      </w:docPartPr>
      <w:docPartBody>
        <w:p w:rsidR="00BE50EC" w:rsidRDefault="00BE50EC" w:rsidP="00BE50EC">
          <w:pPr>
            <w:pStyle w:val="07414098DFB7474892F2250DECCE4FB3"/>
          </w:pPr>
          <w:r>
            <w:rPr>
              <w:rStyle w:val="Platzhaltertext"/>
            </w:rPr>
            <w:t>Klicken oder tippen Sie hier, um Text einzugeben.</w:t>
          </w:r>
        </w:p>
      </w:docPartBody>
    </w:docPart>
    <w:docPart>
      <w:docPartPr>
        <w:name w:val="643173D4E1204BCC8B942B8C6C8C4012"/>
        <w:category>
          <w:name w:val="Allgemein"/>
          <w:gallery w:val="placeholder"/>
        </w:category>
        <w:types>
          <w:type w:val="bbPlcHdr"/>
        </w:types>
        <w:behaviors>
          <w:behavior w:val="content"/>
        </w:behaviors>
        <w:guid w:val="{622A041E-4E2C-4B55-BDD0-7D08C575310A}"/>
      </w:docPartPr>
      <w:docPartBody>
        <w:p w:rsidR="00BE50EC" w:rsidRDefault="00BE50EC" w:rsidP="00BE50EC">
          <w:pPr>
            <w:pStyle w:val="643173D4E1204BCC8B942B8C6C8C4012"/>
          </w:pPr>
          <w:r>
            <w:rPr>
              <w:rStyle w:val="Platzhaltertext"/>
            </w:rPr>
            <w:t>Klicken oder tippen Sie hier, um Text einzugeben.</w:t>
          </w:r>
        </w:p>
      </w:docPartBody>
    </w:docPart>
    <w:docPart>
      <w:docPartPr>
        <w:name w:val="8DD4A6C3E047428DBCD980DAB276D80F"/>
        <w:category>
          <w:name w:val="Allgemein"/>
          <w:gallery w:val="placeholder"/>
        </w:category>
        <w:types>
          <w:type w:val="bbPlcHdr"/>
        </w:types>
        <w:behaviors>
          <w:behavior w:val="content"/>
        </w:behaviors>
        <w:guid w:val="{9958B1E5-B77E-4C4A-A615-A26509525312}"/>
      </w:docPartPr>
      <w:docPartBody>
        <w:p w:rsidR="00BE50EC" w:rsidRDefault="00BE50EC" w:rsidP="00BE50EC">
          <w:pPr>
            <w:pStyle w:val="8DD4A6C3E047428DBCD980DAB276D80F"/>
          </w:pPr>
          <w:r>
            <w:rPr>
              <w:rStyle w:val="Platzhaltertext"/>
            </w:rPr>
            <w:t>Klicken oder tippen Sie hier, um Text einzugeben.</w:t>
          </w:r>
        </w:p>
      </w:docPartBody>
    </w:docPart>
    <w:docPart>
      <w:docPartPr>
        <w:name w:val="2E5314981183486E9337D8E445BD57AC"/>
        <w:category>
          <w:name w:val="Allgemein"/>
          <w:gallery w:val="placeholder"/>
        </w:category>
        <w:types>
          <w:type w:val="bbPlcHdr"/>
        </w:types>
        <w:behaviors>
          <w:behavior w:val="content"/>
        </w:behaviors>
        <w:guid w:val="{BD7D9511-D6AD-445D-9467-F62F5A7D9FA5}"/>
      </w:docPartPr>
      <w:docPartBody>
        <w:p w:rsidR="00BE50EC" w:rsidRDefault="00BE50EC" w:rsidP="00BE50EC">
          <w:pPr>
            <w:pStyle w:val="2E5314981183486E9337D8E445BD57AC"/>
          </w:pPr>
          <w:r>
            <w:rPr>
              <w:rStyle w:val="Platzhaltertext"/>
            </w:rPr>
            <w:t>Klicken oder tippen Sie hier, um Text einzugeben.</w:t>
          </w:r>
        </w:p>
      </w:docPartBody>
    </w:docPart>
    <w:docPart>
      <w:docPartPr>
        <w:name w:val="28BF1C9FC9004CBABAE0173B288AF199"/>
        <w:category>
          <w:name w:val="Allgemein"/>
          <w:gallery w:val="placeholder"/>
        </w:category>
        <w:types>
          <w:type w:val="bbPlcHdr"/>
        </w:types>
        <w:behaviors>
          <w:behavior w:val="content"/>
        </w:behaviors>
        <w:guid w:val="{305F5D8B-7F21-490B-ABA9-04F66D05001A}"/>
      </w:docPartPr>
      <w:docPartBody>
        <w:p w:rsidR="00BE50EC" w:rsidRDefault="00BE50EC" w:rsidP="00BE50EC">
          <w:pPr>
            <w:pStyle w:val="28BF1C9FC9004CBABAE0173B288AF199"/>
          </w:pPr>
          <w:r>
            <w:rPr>
              <w:rStyle w:val="Platzhaltertext"/>
            </w:rPr>
            <w:t>Klicken oder tippen Sie hier, um Text einzugeben.</w:t>
          </w:r>
        </w:p>
      </w:docPartBody>
    </w:docPart>
    <w:docPart>
      <w:docPartPr>
        <w:name w:val="1444FFA7E61C4C2AA55533D4AF4A8EEB"/>
        <w:category>
          <w:name w:val="Allgemein"/>
          <w:gallery w:val="placeholder"/>
        </w:category>
        <w:types>
          <w:type w:val="bbPlcHdr"/>
        </w:types>
        <w:behaviors>
          <w:behavior w:val="content"/>
        </w:behaviors>
        <w:guid w:val="{6C959C78-A434-4F1D-845E-B6D5BC00C662}"/>
      </w:docPartPr>
      <w:docPartBody>
        <w:p w:rsidR="00BE50EC" w:rsidRDefault="00BE50EC" w:rsidP="00BE50EC">
          <w:pPr>
            <w:pStyle w:val="1444FFA7E61C4C2AA55533D4AF4A8EEB"/>
          </w:pPr>
          <w:r>
            <w:rPr>
              <w:rStyle w:val="Platzhaltertext"/>
            </w:rPr>
            <w:t>Klicken oder tippen Sie hier, um Text einzugeben.</w:t>
          </w:r>
        </w:p>
      </w:docPartBody>
    </w:docPart>
    <w:docPart>
      <w:docPartPr>
        <w:name w:val="1FBA805CB34940259B4DFECAC7A67A1B"/>
        <w:category>
          <w:name w:val="Allgemein"/>
          <w:gallery w:val="placeholder"/>
        </w:category>
        <w:types>
          <w:type w:val="bbPlcHdr"/>
        </w:types>
        <w:behaviors>
          <w:behavior w:val="content"/>
        </w:behaviors>
        <w:guid w:val="{6C304B14-F08E-435E-B703-DB55CBD9EE85}"/>
      </w:docPartPr>
      <w:docPartBody>
        <w:p w:rsidR="00BE50EC" w:rsidRDefault="00BE50EC" w:rsidP="00BE50EC">
          <w:pPr>
            <w:pStyle w:val="1FBA805CB34940259B4DFECAC7A67A1B"/>
          </w:pPr>
          <w:r>
            <w:rPr>
              <w:rStyle w:val="Platzhaltertext"/>
            </w:rPr>
            <w:t>Klicken oder tippen Sie hier, um Text einzugeben.</w:t>
          </w:r>
        </w:p>
      </w:docPartBody>
    </w:docPart>
    <w:docPart>
      <w:docPartPr>
        <w:name w:val="BD15983ED54146AC98205C9525A159C7"/>
        <w:category>
          <w:name w:val="Allgemein"/>
          <w:gallery w:val="placeholder"/>
        </w:category>
        <w:types>
          <w:type w:val="bbPlcHdr"/>
        </w:types>
        <w:behaviors>
          <w:behavior w:val="content"/>
        </w:behaviors>
        <w:guid w:val="{B920ED3B-D8BB-43E7-BC20-7147DEECFF9A}"/>
      </w:docPartPr>
      <w:docPartBody>
        <w:p w:rsidR="00BE50EC" w:rsidRDefault="00BE50EC" w:rsidP="00BE50EC">
          <w:pPr>
            <w:pStyle w:val="BD15983ED54146AC98205C9525A159C7"/>
          </w:pPr>
          <w:r>
            <w:rPr>
              <w:rStyle w:val="Platzhaltertext"/>
            </w:rPr>
            <w:t>Klicken oder tippen Sie hier, um Text einzugeben.</w:t>
          </w:r>
        </w:p>
      </w:docPartBody>
    </w:docPart>
    <w:docPart>
      <w:docPartPr>
        <w:name w:val="1D270CAD8BF54F9B8227740C20D3E433"/>
        <w:category>
          <w:name w:val="Allgemein"/>
          <w:gallery w:val="placeholder"/>
        </w:category>
        <w:types>
          <w:type w:val="bbPlcHdr"/>
        </w:types>
        <w:behaviors>
          <w:behavior w:val="content"/>
        </w:behaviors>
        <w:guid w:val="{3BDA05C8-5A54-4CC1-B870-C1FE94025749}"/>
      </w:docPartPr>
      <w:docPartBody>
        <w:p w:rsidR="00BE50EC" w:rsidRDefault="00BE50EC" w:rsidP="00BE50EC">
          <w:pPr>
            <w:pStyle w:val="1D270CAD8BF54F9B8227740C20D3E433"/>
          </w:pPr>
          <w:r>
            <w:rPr>
              <w:rStyle w:val="Platzhaltertext"/>
            </w:rPr>
            <w:t>Klicken oder tippen Sie hier, um Text einzugeben.</w:t>
          </w:r>
        </w:p>
      </w:docPartBody>
    </w:docPart>
    <w:docPart>
      <w:docPartPr>
        <w:name w:val="F90B4E5092F4473E930AEEBA014826A2"/>
        <w:category>
          <w:name w:val="Allgemein"/>
          <w:gallery w:val="placeholder"/>
        </w:category>
        <w:types>
          <w:type w:val="bbPlcHdr"/>
        </w:types>
        <w:behaviors>
          <w:behavior w:val="content"/>
        </w:behaviors>
        <w:guid w:val="{2AB7FB74-BDA5-4963-A8A7-5A7D24B98204}"/>
      </w:docPartPr>
      <w:docPartBody>
        <w:p w:rsidR="00BE50EC" w:rsidRDefault="00BE50EC" w:rsidP="00BE50EC">
          <w:pPr>
            <w:pStyle w:val="F90B4E5092F4473E930AEEBA014826A2"/>
          </w:pPr>
          <w:r>
            <w:rPr>
              <w:rStyle w:val="Platzhaltertext"/>
            </w:rPr>
            <w:t>Klicken oder tippen Sie hier, um Text einzugeben.</w:t>
          </w:r>
        </w:p>
      </w:docPartBody>
    </w:docPart>
    <w:docPart>
      <w:docPartPr>
        <w:name w:val="88CD6220A1684D419C9485510F75EE3F"/>
        <w:category>
          <w:name w:val="Allgemein"/>
          <w:gallery w:val="placeholder"/>
        </w:category>
        <w:types>
          <w:type w:val="bbPlcHdr"/>
        </w:types>
        <w:behaviors>
          <w:behavior w:val="content"/>
        </w:behaviors>
        <w:guid w:val="{892E570C-F20F-4D27-ACD1-FD1904A267B7}"/>
      </w:docPartPr>
      <w:docPartBody>
        <w:p w:rsidR="00BE50EC" w:rsidRDefault="00BE50EC" w:rsidP="00BE50EC">
          <w:pPr>
            <w:pStyle w:val="88CD6220A1684D419C9485510F75EE3F"/>
          </w:pPr>
          <w:r>
            <w:rPr>
              <w:rStyle w:val="Platzhaltertext"/>
            </w:rPr>
            <w:t>Klicken oder tippen Sie hier, um Text einzugeben.</w:t>
          </w:r>
        </w:p>
      </w:docPartBody>
    </w:docPart>
    <w:docPart>
      <w:docPartPr>
        <w:name w:val="5CAF11ED48AC449EB55153C0BC856019"/>
        <w:category>
          <w:name w:val="Allgemein"/>
          <w:gallery w:val="placeholder"/>
        </w:category>
        <w:types>
          <w:type w:val="bbPlcHdr"/>
        </w:types>
        <w:behaviors>
          <w:behavior w:val="content"/>
        </w:behaviors>
        <w:guid w:val="{FB7EFC3C-488D-41E0-ACB5-2ABA15A48C7F}"/>
      </w:docPartPr>
      <w:docPartBody>
        <w:p w:rsidR="00BE50EC" w:rsidRDefault="00BE50EC" w:rsidP="00BE50EC">
          <w:pPr>
            <w:pStyle w:val="5CAF11ED48AC449EB55153C0BC856019"/>
          </w:pPr>
          <w:r>
            <w:rPr>
              <w:rStyle w:val="Platzhaltertext"/>
            </w:rPr>
            <w:t>Klicken oder tippen Sie hier, um Text einzugeben.</w:t>
          </w:r>
        </w:p>
      </w:docPartBody>
    </w:docPart>
    <w:docPart>
      <w:docPartPr>
        <w:name w:val="D74B8C2F639A473D948BF76217D7FA49"/>
        <w:category>
          <w:name w:val="Allgemein"/>
          <w:gallery w:val="placeholder"/>
        </w:category>
        <w:types>
          <w:type w:val="bbPlcHdr"/>
        </w:types>
        <w:behaviors>
          <w:behavior w:val="content"/>
        </w:behaviors>
        <w:guid w:val="{DD419E2E-BC9F-4A5F-B4B6-3584B1693972}"/>
      </w:docPartPr>
      <w:docPartBody>
        <w:p w:rsidR="00BE50EC" w:rsidRDefault="00BE50EC" w:rsidP="00BE50EC">
          <w:pPr>
            <w:pStyle w:val="D74B8C2F639A473D948BF76217D7FA49"/>
          </w:pPr>
          <w:r>
            <w:rPr>
              <w:rStyle w:val="Platzhaltertext"/>
            </w:rPr>
            <w:t>Klicken oder tippen Sie hier, um Text einzugeben.</w:t>
          </w:r>
        </w:p>
      </w:docPartBody>
    </w:docPart>
    <w:docPart>
      <w:docPartPr>
        <w:name w:val="9BAB0CB3643F4917A4D4AC564839848A"/>
        <w:category>
          <w:name w:val="Allgemein"/>
          <w:gallery w:val="placeholder"/>
        </w:category>
        <w:types>
          <w:type w:val="bbPlcHdr"/>
        </w:types>
        <w:behaviors>
          <w:behavior w:val="content"/>
        </w:behaviors>
        <w:guid w:val="{D04FE8B2-9C17-4BD3-9E72-0EDEBE27ED7E}"/>
      </w:docPartPr>
      <w:docPartBody>
        <w:p w:rsidR="00BE50EC" w:rsidRDefault="00BE50EC" w:rsidP="00BE50EC">
          <w:pPr>
            <w:pStyle w:val="9BAB0CB3643F4917A4D4AC564839848A"/>
          </w:pPr>
          <w:r>
            <w:rPr>
              <w:rStyle w:val="Platzhaltertext"/>
            </w:rPr>
            <w:t>Klicken oder tippen Sie hier, um Text einzugeben.</w:t>
          </w:r>
        </w:p>
      </w:docPartBody>
    </w:docPart>
    <w:docPart>
      <w:docPartPr>
        <w:name w:val="D6E940BCE0ED4CE68FA28E4E00203256"/>
        <w:category>
          <w:name w:val="Allgemein"/>
          <w:gallery w:val="placeholder"/>
        </w:category>
        <w:types>
          <w:type w:val="bbPlcHdr"/>
        </w:types>
        <w:behaviors>
          <w:behavior w:val="content"/>
        </w:behaviors>
        <w:guid w:val="{9E6A63A5-15F0-4233-A5C1-56EFCD240890}"/>
      </w:docPartPr>
      <w:docPartBody>
        <w:p w:rsidR="00BE50EC" w:rsidRDefault="00BE50EC" w:rsidP="00BE50EC">
          <w:pPr>
            <w:pStyle w:val="D6E940BCE0ED4CE68FA28E4E00203256"/>
          </w:pPr>
          <w:r>
            <w:rPr>
              <w:rStyle w:val="Platzhaltertext"/>
            </w:rPr>
            <w:t>Klicken oder tippen Sie hier, um Text einzugeben.</w:t>
          </w:r>
        </w:p>
      </w:docPartBody>
    </w:docPart>
    <w:docPart>
      <w:docPartPr>
        <w:name w:val="9F7BF585916847F6B3147FFFF8865F8D"/>
        <w:category>
          <w:name w:val="Allgemein"/>
          <w:gallery w:val="placeholder"/>
        </w:category>
        <w:types>
          <w:type w:val="bbPlcHdr"/>
        </w:types>
        <w:behaviors>
          <w:behavior w:val="content"/>
        </w:behaviors>
        <w:guid w:val="{BAD4C949-677B-4FD7-8472-FEC5A7BEF8F9}"/>
      </w:docPartPr>
      <w:docPartBody>
        <w:p w:rsidR="00BE50EC" w:rsidRDefault="00BE50EC" w:rsidP="00BE50EC">
          <w:pPr>
            <w:pStyle w:val="9F7BF585916847F6B3147FFFF8865F8D"/>
          </w:pPr>
          <w:r>
            <w:rPr>
              <w:rStyle w:val="Platzhaltertext"/>
            </w:rPr>
            <w:t>Klicken oder tippen Sie hier, um Text einzugeben.</w:t>
          </w:r>
        </w:p>
      </w:docPartBody>
    </w:docPart>
    <w:docPart>
      <w:docPartPr>
        <w:name w:val="4809F6EF076D4E8BBDEB0E7D00868742"/>
        <w:category>
          <w:name w:val="Allgemein"/>
          <w:gallery w:val="placeholder"/>
        </w:category>
        <w:types>
          <w:type w:val="bbPlcHdr"/>
        </w:types>
        <w:behaviors>
          <w:behavior w:val="content"/>
        </w:behaviors>
        <w:guid w:val="{A4FADDF4-B8F3-40F0-80D3-5A51A94FE10E}"/>
      </w:docPartPr>
      <w:docPartBody>
        <w:p w:rsidR="00BE50EC" w:rsidRDefault="00BE50EC" w:rsidP="00BE50EC">
          <w:pPr>
            <w:pStyle w:val="4809F6EF076D4E8BBDEB0E7D00868742"/>
          </w:pPr>
          <w:r>
            <w:rPr>
              <w:rStyle w:val="Platzhaltertext"/>
            </w:rPr>
            <w:t>Klicken oder tippen Sie hier, um Text einzugeben.</w:t>
          </w:r>
        </w:p>
      </w:docPartBody>
    </w:docPart>
    <w:docPart>
      <w:docPartPr>
        <w:name w:val="062A132D50E34F918135119261EB6307"/>
        <w:category>
          <w:name w:val="Allgemein"/>
          <w:gallery w:val="placeholder"/>
        </w:category>
        <w:types>
          <w:type w:val="bbPlcHdr"/>
        </w:types>
        <w:behaviors>
          <w:behavior w:val="content"/>
        </w:behaviors>
        <w:guid w:val="{3244BEFD-D068-4FD4-BB95-A8D49FD52932}"/>
      </w:docPartPr>
      <w:docPartBody>
        <w:p w:rsidR="00BE50EC" w:rsidRDefault="00BE50EC" w:rsidP="00BE50EC">
          <w:pPr>
            <w:pStyle w:val="062A132D50E34F918135119261EB6307"/>
          </w:pPr>
          <w:r>
            <w:rPr>
              <w:rStyle w:val="Platzhaltertext"/>
            </w:rPr>
            <w:t>Klicken oder tippen Sie hier, um Text einzugeben.</w:t>
          </w:r>
        </w:p>
      </w:docPartBody>
    </w:docPart>
    <w:docPart>
      <w:docPartPr>
        <w:name w:val="3184ED247D5D4134AD8003810DAE56D1"/>
        <w:category>
          <w:name w:val="Allgemein"/>
          <w:gallery w:val="placeholder"/>
        </w:category>
        <w:types>
          <w:type w:val="bbPlcHdr"/>
        </w:types>
        <w:behaviors>
          <w:behavior w:val="content"/>
        </w:behaviors>
        <w:guid w:val="{4CA3694E-F998-4974-9A3B-2DA0EAEF931E}"/>
      </w:docPartPr>
      <w:docPartBody>
        <w:p w:rsidR="00C0756B" w:rsidRDefault="00BE50EC" w:rsidP="00BE50EC">
          <w:pPr>
            <w:pStyle w:val="3184ED247D5D4134AD8003810DAE56D1"/>
          </w:pPr>
          <w:r>
            <w:rPr>
              <w:rStyle w:val="Platzhaltertext"/>
            </w:rPr>
            <w:t>Klicken oder tippen Sie hier, um Text einzugeben.</w:t>
          </w:r>
        </w:p>
      </w:docPartBody>
    </w:docPart>
    <w:docPart>
      <w:docPartPr>
        <w:name w:val="8AF5B53ED62F4574AFDD568BCB063F4D"/>
        <w:category>
          <w:name w:val="Allgemein"/>
          <w:gallery w:val="placeholder"/>
        </w:category>
        <w:types>
          <w:type w:val="bbPlcHdr"/>
        </w:types>
        <w:behaviors>
          <w:behavior w:val="content"/>
        </w:behaviors>
        <w:guid w:val="{0B224473-13E4-4D30-A758-C7966915F7E4}"/>
      </w:docPartPr>
      <w:docPartBody>
        <w:p w:rsidR="00C0756B" w:rsidRDefault="00C0756B" w:rsidP="00C0756B">
          <w:pPr>
            <w:pStyle w:val="8AF5B53ED62F4574AFDD568BCB063F4D"/>
          </w:pPr>
          <w:r>
            <w:rPr>
              <w:rStyle w:val="Platzhaltertext"/>
            </w:rPr>
            <w:t>Klicken oder tippen Sie hier, um Text einzugeben.</w:t>
          </w:r>
        </w:p>
      </w:docPartBody>
    </w:docPart>
    <w:docPart>
      <w:docPartPr>
        <w:name w:val="DF400623FA6F4D88A6C44FB307C8839C"/>
        <w:category>
          <w:name w:val="Allgemein"/>
          <w:gallery w:val="placeholder"/>
        </w:category>
        <w:types>
          <w:type w:val="bbPlcHdr"/>
        </w:types>
        <w:behaviors>
          <w:behavior w:val="content"/>
        </w:behaviors>
        <w:guid w:val="{C9885BD2-8CD9-4CED-A057-5D5132FE7F63}"/>
      </w:docPartPr>
      <w:docPartBody>
        <w:p w:rsidR="00C0756B" w:rsidRDefault="00C0756B" w:rsidP="00C0756B">
          <w:pPr>
            <w:pStyle w:val="DF400623FA6F4D88A6C44FB307C8839C"/>
          </w:pPr>
          <w:r>
            <w:rPr>
              <w:rStyle w:val="Platzhaltertext"/>
            </w:rPr>
            <w:t>Klicken oder tippen Sie hier, um Text einzugeben.</w:t>
          </w:r>
        </w:p>
      </w:docPartBody>
    </w:docPart>
    <w:docPart>
      <w:docPartPr>
        <w:name w:val="CF6A17BF7A3D4E10BAE9384B0B878A74"/>
        <w:category>
          <w:name w:val="Allgemein"/>
          <w:gallery w:val="placeholder"/>
        </w:category>
        <w:types>
          <w:type w:val="bbPlcHdr"/>
        </w:types>
        <w:behaviors>
          <w:behavior w:val="content"/>
        </w:behaviors>
        <w:guid w:val="{A5C09531-6484-4DBF-81BB-20A46AA27FF6}"/>
      </w:docPartPr>
      <w:docPartBody>
        <w:p w:rsidR="00C0756B" w:rsidRDefault="00C0756B" w:rsidP="00C0756B">
          <w:pPr>
            <w:pStyle w:val="CF6A17BF7A3D4E10BAE9384B0B878A74"/>
          </w:pPr>
          <w:r>
            <w:rPr>
              <w:rStyle w:val="Platzhaltertext"/>
            </w:rPr>
            <w:t>Klicken oder tippen Sie hier, um Text einzugeben.</w:t>
          </w:r>
        </w:p>
      </w:docPartBody>
    </w:docPart>
    <w:docPart>
      <w:docPartPr>
        <w:name w:val="CD6036FBF79A4E2E962E28DA0F3E92CA"/>
        <w:category>
          <w:name w:val="Allgemein"/>
          <w:gallery w:val="placeholder"/>
        </w:category>
        <w:types>
          <w:type w:val="bbPlcHdr"/>
        </w:types>
        <w:behaviors>
          <w:behavior w:val="content"/>
        </w:behaviors>
        <w:guid w:val="{2B12BE5D-245F-498D-9AA8-01BA1DF8CD30}"/>
      </w:docPartPr>
      <w:docPartBody>
        <w:p w:rsidR="00C0756B" w:rsidRDefault="00C0756B" w:rsidP="00C0756B">
          <w:pPr>
            <w:pStyle w:val="CD6036FBF79A4E2E962E28DA0F3E92CA"/>
          </w:pPr>
          <w:r>
            <w:rPr>
              <w:rStyle w:val="Platzhaltertext"/>
            </w:rPr>
            <w:t>Klicken oder tippen Sie hier, um Text einzugeben.</w:t>
          </w:r>
        </w:p>
      </w:docPartBody>
    </w:docPart>
    <w:docPart>
      <w:docPartPr>
        <w:name w:val="0BC117B93683476B846ADBA1F8FF817E"/>
        <w:category>
          <w:name w:val="Allgemein"/>
          <w:gallery w:val="placeholder"/>
        </w:category>
        <w:types>
          <w:type w:val="bbPlcHdr"/>
        </w:types>
        <w:behaviors>
          <w:behavior w:val="content"/>
        </w:behaviors>
        <w:guid w:val="{AF20080E-C774-4D69-99EE-8B398A6E79F5}"/>
      </w:docPartPr>
      <w:docPartBody>
        <w:p w:rsidR="00C0756B" w:rsidRDefault="00C0756B" w:rsidP="00C0756B">
          <w:pPr>
            <w:pStyle w:val="0BC117B93683476B846ADBA1F8FF817E"/>
          </w:pPr>
          <w:r>
            <w:rPr>
              <w:rStyle w:val="Platzhaltertext"/>
            </w:rPr>
            <w:t>Klicken oder tippen Sie hier, um Text einzugeben.</w:t>
          </w:r>
        </w:p>
      </w:docPartBody>
    </w:docPart>
    <w:docPart>
      <w:docPartPr>
        <w:name w:val="3FE73920AC524D64A0D28831501D4E52"/>
        <w:category>
          <w:name w:val="Allgemein"/>
          <w:gallery w:val="placeholder"/>
        </w:category>
        <w:types>
          <w:type w:val="bbPlcHdr"/>
        </w:types>
        <w:behaviors>
          <w:behavior w:val="content"/>
        </w:behaviors>
        <w:guid w:val="{D32A8E8E-21BF-4AAA-8A25-3E6A5659C3DD}"/>
      </w:docPartPr>
      <w:docPartBody>
        <w:p w:rsidR="00C0756B" w:rsidRDefault="00C0756B" w:rsidP="00C0756B">
          <w:pPr>
            <w:pStyle w:val="3FE73920AC524D64A0D28831501D4E52"/>
          </w:pPr>
          <w:r>
            <w:rPr>
              <w:rStyle w:val="Platzhaltertext"/>
            </w:rPr>
            <w:t>Klicken oder tippen Sie hier, um Text einzugeben.</w:t>
          </w:r>
        </w:p>
      </w:docPartBody>
    </w:docPart>
    <w:docPart>
      <w:docPartPr>
        <w:name w:val="91542B61D29F4C669BDB9CBA40ACD35D"/>
        <w:category>
          <w:name w:val="Allgemein"/>
          <w:gallery w:val="placeholder"/>
        </w:category>
        <w:types>
          <w:type w:val="bbPlcHdr"/>
        </w:types>
        <w:behaviors>
          <w:behavior w:val="content"/>
        </w:behaviors>
        <w:guid w:val="{AB0B8A76-2AAC-43B9-B39F-D5499F6E3440}"/>
      </w:docPartPr>
      <w:docPartBody>
        <w:p w:rsidR="00C0756B" w:rsidRDefault="00C0756B" w:rsidP="00C0756B">
          <w:pPr>
            <w:pStyle w:val="91542B61D29F4C669BDB9CBA40ACD35D"/>
          </w:pPr>
          <w:r>
            <w:rPr>
              <w:rStyle w:val="Platzhaltertext"/>
            </w:rPr>
            <w:t>Klicken oder tippen Sie hier, um Text einzugeben.</w:t>
          </w:r>
        </w:p>
      </w:docPartBody>
    </w:docPart>
    <w:docPart>
      <w:docPartPr>
        <w:name w:val="CB0407D7C2494958826A4A8FE1B18500"/>
        <w:category>
          <w:name w:val="Allgemein"/>
          <w:gallery w:val="placeholder"/>
        </w:category>
        <w:types>
          <w:type w:val="bbPlcHdr"/>
        </w:types>
        <w:behaviors>
          <w:behavior w:val="content"/>
        </w:behaviors>
        <w:guid w:val="{FBB695CB-0EFC-46E7-BB52-FF6FA36BBE73}"/>
      </w:docPartPr>
      <w:docPartBody>
        <w:p w:rsidR="00C0756B" w:rsidRDefault="00C0756B" w:rsidP="00C0756B">
          <w:pPr>
            <w:pStyle w:val="CB0407D7C2494958826A4A8FE1B18500"/>
          </w:pPr>
          <w:r>
            <w:rPr>
              <w:rStyle w:val="Platzhaltertext"/>
            </w:rPr>
            <w:t>Klicken oder tippen Sie hier, um Text einzugeben.</w:t>
          </w:r>
        </w:p>
      </w:docPartBody>
    </w:docPart>
    <w:docPart>
      <w:docPartPr>
        <w:name w:val="90A4D5C72C5C44BF82776F0728FFA014"/>
        <w:category>
          <w:name w:val="Allgemein"/>
          <w:gallery w:val="placeholder"/>
        </w:category>
        <w:types>
          <w:type w:val="bbPlcHdr"/>
        </w:types>
        <w:behaviors>
          <w:behavior w:val="content"/>
        </w:behaviors>
        <w:guid w:val="{E0EC86C8-F804-4D55-9A9F-7075AED4FE73}"/>
      </w:docPartPr>
      <w:docPartBody>
        <w:p w:rsidR="00C0756B" w:rsidRDefault="00C0756B" w:rsidP="00C0756B">
          <w:pPr>
            <w:pStyle w:val="90A4D5C72C5C44BF82776F0728FFA014"/>
          </w:pPr>
          <w:r>
            <w:rPr>
              <w:rStyle w:val="Platzhaltertext"/>
            </w:rPr>
            <w:t>Klicken oder tippen Sie hier, um Text einzugeben.</w:t>
          </w:r>
        </w:p>
      </w:docPartBody>
    </w:docPart>
    <w:docPart>
      <w:docPartPr>
        <w:name w:val="05EE41A3CF30453284096D7F7434A6DE"/>
        <w:category>
          <w:name w:val="Allgemein"/>
          <w:gallery w:val="placeholder"/>
        </w:category>
        <w:types>
          <w:type w:val="bbPlcHdr"/>
        </w:types>
        <w:behaviors>
          <w:behavior w:val="content"/>
        </w:behaviors>
        <w:guid w:val="{318C5F21-CEFF-4063-AA83-08B951021092}"/>
      </w:docPartPr>
      <w:docPartBody>
        <w:p w:rsidR="00C0756B" w:rsidRDefault="00C0756B" w:rsidP="00C0756B">
          <w:pPr>
            <w:pStyle w:val="05EE41A3CF30453284096D7F7434A6DE"/>
          </w:pPr>
          <w:r>
            <w:rPr>
              <w:rStyle w:val="Platzhaltertext"/>
            </w:rPr>
            <w:t>Klicken oder tippen Sie hier, um Text einzugeben.</w:t>
          </w:r>
        </w:p>
      </w:docPartBody>
    </w:docPart>
    <w:docPart>
      <w:docPartPr>
        <w:name w:val="343274C4681949B1B95F120336E7CAE8"/>
        <w:category>
          <w:name w:val="Allgemein"/>
          <w:gallery w:val="placeholder"/>
        </w:category>
        <w:types>
          <w:type w:val="bbPlcHdr"/>
        </w:types>
        <w:behaviors>
          <w:behavior w:val="content"/>
        </w:behaviors>
        <w:guid w:val="{41EFE11F-9A45-484E-9B13-A471A8E6409D}"/>
      </w:docPartPr>
      <w:docPartBody>
        <w:p w:rsidR="00C0756B" w:rsidRDefault="00C0756B" w:rsidP="00C0756B">
          <w:pPr>
            <w:pStyle w:val="343274C4681949B1B95F120336E7CAE8"/>
          </w:pPr>
          <w:r>
            <w:rPr>
              <w:rStyle w:val="Platzhaltertext"/>
            </w:rPr>
            <w:t>Klicken oder tippen Sie hier, um Text einzugeben.</w:t>
          </w:r>
        </w:p>
      </w:docPartBody>
    </w:docPart>
    <w:docPart>
      <w:docPartPr>
        <w:name w:val="096F6C9C12894B2DBD92297AE9CD67C7"/>
        <w:category>
          <w:name w:val="Allgemein"/>
          <w:gallery w:val="placeholder"/>
        </w:category>
        <w:types>
          <w:type w:val="bbPlcHdr"/>
        </w:types>
        <w:behaviors>
          <w:behavior w:val="content"/>
        </w:behaviors>
        <w:guid w:val="{70825DF5-7AFE-428E-8402-832158D3E034}"/>
      </w:docPartPr>
      <w:docPartBody>
        <w:p w:rsidR="00C0756B" w:rsidRDefault="00C0756B" w:rsidP="00C0756B">
          <w:pPr>
            <w:pStyle w:val="096F6C9C12894B2DBD92297AE9CD67C7"/>
          </w:pPr>
          <w:r>
            <w:rPr>
              <w:rStyle w:val="Platzhaltertext"/>
            </w:rPr>
            <w:t>Klicken oder tippen Sie hier, um Text einzugeben.</w:t>
          </w:r>
        </w:p>
      </w:docPartBody>
    </w:docPart>
    <w:docPart>
      <w:docPartPr>
        <w:name w:val="31B0D29F6B154427AB69E13558222964"/>
        <w:category>
          <w:name w:val="Allgemein"/>
          <w:gallery w:val="placeholder"/>
        </w:category>
        <w:types>
          <w:type w:val="bbPlcHdr"/>
        </w:types>
        <w:behaviors>
          <w:behavior w:val="content"/>
        </w:behaviors>
        <w:guid w:val="{2DE81192-A20A-4FAC-9409-FB31BB9B4D24}"/>
      </w:docPartPr>
      <w:docPartBody>
        <w:p w:rsidR="00C0756B" w:rsidRDefault="00C0756B" w:rsidP="00C0756B">
          <w:pPr>
            <w:pStyle w:val="31B0D29F6B154427AB69E13558222964"/>
          </w:pPr>
          <w:r>
            <w:rPr>
              <w:rStyle w:val="Platzhaltertext"/>
            </w:rPr>
            <w:t>Klicken oder tippen Sie hier, um Text einzugeben.</w:t>
          </w:r>
        </w:p>
      </w:docPartBody>
    </w:docPart>
    <w:docPart>
      <w:docPartPr>
        <w:name w:val="63151E38FBE244B2A486BB19C436B6A8"/>
        <w:category>
          <w:name w:val="Allgemein"/>
          <w:gallery w:val="placeholder"/>
        </w:category>
        <w:types>
          <w:type w:val="bbPlcHdr"/>
        </w:types>
        <w:behaviors>
          <w:behavior w:val="content"/>
        </w:behaviors>
        <w:guid w:val="{0B8E13E2-BA57-4E06-BB7E-08E94727F2AD}"/>
      </w:docPartPr>
      <w:docPartBody>
        <w:p w:rsidR="00C0756B" w:rsidRDefault="00C0756B" w:rsidP="00C0756B">
          <w:pPr>
            <w:pStyle w:val="63151E38FBE244B2A486BB19C436B6A8"/>
          </w:pPr>
          <w:r>
            <w:rPr>
              <w:rStyle w:val="Platzhaltertext"/>
            </w:rPr>
            <w:t>Klicken oder tippen Sie hier, um Text einzugeben.</w:t>
          </w:r>
        </w:p>
      </w:docPartBody>
    </w:docPart>
    <w:docPart>
      <w:docPartPr>
        <w:name w:val="F3BCB882F2FF4224B5C54EBE86B94AB4"/>
        <w:category>
          <w:name w:val="Allgemein"/>
          <w:gallery w:val="placeholder"/>
        </w:category>
        <w:types>
          <w:type w:val="bbPlcHdr"/>
        </w:types>
        <w:behaviors>
          <w:behavior w:val="content"/>
        </w:behaviors>
        <w:guid w:val="{388C4A43-59D6-4EF0-A88D-4A212E0DCDAD}"/>
      </w:docPartPr>
      <w:docPartBody>
        <w:p w:rsidR="00C0756B" w:rsidRDefault="00C0756B" w:rsidP="00C0756B">
          <w:pPr>
            <w:pStyle w:val="F3BCB882F2FF4224B5C54EBE86B94AB4"/>
          </w:pPr>
          <w:r>
            <w:rPr>
              <w:rStyle w:val="Platzhaltertext"/>
            </w:rPr>
            <w:t>Klicken oder tippen Sie hier, um Text einzugeben.</w:t>
          </w:r>
        </w:p>
      </w:docPartBody>
    </w:docPart>
    <w:docPart>
      <w:docPartPr>
        <w:name w:val="2D8FF5689F4B4D40BE8055DDC7303817"/>
        <w:category>
          <w:name w:val="Allgemein"/>
          <w:gallery w:val="placeholder"/>
        </w:category>
        <w:types>
          <w:type w:val="bbPlcHdr"/>
        </w:types>
        <w:behaviors>
          <w:behavior w:val="content"/>
        </w:behaviors>
        <w:guid w:val="{FDCAD2F0-5789-431F-8C9D-EE5940CF5BF8}"/>
      </w:docPartPr>
      <w:docPartBody>
        <w:p w:rsidR="00C0756B" w:rsidRDefault="00C0756B" w:rsidP="00C0756B">
          <w:pPr>
            <w:pStyle w:val="2D8FF5689F4B4D40BE8055DDC7303817"/>
          </w:pPr>
          <w:r>
            <w:rPr>
              <w:rStyle w:val="Platzhaltertext"/>
            </w:rPr>
            <w:t>Klicken oder tippen Sie hier, um Text einzugeben.</w:t>
          </w:r>
        </w:p>
      </w:docPartBody>
    </w:docPart>
    <w:docPart>
      <w:docPartPr>
        <w:name w:val="6B078054C8564448B2F9E5598672C7B8"/>
        <w:category>
          <w:name w:val="Allgemein"/>
          <w:gallery w:val="placeholder"/>
        </w:category>
        <w:types>
          <w:type w:val="bbPlcHdr"/>
        </w:types>
        <w:behaviors>
          <w:behavior w:val="content"/>
        </w:behaviors>
        <w:guid w:val="{B20340A1-A97C-43B9-B47E-B94703557F4B}"/>
      </w:docPartPr>
      <w:docPartBody>
        <w:p w:rsidR="00C0756B" w:rsidRDefault="00C0756B" w:rsidP="00C0756B">
          <w:pPr>
            <w:pStyle w:val="6B078054C8564448B2F9E5598672C7B8"/>
          </w:pPr>
          <w:r>
            <w:rPr>
              <w:rStyle w:val="Platzhaltertext"/>
            </w:rPr>
            <w:t>Klicken oder tippen Sie hier, um Text einzugeben.</w:t>
          </w:r>
        </w:p>
      </w:docPartBody>
    </w:docPart>
    <w:docPart>
      <w:docPartPr>
        <w:name w:val="A8D62371B76C4926A3746C918475B68B"/>
        <w:category>
          <w:name w:val="Allgemein"/>
          <w:gallery w:val="placeholder"/>
        </w:category>
        <w:types>
          <w:type w:val="bbPlcHdr"/>
        </w:types>
        <w:behaviors>
          <w:behavior w:val="content"/>
        </w:behaviors>
        <w:guid w:val="{419D2215-157C-4723-8ABC-5A053BE94ECC}"/>
      </w:docPartPr>
      <w:docPartBody>
        <w:p w:rsidR="00C0756B" w:rsidRDefault="00C0756B" w:rsidP="00C0756B">
          <w:pPr>
            <w:pStyle w:val="A8D62371B76C4926A3746C918475B68B"/>
          </w:pPr>
          <w:r>
            <w:rPr>
              <w:rStyle w:val="Platzhaltertext"/>
            </w:rPr>
            <w:t>Klicken oder tippen Sie hier, um Text einzugeben.</w:t>
          </w:r>
        </w:p>
      </w:docPartBody>
    </w:docPart>
    <w:docPart>
      <w:docPartPr>
        <w:name w:val="D5E9DFD6648D4D86BED612E8CAE5261C"/>
        <w:category>
          <w:name w:val="Allgemein"/>
          <w:gallery w:val="placeholder"/>
        </w:category>
        <w:types>
          <w:type w:val="bbPlcHdr"/>
        </w:types>
        <w:behaviors>
          <w:behavior w:val="content"/>
        </w:behaviors>
        <w:guid w:val="{B1A26467-529A-4308-9372-FA3F9B71EFB4}"/>
      </w:docPartPr>
      <w:docPartBody>
        <w:p w:rsidR="00C0756B" w:rsidRDefault="00C0756B" w:rsidP="00C0756B">
          <w:pPr>
            <w:pStyle w:val="D5E9DFD6648D4D86BED612E8CAE5261C"/>
          </w:pPr>
          <w:r>
            <w:rPr>
              <w:rStyle w:val="Platzhaltertext"/>
            </w:rPr>
            <w:t>Klicken oder tippen Sie hier, um Text einzugeben.</w:t>
          </w:r>
        </w:p>
      </w:docPartBody>
    </w:docPart>
    <w:docPart>
      <w:docPartPr>
        <w:name w:val="3843340644D14A008BF7B55A322241D8"/>
        <w:category>
          <w:name w:val="Allgemein"/>
          <w:gallery w:val="placeholder"/>
        </w:category>
        <w:types>
          <w:type w:val="bbPlcHdr"/>
        </w:types>
        <w:behaviors>
          <w:behavior w:val="content"/>
        </w:behaviors>
        <w:guid w:val="{F12C2D61-8AA3-48AB-8631-BCEC9770CD01}"/>
      </w:docPartPr>
      <w:docPartBody>
        <w:p w:rsidR="00C0756B" w:rsidRDefault="00C0756B" w:rsidP="00C0756B">
          <w:pPr>
            <w:pStyle w:val="3843340644D14A008BF7B55A322241D8"/>
          </w:pPr>
          <w:r>
            <w:rPr>
              <w:rStyle w:val="Platzhaltertext"/>
            </w:rPr>
            <w:t>Klicken oder tippen Sie hier, um Text einzugeben.</w:t>
          </w:r>
        </w:p>
      </w:docPartBody>
    </w:docPart>
    <w:docPart>
      <w:docPartPr>
        <w:name w:val="2757D037CEE349D280DD6BDD72E26E76"/>
        <w:category>
          <w:name w:val="Allgemein"/>
          <w:gallery w:val="placeholder"/>
        </w:category>
        <w:types>
          <w:type w:val="bbPlcHdr"/>
        </w:types>
        <w:behaviors>
          <w:behavior w:val="content"/>
        </w:behaviors>
        <w:guid w:val="{8E93636D-8E1A-470C-8FD5-9CA4009AD013}"/>
      </w:docPartPr>
      <w:docPartBody>
        <w:p w:rsidR="00C0756B" w:rsidRDefault="00C0756B" w:rsidP="00C0756B">
          <w:pPr>
            <w:pStyle w:val="2757D037CEE349D280DD6BDD72E26E76"/>
          </w:pPr>
          <w:r>
            <w:rPr>
              <w:rStyle w:val="Platzhaltertext"/>
            </w:rPr>
            <w:t>Klicken oder tippen Sie hier, um Text einzugeben.</w:t>
          </w:r>
        </w:p>
      </w:docPartBody>
    </w:docPart>
    <w:docPart>
      <w:docPartPr>
        <w:name w:val="F0245083270E4B23A7B21CB6B7D01F84"/>
        <w:category>
          <w:name w:val="Allgemein"/>
          <w:gallery w:val="placeholder"/>
        </w:category>
        <w:types>
          <w:type w:val="bbPlcHdr"/>
        </w:types>
        <w:behaviors>
          <w:behavior w:val="content"/>
        </w:behaviors>
        <w:guid w:val="{036EEC35-0A6D-4C77-A0BB-08C117ECAF68}"/>
      </w:docPartPr>
      <w:docPartBody>
        <w:p w:rsidR="00C0756B" w:rsidRDefault="00C0756B" w:rsidP="00C0756B">
          <w:pPr>
            <w:pStyle w:val="F0245083270E4B23A7B21CB6B7D01F84"/>
          </w:pPr>
          <w:r>
            <w:rPr>
              <w:rStyle w:val="Platzhaltertext"/>
            </w:rPr>
            <w:t>Klicken oder tippen Sie hier, um Text einzugeben.</w:t>
          </w:r>
        </w:p>
      </w:docPartBody>
    </w:docPart>
    <w:docPart>
      <w:docPartPr>
        <w:name w:val="929819ACD46546A4A266C0A0A29556F0"/>
        <w:category>
          <w:name w:val="Allgemein"/>
          <w:gallery w:val="placeholder"/>
        </w:category>
        <w:types>
          <w:type w:val="bbPlcHdr"/>
        </w:types>
        <w:behaviors>
          <w:behavior w:val="content"/>
        </w:behaviors>
        <w:guid w:val="{668C2428-17EF-4D09-88CA-3A9842BCF113}"/>
      </w:docPartPr>
      <w:docPartBody>
        <w:p w:rsidR="00C0756B" w:rsidRDefault="00C0756B" w:rsidP="00C0756B">
          <w:pPr>
            <w:pStyle w:val="929819ACD46546A4A266C0A0A29556F0"/>
          </w:pPr>
          <w:r>
            <w:rPr>
              <w:rStyle w:val="Platzhaltertext"/>
            </w:rPr>
            <w:t>Klicken oder tippen Sie hier, um Text einzugeben.</w:t>
          </w:r>
        </w:p>
      </w:docPartBody>
    </w:docPart>
    <w:docPart>
      <w:docPartPr>
        <w:name w:val="8F045AB3AAD649FB89813CA540AF4D07"/>
        <w:category>
          <w:name w:val="Allgemein"/>
          <w:gallery w:val="placeholder"/>
        </w:category>
        <w:types>
          <w:type w:val="bbPlcHdr"/>
        </w:types>
        <w:behaviors>
          <w:behavior w:val="content"/>
        </w:behaviors>
        <w:guid w:val="{F9059409-129E-47D6-A543-94A035003D40}"/>
      </w:docPartPr>
      <w:docPartBody>
        <w:p w:rsidR="00C0756B" w:rsidRDefault="00C0756B" w:rsidP="00C0756B">
          <w:pPr>
            <w:pStyle w:val="8F045AB3AAD649FB89813CA540AF4D07"/>
          </w:pPr>
          <w:r>
            <w:rPr>
              <w:rStyle w:val="Platzhaltertext"/>
            </w:rPr>
            <w:t>Klicken oder tippen Sie hier, um Text einzugeben.</w:t>
          </w:r>
        </w:p>
      </w:docPartBody>
    </w:docPart>
    <w:docPart>
      <w:docPartPr>
        <w:name w:val="41C8C99F53994FD6ADD3EF2FB73444BA"/>
        <w:category>
          <w:name w:val="Allgemein"/>
          <w:gallery w:val="placeholder"/>
        </w:category>
        <w:types>
          <w:type w:val="bbPlcHdr"/>
        </w:types>
        <w:behaviors>
          <w:behavior w:val="content"/>
        </w:behaviors>
        <w:guid w:val="{B5C2BE07-0518-404B-97F2-32934650FCBB}"/>
      </w:docPartPr>
      <w:docPartBody>
        <w:p w:rsidR="00C0756B" w:rsidRDefault="00C0756B" w:rsidP="00C0756B">
          <w:pPr>
            <w:pStyle w:val="41C8C99F53994FD6ADD3EF2FB73444BA"/>
          </w:pPr>
          <w:r>
            <w:rPr>
              <w:rStyle w:val="Platzhaltertext"/>
            </w:rPr>
            <w:t>Klicken oder tippen Sie hier, um Text einzugeben.</w:t>
          </w:r>
        </w:p>
      </w:docPartBody>
    </w:docPart>
    <w:docPart>
      <w:docPartPr>
        <w:name w:val="E28DE68DA7354B8CBD553E09D41FC1A1"/>
        <w:category>
          <w:name w:val="Allgemein"/>
          <w:gallery w:val="placeholder"/>
        </w:category>
        <w:types>
          <w:type w:val="bbPlcHdr"/>
        </w:types>
        <w:behaviors>
          <w:behavior w:val="content"/>
        </w:behaviors>
        <w:guid w:val="{19F99CC0-E2DA-4672-BAB4-B99951DC5C13}"/>
      </w:docPartPr>
      <w:docPartBody>
        <w:p w:rsidR="00C0756B" w:rsidRDefault="00C0756B" w:rsidP="00C0756B">
          <w:pPr>
            <w:pStyle w:val="E28DE68DA7354B8CBD553E09D41FC1A1"/>
          </w:pPr>
          <w:r>
            <w:rPr>
              <w:rStyle w:val="Platzhaltertext"/>
            </w:rPr>
            <w:t>Klicken oder tippen Sie hier, um Text einzugeben.</w:t>
          </w:r>
        </w:p>
      </w:docPartBody>
    </w:docPart>
    <w:docPart>
      <w:docPartPr>
        <w:name w:val="10D43481EBBD4607A86BF59C392C796F"/>
        <w:category>
          <w:name w:val="Allgemein"/>
          <w:gallery w:val="placeholder"/>
        </w:category>
        <w:types>
          <w:type w:val="bbPlcHdr"/>
        </w:types>
        <w:behaviors>
          <w:behavior w:val="content"/>
        </w:behaviors>
        <w:guid w:val="{A18E340C-D3D8-4C37-A52C-36214979BC77}"/>
      </w:docPartPr>
      <w:docPartBody>
        <w:p w:rsidR="00C0756B" w:rsidRDefault="00C0756B" w:rsidP="00C0756B">
          <w:pPr>
            <w:pStyle w:val="10D43481EBBD4607A86BF59C392C796F"/>
          </w:pPr>
          <w:r>
            <w:rPr>
              <w:rStyle w:val="Platzhaltertext"/>
            </w:rPr>
            <w:t>Klicken oder tippen Sie hier, um Text einzugeben.</w:t>
          </w:r>
        </w:p>
      </w:docPartBody>
    </w:docPart>
    <w:docPart>
      <w:docPartPr>
        <w:name w:val="92087350BAEB41F190E77ABB0BC14A3B"/>
        <w:category>
          <w:name w:val="Allgemein"/>
          <w:gallery w:val="placeholder"/>
        </w:category>
        <w:types>
          <w:type w:val="bbPlcHdr"/>
        </w:types>
        <w:behaviors>
          <w:behavior w:val="content"/>
        </w:behaviors>
        <w:guid w:val="{92AB6FB5-08B4-4A34-B387-A37A0B1800FF}"/>
      </w:docPartPr>
      <w:docPartBody>
        <w:p w:rsidR="00C0756B" w:rsidRDefault="00C0756B" w:rsidP="00C0756B">
          <w:pPr>
            <w:pStyle w:val="92087350BAEB41F190E77ABB0BC14A3B"/>
          </w:pPr>
          <w:r>
            <w:rPr>
              <w:rStyle w:val="Platzhaltertext"/>
            </w:rPr>
            <w:t>Klicken oder tippen Sie hier, um Text einzugeben.</w:t>
          </w:r>
        </w:p>
      </w:docPartBody>
    </w:docPart>
    <w:docPart>
      <w:docPartPr>
        <w:name w:val="A43C2FC9AC3E43C094BEF91B59FB0AA2"/>
        <w:category>
          <w:name w:val="Allgemein"/>
          <w:gallery w:val="placeholder"/>
        </w:category>
        <w:types>
          <w:type w:val="bbPlcHdr"/>
        </w:types>
        <w:behaviors>
          <w:behavior w:val="content"/>
        </w:behaviors>
        <w:guid w:val="{C897EF16-45B5-4F6D-AE63-0D34F2719063}"/>
      </w:docPartPr>
      <w:docPartBody>
        <w:p w:rsidR="00C0756B" w:rsidRDefault="00C0756B" w:rsidP="00C0756B">
          <w:pPr>
            <w:pStyle w:val="A43C2FC9AC3E43C094BEF91B59FB0AA2"/>
          </w:pPr>
          <w:r>
            <w:rPr>
              <w:rStyle w:val="Platzhaltertext"/>
            </w:rPr>
            <w:t>Klicken oder tippen Sie hier, um Text einzugeben.</w:t>
          </w:r>
        </w:p>
      </w:docPartBody>
    </w:docPart>
    <w:docPart>
      <w:docPartPr>
        <w:name w:val="6DD3267A07A1478B8EFD3376D6D15820"/>
        <w:category>
          <w:name w:val="Allgemein"/>
          <w:gallery w:val="placeholder"/>
        </w:category>
        <w:types>
          <w:type w:val="bbPlcHdr"/>
        </w:types>
        <w:behaviors>
          <w:behavior w:val="content"/>
        </w:behaviors>
        <w:guid w:val="{5BA9CE67-77C2-4410-8FCA-769B15347E4A}"/>
      </w:docPartPr>
      <w:docPartBody>
        <w:p w:rsidR="00C0756B" w:rsidRDefault="00C0756B" w:rsidP="00C0756B">
          <w:pPr>
            <w:pStyle w:val="6DD3267A07A1478B8EFD3376D6D15820"/>
          </w:pPr>
          <w:r>
            <w:rPr>
              <w:rStyle w:val="Platzhaltertext"/>
            </w:rPr>
            <w:t>Klicken oder tippen Sie hier, um Text einzugeben.</w:t>
          </w:r>
        </w:p>
      </w:docPartBody>
    </w:docPart>
    <w:docPart>
      <w:docPartPr>
        <w:name w:val="5EA29BEB3DB242F98BFECB071C638AF0"/>
        <w:category>
          <w:name w:val="Allgemein"/>
          <w:gallery w:val="placeholder"/>
        </w:category>
        <w:types>
          <w:type w:val="bbPlcHdr"/>
        </w:types>
        <w:behaviors>
          <w:behavior w:val="content"/>
        </w:behaviors>
        <w:guid w:val="{BD891220-9C88-4EDD-BA8B-F5E3CE013BF0}"/>
      </w:docPartPr>
      <w:docPartBody>
        <w:p w:rsidR="00C0756B" w:rsidRDefault="00C0756B" w:rsidP="00C0756B">
          <w:pPr>
            <w:pStyle w:val="5EA29BEB3DB242F98BFECB071C638AF0"/>
          </w:pPr>
          <w:r>
            <w:rPr>
              <w:rStyle w:val="Platzhaltertext"/>
            </w:rPr>
            <w:t>Klicken oder tippen Sie hier, um Text einzugeben.</w:t>
          </w:r>
        </w:p>
      </w:docPartBody>
    </w:docPart>
    <w:docPart>
      <w:docPartPr>
        <w:name w:val="A8EC8EE3292144A2992E8AE9149DDD60"/>
        <w:category>
          <w:name w:val="Allgemein"/>
          <w:gallery w:val="placeholder"/>
        </w:category>
        <w:types>
          <w:type w:val="bbPlcHdr"/>
        </w:types>
        <w:behaviors>
          <w:behavior w:val="content"/>
        </w:behaviors>
        <w:guid w:val="{EE031363-702B-403C-ACD5-3A3A1258EDBA}"/>
      </w:docPartPr>
      <w:docPartBody>
        <w:p w:rsidR="00C0756B" w:rsidRDefault="00C0756B" w:rsidP="00C0756B">
          <w:pPr>
            <w:pStyle w:val="A8EC8EE3292144A2992E8AE9149DDD60"/>
          </w:pPr>
          <w:r>
            <w:rPr>
              <w:rStyle w:val="Platzhaltertext"/>
            </w:rPr>
            <w:t>Klicken oder tippen Sie hier, um Text einzugeben.</w:t>
          </w:r>
        </w:p>
      </w:docPartBody>
    </w:docPart>
    <w:docPart>
      <w:docPartPr>
        <w:name w:val="977B6E95BD924B4487AC3A7E1808BDB5"/>
        <w:category>
          <w:name w:val="Allgemein"/>
          <w:gallery w:val="placeholder"/>
        </w:category>
        <w:types>
          <w:type w:val="bbPlcHdr"/>
        </w:types>
        <w:behaviors>
          <w:behavior w:val="content"/>
        </w:behaviors>
        <w:guid w:val="{82C6764B-E9D8-4E47-8CA6-6DD960153653}"/>
      </w:docPartPr>
      <w:docPartBody>
        <w:p w:rsidR="00C0756B" w:rsidRDefault="00C0756B" w:rsidP="00C0756B">
          <w:pPr>
            <w:pStyle w:val="977B6E95BD924B4487AC3A7E1808BDB5"/>
          </w:pPr>
          <w:r>
            <w:rPr>
              <w:rStyle w:val="Platzhaltertext"/>
            </w:rPr>
            <w:t>Klicken oder tippen Sie hier, um Text einzugeben.</w:t>
          </w:r>
        </w:p>
      </w:docPartBody>
    </w:docPart>
    <w:docPart>
      <w:docPartPr>
        <w:name w:val="93D75083582D4E98868F89EFE7E708D1"/>
        <w:category>
          <w:name w:val="Allgemein"/>
          <w:gallery w:val="placeholder"/>
        </w:category>
        <w:types>
          <w:type w:val="bbPlcHdr"/>
        </w:types>
        <w:behaviors>
          <w:behavior w:val="content"/>
        </w:behaviors>
        <w:guid w:val="{0B39B84B-7B6B-4B78-844F-8EEB421D7BD7}"/>
      </w:docPartPr>
      <w:docPartBody>
        <w:p w:rsidR="00C0756B" w:rsidRDefault="00C0756B" w:rsidP="00C0756B">
          <w:pPr>
            <w:pStyle w:val="93D75083582D4E98868F89EFE7E708D1"/>
          </w:pPr>
          <w:r>
            <w:rPr>
              <w:rStyle w:val="Platzhaltertext"/>
            </w:rPr>
            <w:t>Klicken oder tippen Sie hier, um Text einzugeben.</w:t>
          </w:r>
        </w:p>
      </w:docPartBody>
    </w:docPart>
    <w:docPart>
      <w:docPartPr>
        <w:name w:val="229D7D4594BC41AE85E008A300E6CA85"/>
        <w:category>
          <w:name w:val="Allgemein"/>
          <w:gallery w:val="placeholder"/>
        </w:category>
        <w:types>
          <w:type w:val="bbPlcHdr"/>
        </w:types>
        <w:behaviors>
          <w:behavior w:val="content"/>
        </w:behaviors>
        <w:guid w:val="{27962264-BC99-4E8D-A2DC-ADC0012A3BCA}"/>
      </w:docPartPr>
      <w:docPartBody>
        <w:p w:rsidR="00C0756B" w:rsidRDefault="00C0756B" w:rsidP="00C0756B">
          <w:pPr>
            <w:pStyle w:val="229D7D4594BC41AE85E008A300E6CA85"/>
          </w:pPr>
          <w:r>
            <w:rPr>
              <w:rStyle w:val="Platzhaltertext"/>
            </w:rPr>
            <w:t>Klicken oder tippen Sie hier, um Text einzugeben.</w:t>
          </w:r>
        </w:p>
      </w:docPartBody>
    </w:docPart>
    <w:docPart>
      <w:docPartPr>
        <w:name w:val="84BBDD04E9E54270BAACD8380BBDC487"/>
        <w:category>
          <w:name w:val="Allgemein"/>
          <w:gallery w:val="placeholder"/>
        </w:category>
        <w:types>
          <w:type w:val="bbPlcHdr"/>
        </w:types>
        <w:behaviors>
          <w:behavior w:val="content"/>
        </w:behaviors>
        <w:guid w:val="{700148F4-C121-4A13-87F9-8C991FAC2443}"/>
      </w:docPartPr>
      <w:docPartBody>
        <w:p w:rsidR="00C0756B" w:rsidRDefault="00C0756B" w:rsidP="00C0756B">
          <w:pPr>
            <w:pStyle w:val="84BBDD04E9E54270BAACD8380BBDC487"/>
          </w:pPr>
          <w:r>
            <w:rPr>
              <w:rStyle w:val="Platzhaltertext"/>
            </w:rPr>
            <w:t>Klicken oder tippen Sie hier, um Text einzugeben.</w:t>
          </w:r>
        </w:p>
      </w:docPartBody>
    </w:docPart>
    <w:docPart>
      <w:docPartPr>
        <w:name w:val="C6669C736954459AB4E1C4720CB61DCD"/>
        <w:category>
          <w:name w:val="Allgemein"/>
          <w:gallery w:val="placeholder"/>
        </w:category>
        <w:types>
          <w:type w:val="bbPlcHdr"/>
        </w:types>
        <w:behaviors>
          <w:behavior w:val="content"/>
        </w:behaviors>
        <w:guid w:val="{71F6E1CC-EB6C-4077-950C-19AE55D1A83D}"/>
      </w:docPartPr>
      <w:docPartBody>
        <w:p w:rsidR="00C0756B" w:rsidRDefault="00C0756B" w:rsidP="00C0756B">
          <w:pPr>
            <w:pStyle w:val="C6669C736954459AB4E1C4720CB61DCD"/>
          </w:pPr>
          <w:r>
            <w:rPr>
              <w:rStyle w:val="Platzhaltertext"/>
            </w:rPr>
            <w:t>Klicken oder tippen Sie hier, um Text einzugeben.</w:t>
          </w:r>
        </w:p>
      </w:docPartBody>
    </w:docPart>
    <w:docPart>
      <w:docPartPr>
        <w:name w:val="B9C67D56DBF74343B8432854D4FAA111"/>
        <w:category>
          <w:name w:val="Allgemein"/>
          <w:gallery w:val="placeholder"/>
        </w:category>
        <w:types>
          <w:type w:val="bbPlcHdr"/>
        </w:types>
        <w:behaviors>
          <w:behavior w:val="content"/>
        </w:behaviors>
        <w:guid w:val="{6EBF03AE-DC90-4B51-B77E-DF698A6FAB5D}"/>
      </w:docPartPr>
      <w:docPartBody>
        <w:p w:rsidR="00C0756B" w:rsidRDefault="00C0756B" w:rsidP="00C0756B">
          <w:pPr>
            <w:pStyle w:val="B9C67D56DBF74343B8432854D4FAA111"/>
          </w:pPr>
          <w:r>
            <w:rPr>
              <w:rStyle w:val="Platzhaltertext"/>
            </w:rPr>
            <w:t>Klicken oder tippen Sie hier, um Text einzugeben.</w:t>
          </w:r>
        </w:p>
      </w:docPartBody>
    </w:docPart>
    <w:docPart>
      <w:docPartPr>
        <w:name w:val="5DC01F7950FB4270A3410B4000F7DAFE"/>
        <w:category>
          <w:name w:val="Allgemein"/>
          <w:gallery w:val="placeholder"/>
        </w:category>
        <w:types>
          <w:type w:val="bbPlcHdr"/>
        </w:types>
        <w:behaviors>
          <w:behavior w:val="content"/>
        </w:behaviors>
        <w:guid w:val="{0E4350E9-7353-489B-9A8A-7CA47BA821B8}"/>
      </w:docPartPr>
      <w:docPartBody>
        <w:p w:rsidR="00C0756B" w:rsidRDefault="00C0756B" w:rsidP="00C0756B">
          <w:pPr>
            <w:pStyle w:val="5DC01F7950FB4270A3410B4000F7DAFE"/>
          </w:pPr>
          <w:r>
            <w:rPr>
              <w:rStyle w:val="Platzhaltertext"/>
            </w:rPr>
            <w:t>Klicken oder tippen Sie hier, um Text einzugeben.</w:t>
          </w:r>
        </w:p>
      </w:docPartBody>
    </w:docPart>
    <w:docPart>
      <w:docPartPr>
        <w:name w:val="3D51F5079EA749A9B2820855D09CF206"/>
        <w:category>
          <w:name w:val="Allgemein"/>
          <w:gallery w:val="placeholder"/>
        </w:category>
        <w:types>
          <w:type w:val="bbPlcHdr"/>
        </w:types>
        <w:behaviors>
          <w:behavior w:val="content"/>
        </w:behaviors>
        <w:guid w:val="{31C4E80F-68BE-484C-BB88-62D8EE154BEA}"/>
      </w:docPartPr>
      <w:docPartBody>
        <w:p w:rsidR="00C0756B" w:rsidRDefault="00C0756B" w:rsidP="00C0756B">
          <w:pPr>
            <w:pStyle w:val="3D51F5079EA749A9B2820855D09CF206"/>
          </w:pPr>
          <w:r>
            <w:rPr>
              <w:rStyle w:val="Platzhaltertext"/>
            </w:rPr>
            <w:t>Klicken oder tippen Sie hier, um Text einzugeben.</w:t>
          </w:r>
        </w:p>
      </w:docPartBody>
    </w:docPart>
    <w:docPart>
      <w:docPartPr>
        <w:name w:val="BAB0EE05C0B24DDBA66755F2CA31C2AC"/>
        <w:category>
          <w:name w:val="Allgemein"/>
          <w:gallery w:val="placeholder"/>
        </w:category>
        <w:types>
          <w:type w:val="bbPlcHdr"/>
        </w:types>
        <w:behaviors>
          <w:behavior w:val="content"/>
        </w:behaviors>
        <w:guid w:val="{D3C8CB5D-B5D1-48BA-BA62-41B5547467DC}"/>
      </w:docPartPr>
      <w:docPartBody>
        <w:p w:rsidR="00C0756B" w:rsidRDefault="00C0756B" w:rsidP="00C0756B">
          <w:pPr>
            <w:pStyle w:val="BAB0EE05C0B24DDBA66755F2CA31C2AC"/>
          </w:pPr>
          <w:r>
            <w:rPr>
              <w:rStyle w:val="Platzhaltertext"/>
            </w:rPr>
            <w:t>Klicken oder tippen Sie hier, um Text einzugeben.</w:t>
          </w:r>
        </w:p>
      </w:docPartBody>
    </w:docPart>
    <w:docPart>
      <w:docPartPr>
        <w:name w:val="C5D415B990D04377B81E5879D5DBC00E"/>
        <w:category>
          <w:name w:val="Allgemein"/>
          <w:gallery w:val="placeholder"/>
        </w:category>
        <w:types>
          <w:type w:val="bbPlcHdr"/>
        </w:types>
        <w:behaviors>
          <w:behavior w:val="content"/>
        </w:behaviors>
        <w:guid w:val="{A04ABA0C-9704-4B8E-91E4-DB7F87A643DF}"/>
      </w:docPartPr>
      <w:docPartBody>
        <w:p w:rsidR="00C0756B" w:rsidRDefault="00C0756B" w:rsidP="00C0756B">
          <w:pPr>
            <w:pStyle w:val="C5D415B990D04377B81E5879D5DBC00E"/>
          </w:pPr>
          <w:r>
            <w:rPr>
              <w:rStyle w:val="Platzhaltertext"/>
            </w:rPr>
            <w:t>Klicken oder tippen Sie hier, um Text einzugeben.</w:t>
          </w:r>
        </w:p>
      </w:docPartBody>
    </w:docPart>
    <w:docPart>
      <w:docPartPr>
        <w:name w:val="C7A4926094A04CDF9649EDE1D8DB3849"/>
        <w:category>
          <w:name w:val="Allgemein"/>
          <w:gallery w:val="placeholder"/>
        </w:category>
        <w:types>
          <w:type w:val="bbPlcHdr"/>
        </w:types>
        <w:behaviors>
          <w:behavior w:val="content"/>
        </w:behaviors>
        <w:guid w:val="{038BCECC-9F17-43DC-AD9E-5AC59E2620B1}"/>
      </w:docPartPr>
      <w:docPartBody>
        <w:p w:rsidR="00C0756B" w:rsidRDefault="00C0756B" w:rsidP="00C0756B">
          <w:pPr>
            <w:pStyle w:val="C7A4926094A04CDF9649EDE1D8DB3849"/>
          </w:pPr>
          <w:r>
            <w:rPr>
              <w:rStyle w:val="Platzhaltertext"/>
            </w:rPr>
            <w:t>Klicken oder tippen Sie hier, um Text einzugeben.</w:t>
          </w:r>
        </w:p>
      </w:docPartBody>
    </w:docPart>
    <w:docPart>
      <w:docPartPr>
        <w:name w:val="3EE7E7DE56BD40A6A93F23679F87184C"/>
        <w:category>
          <w:name w:val="Allgemein"/>
          <w:gallery w:val="placeholder"/>
        </w:category>
        <w:types>
          <w:type w:val="bbPlcHdr"/>
        </w:types>
        <w:behaviors>
          <w:behavior w:val="content"/>
        </w:behaviors>
        <w:guid w:val="{E38FE58C-8F15-45CA-95C2-EF62D98A69D7}"/>
      </w:docPartPr>
      <w:docPartBody>
        <w:p w:rsidR="00C0756B" w:rsidRDefault="00C0756B" w:rsidP="00C0756B">
          <w:pPr>
            <w:pStyle w:val="3EE7E7DE56BD40A6A93F23679F87184C"/>
          </w:pPr>
          <w:r>
            <w:rPr>
              <w:rStyle w:val="Platzhaltertext"/>
            </w:rPr>
            <w:t>Klicken oder tippen Sie hier, um Text einzugeben.</w:t>
          </w:r>
        </w:p>
      </w:docPartBody>
    </w:docPart>
    <w:docPart>
      <w:docPartPr>
        <w:name w:val="C937793F05F84CB4B52DD8BD6AE348A5"/>
        <w:category>
          <w:name w:val="Allgemein"/>
          <w:gallery w:val="placeholder"/>
        </w:category>
        <w:types>
          <w:type w:val="bbPlcHdr"/>
        </w:types>
        <w:behaviors>
          <w:behavior w:val="content"/>
        </w:behaviors>
        <w:guid w:val="{D9AA2DC2-B18D-49E7-A55C-2EB54530BF4A}"/>
      </w:docPartPr>
      <w:docPartBody>
        <w:p w:rsidR="00C0756B" w:rsidRDefault="00C0756B" w:rsidP="00C0756B">
          <w:pPr>
            <w:pStyle w:val="C937793F05F84CB4B52DD8BD6AE348A5"/>
          </w:pPr>
          <w:r>
            <w:rPr>
              <w:rStyle w:val="Platzhaltertext"/>
            </w:rPr>
            <w:t>Klicken oder tippen Sie hier, um Text einzugeben.</w:t>
          </w:r>
        </w:p>
      </w:docPartBody>
    </w:docPart>
    <w:docPart>
      <w:docPartPr>
        <w:name w:val="D19AD4385E314FBC914107E5FEEE2FBC"/>
        <w:category>
          <w:name w:val="Allgemein"/>
          <w:gallery w:val="placeholder"/>
        </w:category>
        <w:types>
          <w:type w:val="bbPlcHdr"/>
        </w:types>
        <w:behaviors>
          <w:behavior w:val="content"/>
        </w:behaviors>
        <w:guid w:val="{1F24B874-4C25-4AF5-BEBF-BA3B56D16FF1}"/>
      </w:docPartPr>
      <w:docPartBody>
        <w:p w:rsidR="0071797F" w:rsidRDefault="00C0756B" w:rsidP="00C0756B">
          <w:pPr>
            <w:pStyle w:val="D19AD4385E314FBC914107E5FEEE2FBC"/>
          </w:pPr>
          <w:r>
            <w:rPr>
              <w:rStyle w:val="Platzhaltertext"/>
            </w:rPr>
            <w:t>Klicken oder tippen Sie hier, um Text einzugeben.</w:t>
          </w:r>
        </w:p>
      </w:docPartBody>
    </w:docPart>
    <w:docPart>
      <w:docPartPr>
        <w:name w:val="6FFE4A891C864362AF5174FCA9F6DBFA"/>
        <w:category>
          <w:name w:val="Allgemein"/>
          <w:gallery w:val="placeholder"/>
        </w:category>
        <w:types>
          <w:type w:val="bbPlcHdr"/>
        </w:types>
        <w:behaviors>
          <w:behavior w:val="content"/>
        </w:behaviors>
        <w:guid w:val="{E57EFDB8-2090-4B79-A903-A17EB650B3D8}"/>
      </w:docPartPr>
      <w:docPartBody>
        <w:p w:rsidR="0071797F" w:rsidRDefault="00C0756B" w:rsidP="00C0756B">
          <w:pPr>
            <w:pStyle w:val="6FFE4A891C864362AF5174FCA9F6DBFA"/>
          </w:pPr>
          <w:r>
            <w:rPr>
              <w:rStyle w:val="Platzhaltertext"/>
            </w:rPr>
            <w:t>Klicken oder tippen Sie hier, um Text einzugeben.</w:t>
          </w:r>
        </w:p>
      </w:docPartBody>
    </w:docPart>
    <w:docPart>
      <w:docPartPr>
        <w:name w:val="027E7E0A300440B89C55AB7A9F26792E"/>
        <w:category>
          <w:name w:val="Allgemein"/>
          <w:gallery w:val="placeholder"/>
        </w:category>
        <w:types>
          <w:type w:val="bbPlcHdr"/>
        </w:types>
        <w:behaviors>
          <w:behavior w:val="content"/>
        </w:behaviors>
        <w:guid w:val="{9858597D-9F0D-465D-9162-599AB8FFC380}"/>
      </w:docPartPr>
      <w:docPartBody>
        <w:p w:rsidR="0071797F" w:rsidRDefault="00C0756B" w:rsidP="00C0756B">
          <w:pPr>
            <w:pStyle w:val="027E7E0A300440B89C55AB7A9F26792E"/>
          </w:pPr>
          <w:r>
            <w:rPr>
              <w:rStyle w:val="Platzhaltertext"/>
            </w:rPr>
            <w:t>Klicken oder tippen Sie hier, um Text einzugeben.</w:t>
          </w:r>
        </w:p>
      </w:docPartBody>
    </w:docPart>
    <w:docPart>
      <w:docPartPr>
        <w:name w:val="A09B253E4FFD4450893AE5AC77E6AAC6"/>
        <w:category>
          <w:name w:val="Allgemein"/>
          <w:gallery w:val="placeholder"/>
        </w:category>
        <w:types>
          <w:type w:val="bbPlcHdr"/>
        </w:types>
        <w:behaviors>
          <w:behavior w:val="content"/>
        </w:behaviors>
        <w:guid w:val="{B6E1E234-27C8-4F6A-B322-E231A228E1B0}"/>
      </w:docPartPr>
      <w:docPartBody>
        <w:p w:rsidR="0071797F" w:rsidRDefault="00C0756B" w:rsidP="00C0756B">
          <w:pPr>
            <w:pStyle w:val="A09B253E4FFD4450893AE5AC77E6AAC6"/>
          </w:pPr>
          <w:r>
            <w:rPr>
              <w:rStyle w:val="Platzhaltertext"/>
            </w:rPr>
            <w:t>Klicken oder tippen Sie hier, um Text einzugeben.</w:t>
          </w:r>
        </w:p>
      </w:docPartBody>
    </w:docPart>
    <w:docPart>
      <w:docPartPr>
        <w:name w:val="D47E390EE65746C487F9CCC238C04D86"/>
        <w:category>
          <w:name w:val="Allgemein"/>
          <w:gallery w:val="placeholder"/>
        </w:category>
        <w:types>
          <w:type w:val="bbPlcHdr"/>
        </w:types>
        <w:behaviors>
          <w:behavior w:val="content"/>
        </w:behaviors>
        <w:guid w:val="{CEE376F7-CBD7-40F1-9545-642AF1746AF9}"/>
      </w:docPartPr>
      <w:docPartBody>
        <w:p w:rsidR="0071797F" w:rsidRDefault="0071797F" w:rsidP="0071797F">
          <w:pPr>
            <w:pStyle w:val="D47E390EE65746C487F9CCC238C04D86"/>
          </w:pPr>
          <w:r>
            <w:rPr>
              <w:rStyle w:val="Platzhaltertext"/>
            </w:rPr>
            <w:t>Klicken oder tippen Sie hier, um Text einzugeben.</w:t>
          </w:r>
        </w:p>
      </w:docPartBody>
    </w:docPart>
    <w:docPart>
      <w:docPartPr>
        <w:name w:val="5D87D951BB904F94A6E14E31343142D2"/>
        <w:category>
          <w:name w:val="Allgemein"/>
          <w:gallery w:val="placeholder"/>
        </w:category>
        <w:types>
          <w:type w:val="bbPlcHdr"/>
        </w:types>
        <w:behaviors>
          <w:behavior w:val="content"/>
        </w:behaviors>
        <w:guid w:val="{1B1F9761-2B8B-403E-9E46-26B07458196C}"/>
      </w:docPartPr>
      <w:docPartBody>
        <w:p w:rsidR="0071797F" w:rsidRDefault="0071797F" w:rsidP="0071797F">
          <w:pPr>
            <w:pStyle w:val="5D87D951BB904F94A6E14E31343142D2"/>
          </w:pPr>
          <w:r>
            <w:rPr>
              <w:rStyle w:val="Platzhaltertext"/>
            </w:rPr>
            <w:t>Klicken oder tippen Sie hier, um Text einzugeben.</w:t>
          </w:r>
        </w:p>
      </w:docPartBody>
    </w:docPart>
    <w:docPart>
      <w:docPartPr>
        <w:name w:val="8ADB53C53EE04EF9ADA884D4DB2DAEE7"/>
        <w:category>
          <w:name w:val="Allgemein"/>
          <w:gallery w:val="placeholder"/>
        </w:category>
        <w:types>
          <w:type w:val="bbPlcHdr"/>
        </w:types>
        <w:behaviors>
          <w:behavior w:val="content"/>
        </w:behaviors>
        <w:guid w:val="{E29D12FC-5D48-41FE-BC57-67E4B110A79E}"/>
      </w:docPartPr>
      <w:docPartBody>
        <w:p w:rsidR="0071797F" w:rsidRDefault="0071797F" w:rsidP="0071797F">
          <w:pPr>
            <w:pStyle w:val="8ADB53C53EE04EF9ADA884D4DB2DAEE7"/>
          </w:pPr>
          <w:r>
            <w:rPr>
              <w:rStyle w:val="Platzhaltertext"/>
            </w:rPr>
            <w:t>Klicken oder tippen Sie hier, um Text einzugeben.</w:t>
          </w:r>
        </w:p>
      </w:docPartBody>
    </w:docPart>
    <w:docPart>
      <w:docPartPr>
        <w:name w:val="1B2FB6F8D91D450EBD409A11A80DC740"/>
        <w:category>
          <w:name w:val="Allgemein"/>
          <w:gallery w:val="placeholder"/>
        </w:category>
        <w:types>
          <w:type w:val="bbPlcHdr"/>
        </w:types>
        <w:behaviors>
          <w:behavior w:val="content"/>
        </w:behaviors>
        <w:guid w:val="{117C81D0-FCDF-4134-8A2D-3C3337372414}"/>
      </w:docPartPr>
      <w:docPartBody>
        <w:p w:rsidR="0071797F" w:rsidRDefault="0071797F" w:rsidP="0071797F">
          <w:pPr>
            <w:pStyle w:val="1B2FB6F8D91D450EBD409A11A80DC740"/>
          </w:pPr>
          <w:r>
            <w:rPr>
              <w:rStyle w:val="Platzhaltertext"/>
            </w:rPr>
            <w:t>Klicken oder tippen Sie hier, um Text einzugeben.</w:t>
          </w:r>
        </w:p>
      </w:docPartBody>
    </w:docPart>
    <w:docPart>
      <w:docPartPr>
        <w:name w:val="DFD83F6EC53944948F6E1C806CEC9920"/>
        <w:category>
          <w:name w:val="Allgemein"/>
          <w:gallery w:val="placeholder"/>
        </w:category>
        <w:types>
          <w:type w:val="bbPlcHdr"/>
        </w:types>
        <w:behaviors>
          <w:behavior w:val="content"/>
        </w:behaviors>
        <w:guid w:val="{5E8D4990-3DE8-4128-A7FF-8E304C1F1EDC}"/>
      </w:docPartPr>
      <w:docPartBody>
        <w:p w:rsidR="0071797F" w:rsidRDefault="0071797F" w:rsidP="0071797F">
          <w:pPr>
            <w:pStyle w:val="DFD83F6EC53944948F6E1C806CEC9920"/>
          </w:pPr>
          <w:r>
            <w:rPr>
              <w:rStyle w:val="Platzhaltertext"/>
            </w:rPr>
            <w:t>Klicken oder tippen Sie hier, um Text einzugeben.</w:t>
          </w:r>
        </w:p>
      </w:docPartBody>
    </w:docPart>
    <w:docPart>
      <w:docPartPr>
        <w:name w:val="58396189F6704A01BB216FFBB0F893F4"/>
        <w:category>
          <w:name w:val="Allgemein"/>
          <w:gallery w:val="placeholder"/>
        </w:category>
        <w:types>
          <w:type w:val="bbPlcHdr"/>
        </w:types>
        <w:behaviors>
          <w:behavior w:val="content"/>
        </w:behaviors>
        <w:guid w:val="{764FD96F-143C-462B-9299-B3B1B0722C43}"/>
      </w:docPartPr>
      <w:docPartBody>
        <w:p w:rsidR="0071797F" w:rsidRDefault="0071797F" w:rsidP="0071797F">
          <w:pPr>
            <w:pStyle w:val="58396189F6704A01BB216FFBB0F893F4"/>
          </w:pPr>
          <w:r>
            <w:rPr>
              <w:rStyle w:val="Platzhaltertext"/>
            </w:rPr>
            <w:t>Klicken oder tippen Sie hier, um Text einzugeben.</w:t>
          </w:r>
        </w:p>
      </w:docPartBody>
    </w:docPart>
    <w:docPart>
      <w:docPartPr>
        <w:name w:val="B14E0783A76A472C91212F6455A06166"/>
        <w:category>
          <w:name w:val="Allgemein"/>
          <w:gallery w:val="placeholder"/>
        </w:category>
        <w:types>
          <w:type w:val="bbPlcHdr"/>
        </w:types>
        <w:behaviors>
          <w:behavior w:val="content"/>
        </w:behaviors>
        <w:guid w:val="{BBDDCDF5-F410-484E-A7DF-57B8B170B462}"/>
      </w:docPartPr>
      <w:docPartBody>
        <w:p w:rsidR="0071797F" w:rsidRDefault="0071797F" w:rsidP="0071797F">
          <w:pPr>
            <w:pStyle w:val="B14E0783A76A472C91212F6455A06166"/>
          </w:pPr>
          <w:r>
            <w:rPr>
              <w:rStyle w:val="Platzhaltertext"/>
            </w:rPr>
            <w:t>Klicken oder tippen Sie hier, um Text einzugeben.</w:t>
          </w:r>
        </w:p>
      </w:docPartBody>
    </w:docPart>
    <w:docPart>
      <w:docPartPr>
        <w:name w:val="64B98E21D27F4C7AB325CC5910F20507"/>
        <w:category>
          <w:name w:val="Allgemein"/>
          <w:gallery w:val="placeholder"/>
        </w:category>
        <w:types>
          <w:type w:val="bbPlcHdr"/>
        </w:types>
        <w:behaviors>
          <w:behavior w:val="content"/>
        </w:behaviors>
        <w:guid w:val="{2E60869B-C00F-4CBA-9E71-BB7D43650464}"/>
      </w:docPartPr>
      <w:docPartBody>
        <w:p w:rsidR="0071797F" w:rsidRDefault="0071797F" w:rsidP="0071797F">
          <w:pPr>
            <w:pStyle w:val="64B98E21D27F4C7AB325CC5910F20507"/>
          </w:pPr>
          <w:r>
            <w:rPr>
              <w:rStyle w:val="Platzhaltertext"/>
            </w:rPr>
            <w:t>Klicken oder tippen Sie hier, um Text einzugeben.</w:t>
          </w:r>
        </w:p>
      </w:docPartBody>
    </w:docPart>
    <w:docPart>
      <w:docPartPr>
        <w:name w:val="A743469831364386B85AF2755C975E5A"/>
        <w:category>
          <w:name w:val="Allgemein"/>
          <w:gallery w:val="placeholder"/>
        </w:category>
        <w:types>
          <w:type w:val="bbPlcHdr"/>
        </w:types>
        <w:behaviors>
          <w:behavior w:val="content"/>
        </w:behaviors>
        <w:guid w:val="{2157EBC8-6955-441C-A2E8-492B08B862A1}"/>
      </w:docPartPr>
      <w:docPartBody>
        <w:p w:rsidR="0071797F" w:rsidRDefault="0071797F" w:rsidP="0071797F">
          <w:pPr>
            <w:pStyle w:val="A743469831364386B85AF2755C975E5A"/>
          </w:pPr>
          <w:r>
            <w:rPr>
              <w:rStyle w:val="Platzhaltertext"/>
            </w:rPr>
            <w:t>Klicken oder tippen Sie hier, um Text einzugeben.</w:t>
          </w:r>
        </w:p>
      </w:docPartBody>
    </w:docPart>
    <w:docPart>
      <w:docPartPr>
        <w:name w:val="C05C46D574E24B019F8ABAF4FA955FA2"/>
        <w:category>
          <w:name w:val="Allgemein"/>
          <w:gallery w:val="placeholder"/>
        </w:category>
        <w:types>
          <w:type w:val="bbPlcHdr"/>
        </w:types>
        <w:behaviors>
          <w:behavior w:val="content"/>
        </w:behaviors>
        <w:guid w:val="{F4CA9445-82EF-4905-9DF8-23C0A12B23AC}"/>
      </w:docPartPr>
      <w:docPartBody>
        <w:p w:rsidR="0071797F" w:rsidRDefault="0071797F" w:rsidP="0071797F">
          <w:pPr>
            <w:pStyle w:val="C05C46D574E24B019F8ABAF4FA955FA2"/>
          </w:pPr>
          <w:r>
            <w:rPr>
              <w:rStyle w:val="Platzhaltertext"/>
            </w:rPr>
            <w:t>Klicken oder tippen Sie hier, um Text einzugeben.</w:t>
          </w:r>
        </w:p>
      </w:docPartBody>
    </w:docPart>
    <w:docPart>
      <w:docPartPr>
        <w:name w:val="631BFF452EA44D92A6C0A1AF7CBFBB65"/>
        <w:category>
          <w:name w:val="Allgemein"/>
          <w:gallery w:val="placeholder"/>
        </w:category>
        <w:types>
          <w:type w:val="bbPlcHdr"/>
        </w:types>
        <w:behaviors>
          <w:behavior w:val="content"/>
        </w:behaviors>
        <w:guid w:val="{B9A7F79F-0BEA-4F1C-9BFF-1064F8668B83}"/>
      </w:docPartPr>
      <w:docPartBody>
        <w:p w:rsidR="0071797F" w:rsidRDefault="0071797F" w:rsidP="0071797F">
          <w:pPr>
            <w:pStyle w:val="631BFF452EA44D92A6C0A1AF7CBFBB65"/>
          </w:pPr>
          <w:r>
            <w:rPr>
              <w:rStyle w:val="Platzhaltertext"/>
            </w:rPr>
            <w:t>Klicken oder tippen Sie hier, um Text einzugeben.</w:t>
          </w:r>
        </w:p>
      </w:docPartBody>
    </w:docPart>
    <w:docPart>
      <w:docPartPr>
        <w:name w:val="9FF2C1FA1CE54455B1BF461B38457D52"/>
        <w:category>
          <w:name w:val="Allgemein"/>
          <w:gallery w:val="placeholder"/>
        </w:category>
        <w:types>
          <w:type w:val="bbPlcHdr"/>
        </w:types>
        <w:behaviors>
          <w:behavior w:val="content"/>
        </w:behaviors>
        <w:guid w:val="{E92FCBCF-7678-4D27-A4DD-72CF3A0CF040}"/>
      </w:docPartPr>
      <w:docPartBody>
        <w:p w:rsidR="0071797F" w:rsidRDefault="0071797F" w:rsidP="0071797F">
          <w:pPr>
            <w:pStyle w:val="9FF2C1FA1CE54455B1BF461B38457D52"/>
          </w:pPr>
          <w:r>
            <w:rPr>
              <w:rStyle w:val="Platzhaltertext"/>
            </w:rPr>
            <w:t>Klicken oder tippen Sie hier, um Text einzugeben.</w:t>
          </w:r>
        </w:p>
      </w:docPartBody>
    </w:docPart>
    <w:docPart>
      <w:docPartPr>
        <w:name w:val="F1D0F343A5464D64BB2735A673406A27"/>
        <w:category>
          <w:name w:val="Allgemein"/>
          <w:gallery w:val="placeholder"/>
        </w:category>
        <w:types>
          <w:type w:val="bbPlcHdr"/>
        </w:types>
        <w:behaviors>
          <w:behavior w:val="content"/>
        </w:behaviors>
        <w:guid w:val="{CF0A7979-46FA-495C-A1F7-6B61F5F1A631}"/>
      </w:docPartPr>
      <w:docPartBody>
        <w:p w:rsidR="0071797F" w:rsidRDefault="0071797F" w:rsidP="0071797F">
          <w:pPr>
            <w:pStyle w:val="F1D0F343A5464D64BB2735A673406A27"/>
          </w:pPr>
          <w:r>
            <w:rPr>
              <w:rStyle w:val="Platzhaltertext"/>
            </w:rPr>
            <w:t>Klicken oder tippen Sie hier, um Text einzugeben.</w:t>
          </w:r>
        </w:p>
      </w:docPartBody>
    </w:docPart>
    <w:docPart>
      <w:docPartPr>
        <w:name w:val="C5581E06F6BA49FD8C8ABC7D02CF0D0C"/>
        <w:category>
          <w:name w:val="Allgemein"/>
          <w:gallery w:val="placeholder"/>
        </w:category>
        <w:types>
          <w:type w:val="bbPlcHdr"/>
        </w:types>
        <w:behaviors>
          <w:behavior w:val="content"/>
        </w:behaviors>
        <w:guid w:val="{615DDE04-321F-4CC5-A253-0493F5980D8E}"/>
      </w:docPartPr>
      <w:docPartBody>
        <w:p w:rsidR="0071797F" w:rsidRDefault="0071797F" w:rsidP="0071797F">
          <w:pPr>
            <w:pStyle w:val="C5581E06F6BA49FD8C8ABC7D02CF0D0C"/>
          </w:pPr>
          <w:r>
            <w:rPr>
              <w:rStyle w:val="Platzhaltertext"/>
            </w:rPr>
            <w:t>Klicken oder tippen Sie hier, um Text einzugeben.</w:t>
          </w:r>
        </w:p>
      </w:docPartBody>
    </w:docPart>
    <w:docPart>
      <w:docPartPr>
        <w:name w:val="BDFCD50696A24D2BBC9F1BB10EDC9249"/>
        <w:category>
          <w:name w:val="Allgemein"/>
          <w:gallery w:val="placeholder"/>
        </w:category>
        <w:types>
          <w:type w:val="bbPlcHdr"/>
        </w:types>
        <w:behaviors>
          <w:behavior w:val="content"/>
        </w:behaviors>
        <w:guid w:val="{33930AB8-CF7C-43A3-B8F1-A7AD7D3F5372}"/>
      </w:docPartPr>
      <w:docPartBody>
        <w:p w:rsidR="0071797F" w:rsidRDefault="0071797F" w:rsidP="0071797F">
          <w:pPr>
            <w:pStyle w:val="BDFCD50696A24D2BBC9F1BB10EDC9249"/>
          </w:pPr>
          <w:r>
            <w:rPr>
              <w:rStyle w:val="Platzhaltertext"/>
            </w:rPr>
            <w:t>Klicken oder tippen Sie hier, um Text einzugeben.</w:t>
          </w:r>
        </w:p>
      </w:docPartBody>
    </w:docPart>
    <w:docPart>
      <w:docPartPr>
        <w:name w:val="C48660E206A14D348F1BECA0AA49466D"/>
        <w:category>
          <w:name w:val="Allgemein"/>
          <w:gallery w:val="placeholder"/>
        </w:category>
        <w:types>
          <w:type w:val="bbPlcHdr"/>
        </w:types>
        <w:behaviors>
          <w:behavior w:val="content"/>
        </w:behaviors>
        <w:guid w:val="{9E137EFF-5E7E-4DC8-A079-E055CCB31F6B}"/>
      </w:docPartPr>
      <w:docPartBody>
        <w:p w:rsidR="0071797F" w:rsidRDefault="0071797F" w:rsidP="0071797F">
          <w:pPr>
            <w:pStyle w:val="C48660E206A14D348F1BECA0AA49466D"/>
          </w:pPr>
          <w:r>
            <w:rPr>
              <w:rStyle w:val="Platzhaltertext"/>
            </w:rPr>
            <w:t>Klicken oder tippen Sie hier, um Text einzugeben.</w:t>
          </w:r>
        </w:p>
      </w:docPartBody>
    </w:docPart>
    <w:docPart>
      <w:docPartPr>
        <w:name w:val="B8E18CA2E2BE481292C5ED4BA149B596"/>
        <w:category>
          <w:name w:val="Allgemein"/>
          <w:gallery w:val="placeholder"/>
        </w:category>
        <w:types>
          <w:type w:val="bbPlcHdr"/>
        </w:types>
        <w:behaviors>
          <w:behavior w:val="content"/>
        </w:behaviors>
        <w:guid w:val="{F238A2D2-A892-40CF-8D2A-BED3331D61EB}"/>
      </w:docPartPr>
      <w:docPartBody>
        <w:p w:rsidR="0071797F" w:rsidRDefault="0071797F" w:rsidP="0071797F">
          <w:pPr>
            <w:pStyle w:val="B8E18CA2E2BE481292C5ED4BA149B596"/>
          </w:pPr>
          <w:r>
            <w:rPr>
              <w:rStyle w:val="Platzhaltertext"/>
            </w:rPr>
            <w:t>Klicken oder tippen Sie hier, um Text einzugeben.</w:t>
          </w:r>
        </w:p>
      </w:docPartBody>
    </w:docPart>
    <w:docPart>
      <w:docPartPr>
        <w:name w:val="38AB1620892047849CDB3DC1A0F81083"/>
        <w:category>
          <w:name w:val="Allgemein"/>
          <w:gallery w:val="placeholder"/>
        </w:category>
        <w:types>
          <w:type w:val="bbPlcHdr"/>
        </w:types>
        <w:behaviors>
          <w:behavior w:val="content"/>
        </w:behaviors>
        <w:guid w:val="{3A14FCF0-25C2-47DC-B65E-7B6548A59802}"/>
      </w:docPartPr>
      <w:docPartBody>
        <w:p w:rsidR="0071797F" w:rsidRDefault="0071797F" w:rsidP="0071797F">
          <w:pPr>
            <w:pStyle w:val="38AB1620892047849CDB3DC1A0F81083"/>
          </w:pPr>
          <w:r>
            <w:rPr>
              <w:rStyle w:val="Platzhaltertext"/>
            </w:rPr>
            <w:t>Klicken oder tippen Sie hier, um Text einzugeben.</w:t>
          </w:r>
        </w:p>
      </w:docPartBody>
    </w:docPart>
    <w:docPart>
      <w:docPartPr>
        <w:name w:val="3E6E3C307ADA477BAEC43F77238E181A"/>
        <w:category>
          <w:name w:val="Allgemein"/>
          <w:gallery w:val="placeholder"/>
        </w:category>
        <w:types>
          <w:type w:val="bbPlcHdr"/>
        </w:types>
        <w:behaviors>
          <w:behavior w:val="content"/>
        </w:behaviors>
        <w:guid w:val="{5248ADB0-7FD4-46CA-829F-FBE9CA995507}"/>
      </w:docPartPr>
      <w:docPartBody>
        <w:p w:rsidR="0071797F" w:rsidRDefault="0071797F" w:rsidP="0071797F">
          <w:pPr>
            <w:pStyle w:val="3E6E3C307ADA477BAEC43F77238E181A"/>
          </w:pPr>
          <w:r>
            <w:rPr>
              <w:rStyle w:val="Platzhaltertext"/>
            </w:rPr>
            <w:t>Klicken oder tippen Sie hier, um Text einzugeben.</w:t>
          </w:r>
        </w:p>
      </w:docPartBody>
    </w:docPart>
    <w:docPart>
      <w:docPartPr>
        <w:name w:val="2B1844B03E8E49EA9A9D2610B6C71C91"/>
        <w:category>
          <w:name w:val="Allgemein"/>
          <w:gallery w:val="placeholder"/>
        </w:category>
        <w:types>
          <w:type w:val="bbPlcHdr"/>
        </w:types>
        <w:behaviors>
          <w:behavior w:val="content"/>
        </w:behaviors>
        <w:guid w:val="{B4FB7BF8-2BCB-4C0D-944F-D064248B0E18}"/>
      </w:docPartPr>
      <w:docPartBody>
        <w:p w:rsidR="0071797F" w:rsidRDefault="0071797F" w:rsidP="0071797F">
          <w:pPr>
            <w:pStyle w:val="2B1844B03E8E49EA9A9D2610B6C71C91"/>
          </w:pPr>
          <w:r>
            <w:rPr>
              <w:rStyle w:val="Platzhaltertext"/>
            </w:rPr>
            <w:t>Klicken oder tippen Sie hier, um Text einzugeben.</w:t>
          </w:r>
        </w:p>
      </w:docPartBody>
    </w:docPart>
    <w:docPart>
      <w:docPartPr>
        <w:name w:val="E88955304963492C9D72DA2398008DFF"/>
        <w:category>
          <w:name w:val="Allgemein"/>
          <w:gallery w:val="placeholder"/>
        </w:category>
        <w:types>
          <w:type w:val="bbPlcHdr"/>
        </w:types>
        <w:behaviors>
          <w:behavior w:val="content"/>
        </w:behaviors>
        <w:guid w:val="{1800DF84-3A86-4603-B460-23A661303CA2}"/>
      </w:docPartPr>
      <w:docPartBody>
        <w:p w:rsidR="0071797F" w:rsidRDefault="0071797F" w:rsidP="0071797F">
          <w:pPr>
            <w:pStyle w:val="E88955304963492C9D72DA2398008DFF"/>
          </w:pPr>
          <w:r>
            <w:rPr>
              <w:rStyle w:val="Platzhaltertext"/>
            </w:rPr>
            <w:t>Klicken oder tippen Sie hier, um Text einzugeben.</w:t>
          </w:r>
        </w:p>
      </w:docPartBody>
    </w:docPart>
    <w:docPart>
      <w:docPartPr>
        <w:name w:val="0E96A14EB40347C695C26E3910875A06"/>
        <w:category>
          <w:name w:val="Allgemein"/>
          <w:gallery w:val="placeholder"/>
        </w:category>
        <w:types>
          <w:type w:val="bbPlcHdr"/>
        </w:types>
        <w:behaviors>
          <w:behavior w:val="content"/>
        </w:behaviors>
        <w:guid w:val="{E722315C-D7D1-4D18-B16C-2894328C6C6B}"/>
      </w:docPartPr>
      <w:docPartBody>
        <w:p w:rsidR="0071797F" w:rsidRDefault="0071797F" w:rsidP="0071797F">
          <w:pPr>
            <w:pStyle w:val="0E96A14EB40347C695C26E3910875A06"/>
          </w:pPr>
          <w:r>
            <w:rPr>
              <w:rStyle w:val="Platzhaltertext"/>
            </w:rPr>
            <w:t>Klicken oder tippen Sie hier, um Text einzugeben.</w:t>
          </w:r>
        </w:p>
      </w:docPartBody>
    </w:docPart>
    <w:docPart>
      <w:docPartPr>
        <w:name w:val="0877C4AE5FD443479FD210B0294256A5"/>
        <w:category>
          <w:name w:val="Allgemein"/>
          <w:gallery w:val="placeholder"/>
        </w:category>
        <w:types>
          <w:type w:val="bbPlcHdr"/>
        </w:types>
        <w:behaviors>
          <w:behavior w:val="content"/>
        </w:behaviors>
        <w:guid w:val="{901FD660-A8E6-4E46-A559-B4A793B11082}"/>
      </w:docPartPr>
      <w:docPartBody>
        <w:p w:rsidR="0071797F" w:rsidRDefault="0071797F" w:rsidP="0071797F">
          <w:pPr>
            <w:pStyle w:val="0877C4AE5FD443479FD210B0294256A5"/>
          </w:pPr>
          <w:r>
            <w:rPr>
              <w:rStyle w:val="Platzhaltertext"/>
            </w:rPr>
            <w:t>Klicken oder tippen Sie hier, um Text einzugeben.</w:t>
          </w:r>
        </w:p>
      </w:docPartBody>
    </w:docPart>
    <w:docPart>
      <w:docPartPr>
        <w:name w:val="DA6C1206170D490EBB5BAD29B6C78222"/>
        <w:category>
          <w:name w:val="Allgemein"/>
          <w:gallery w:val="placeholder"/>
        </w:category>
        <w:types>
          <w:type w:val="bbPlcHdr"/>
        </w:types>
        <w:behaviors>
          <w:behavior w:val="content"/>
        </w:behaviors>
        <w:guid w:val="{FE57E7F0-C7E9-4ED4-BE28-A72D50E16139}"/>
      </w:docPartPr>
      <w:docPartBody>
        <w:p w:rsidR="0071797F" w:rsidRDefault="0071797F" w:rsidP="0071797F">
          <w:pPr>
            <w:pStyle w:val="DA6C1206170D490EBB5BAD29B6C78222"/>
          </w:pPr>
          <w:r>
            <w:rPr>
              <w:rStyle w:val="Platzhaltertext"/>
            </w:rPr>
            <w:t>Klicken oder tippen Sie hier, um Text einzugeben.</w:t>
          </w:r>
        </w:p>
      </w:docPartBody>
    </w:docPart>
    <w:docPart>
      <w:docPartPr>
        <w:name w:val="F1CDF1D09F874FBFB21E8A4B86948DA1"/>
        <w:category>
          <w:name w:val="Allgemein"/>
          <w:gallery w:val="placeholder"/>
        </w:category>
        <w:types>
          <w:type w:val="bbPlcHdr"/>
        </w:types>
        <w:behaviors>
          <w:behavior w:val="content"/>
        </w:behaviors>
        <w:guid w:val="{2D41FE7E-369A-4C4C-88FF-E262DDD38BB3}"/>
      </w:docPartPr>
      <w:docPartBody>
        <w:p w:rsidR="0071797F" w:rsidRDefault="0071797F" w:rsidP="0071797F">
          <w:pPr>
            <w:pStyle w:val="F1CDF1D09F874FBFB21E8A4B86948DA1"/>
          </w:pPr>
          <w:r>
            <w:rPr>
              <w:rStyle w:val="Platzhaltertext"/>
            </w:rPr>
            <w:t>Klicken oder tippen Sie hier, um Text einzugeben.</w:t>
          </w:r>
        </w:p>
      </w:docPartBody>
    </w:docPart>
    <w:docPart>
      <w:docPartPr>
        <w:name w:val="FBD2A7EB71F340C280DBD1F9418E8183"/>
        <w:category>
          <w:name w:val="Allgemein"/>
          <w:gallery w:val="placeholder"/>
        </w:category>
        <w:types>
          <w:type w:val="bbPlcHdr"/>
        </w:types>
        <w:behaviors>
          <w:behavior w:val="content"/>
        </w:behaviors>
        <w:guid w:val="{0234558E-3C21-455D-B9D2-D7FAEB20221E}"/>
      </w:docPartPr>
      <w:docPartBody>
        <w:p w:rsidR="0071797F" w:rsidRDefault="0071797F" w:rsidP="0071797F">
          <w:pPr>
            <w:pStyle w:val="FBD2A7EB71F340C280DBD1F9418E8183"/>
          </w:pPr>
          <w:r>
            <w:rPr>
              <w:rStyle w:val="Platzhaltertext"/>
            </w:rPr>
            <w:t>Klicken oder tippen Sie hier, um Text einzugeben.</w:t>
          </w:r>
        </w:p>
      </w:docPartBody>
    </w:docPart>
    <w:docPart>
      <w:docPartPr>
        <w:name w:val="331104739CD54B92A93BEE41F55D972B"/>
        <w:category>
          <w:name w:val="Allgemein"/>
          <w:gallery w:val="placeholder"/>
        </w:category>
        <w:types>
          <w:type w:val="bbPlcHdr"/>
        </w:types>
        <w:behaviors>
          <w:behavior w:val="content"/>
        </w:behaviors>
        <w:guid w:val="{DAEB5CA0-5C68-42F7-A1FB-DB9F10F9576C}"/>
      </w:docPartPr>
      <w:docPartBody>
        <w:p w:rsidR="0071797F" w:rsidRDefault="0071797F" w:rsidP="0071797F">
          <w:pPr>
            <w:pStyle w:val="331104739CD54B92A93BEE41F55D972B"/>
          </w:pPr>
          <w:r>
            <w:rPr>
              <w:rStyle w:val="Platzhaltertext"/>
            </w:rPr>
            <w:t>Klicken oder tippen Sie hier, um Text einzugeben.</w:t>
          </w:r>
        </w:p>
      </w:docPartBody>
    </w:docPart>
    <w:docPart>
      <w:docPartPr>
        <w:name w:val="5C5F1160F0C347FFA3AA35C61B201897"/>
        <w:category>
          <w:name w:val="Allgemein"/>
          <w:gallery w:val="placeholder"/>
        </w:category>
        <w:types>
          <w:type w:val="bbPlcHdr"/>
        </w:types>
        <w:behaviors>
          <w:behavior w:val="content"/>
        </w:behaviors>
        <w:guid w:val="{8BEACAFC-1CA2-4CD9-90BC-99C762582D31}"/>
      </w:docPartPr>
      <w:docPartBody>
        <w:p w:rsidR="0071797F" w:rsidRDefault="0071797F" w:rsidP="0071797F">
          <w:pPr>
            <w:pStyle w:val="5C5F1160F0C347FFA3AA35C61B201897"/>
          </w:pPr>
          <w:r>
            <w:rPr>
              <w:rStyle w:val="Platzhaltertext"/>
            </w:rPr>
            <w:t>Klicken oder tippen Sie hier, um Text einzugeben.</w:t>
          </w:r>
        </w:p>
      </w:docPartBody>
    </w:docPart>
    <w:docPart>
      <w:docPartPr>
        <w:name w:val="9612155922C64885AAC19400D345063A"/>
        <w:category>
          <w:name w:val="Allgemein"/>
          <w:gallery w:val="placeholder"/>
        </w:category>
        <w:types>
          <w:type w:val="bbPlcHdr"/>
        </w:types>
        <w:behaviors>
          <w:behavior w:val="content"/>
        </w:behaviors>
        <w:guid w:val="{7F5A5AFA-F55C-4312-BFF3-B8BD286B460A}"/>
      </w:docPartPr>
      <w:docPartBody>
        <w:p w:rsidR="00693866" w:rsidRDefault="0071797F" w:rsidP="0071797F">
          <w:pPr>
            <w:pStyle w:val="9612155922C64885AAC19400D345063A"/>
          </w:pPr>
          <w:r>
            <w:rPr>
              <w:rStyle w:val="Platzhaltertext"/>
            </w:rPr>
            <w:t>Klicken oder tippen Sie hier, um Text einzugeben.</w:t>
          </w:r>
        </w:p>
      </w:docPartBody>
    </w:docPart>
    <w:docPart>
      <w:docPartPr>
        <w:name w:val="87FF94F05BBE437CA852887B11C494B8"/>
        <w:category>
          <w:name w:val="Allgemein"/>
          <w:gallery w:val="placeholder"/>
        </w:category>
        <w:types>
          <w:type w:val="bbPlcHdr"/>
        </w:types>
        <w:behaviors>
          <w:behavior w:val="content"/>
        </w:behaviors>
        <w:guid w:val="{3C17FA30-E7BF-4D46-B123-63B8EB3B161F}"/>
      </w:docPartPr>
      <w:docPartBody>
        <w:p w:rsidR="00693866" w:rsidRDefault="0071797F" w:rsidP="0071797F">
          <w:pPr>
            <w:pStyle w:val="87FF94F05BBE437CA852887B11C494B8"/>
          </w:pPr>
          <w:r>
            <w:rPr>
              <w:rStyle w:val="Platzhaltertext"/>
            </w:rPr>
            <w:t>Klicken oder tippen Sie hier, um Text einzugeben.</w:t>
          </w:r>
        </w:p>
      </w:docPartBody>
    </w:docPart>
    <w:docPart>
      <w:docPartPr>
        <w:name w:val="4D045D8C82204638ABAE2F1F56727162"/>
        <w:category>
          <w:name w:val="Allgemein"/>
          <w:gallery w:val="placeholder"/>
        </w:category>
        <w:types>
          <w:type w:val="bbPlcHdr"/>
        </w:types>
        <w:behaviors>
          <w:behavior w:val="content"/>
        </w:behaviors>
        <w:guid w:val="{0C2DD564-25DC-4D63-8806-F4027153C666}"/>
      </w:docPartPr>
      <w:docPartBody>
        <w:p w:rsidR="00693866" w:rsidRDefault="0071797F" w:rsidP="0071797F">
          <w:pPr>
            <w:pStyle w:val="4D045D8C82204638ABAE2F1F56727162"/>
          </w:pPr>
          <w:r>
            <w:rPr>
              <w:rStyle w:val="Platzhaltertext"/>
            </w:rPr>
            <w:t>Klicken oder tippen Sie hier, um Text einzugeben.</w:t>
          </w:r>
        </w:p>
      </w:docPartBody>
    </w:docPart>
    <w:docPart>
      <w:docPartPr>
        <w:name w:val="FFB15515646C4155A7CAE4E8FC7BDC4C"/>
        <w:category>
          <w:name w:val="Allgemein"/>
          <w:gallery w:val="placeholder"/>
        </w:category>
        <w:types>
          <w:type w:val="bbPlcHdr"/>
        </w:types>
        <w:behaviors>
          <w:behavior w:val="content"/>
        </w:behaviors>
        <w:guid w:val="{E007A4CC-EA71-4F78-B9BF-70DA0C51BA47}"/>
      </w:docPartPr>
      <w:docPartBody>
        <w:p w:rsidR="00693866" w:rsidRDefault="0071797F" w:rsidP="0071797F">
          <w:pPr>
            <w:pStyle w:val="FFB15515646C4155A7CAE4E8FC7BDC4C"/>
          </w:pPr>
          <w:r>
            <w:rPr>
              <w:rStyle w:val="Platzhaltertext"/>
            </w:rPr>
            <w:t>Klicken oder tippen Sie hier, um Text einzugeben.</w:t>
          </w:r>
        </w:p>
      </w:docPartBody>
    </w:docPart>
    <w:docPart>
      <w:docPartPr>
        <w:name w:val="DDA4E4C56D424A38B502B868DAE6A74F"/>
        <w:category>
          <w:name w:val="Allgemein"/>
          <w:gallery w:val="placeholder"/>
        </w:category>
        <w:types>
          <w:type w:val="bbPlcHdr"/>
        </w:types>
        <w:behaviors>
          <w:behavior w:val="content"/>
        </w:behaviors>
        <w:guid w:val="{DDCA72A2-CD7D-4FB5-BA8D-37FD5CF2429B}"/>
      </w:docPartPr>
      <w:docPartBody>
        <w:p w:rsidR="00693866" w:rsidRDefault="0071797F" w:rsidP="0071797F">
          <w:pPr>
            <w:pStyle w:val="DDA4E4C56D424A38B502B868DAE6A74F"/>
          </w:pPr>
          <w:r>
            <w:rPr>
              <w:rStyle w:val="Platzhaltertext"/>
            </w:rPr>
            <w:t>Klicken oder tippen Sie hier, um Text einzugeben.</w:t>
          </w:r>
        </w:p>
      </w:docPartBody>
    </w:docPart>
    <w:docPart>
      <w:docPartPr>
        <w:name w:val="589327DDCEFF4C59A4BF8DCF1AC25048"/>
        <w:category>
          <w:name w:val="Allgemein"/>
          <w:gallery w:val="placeholder"/>
        </w:category>
        <w:types>
          <w:type w:val="bbPlcHdr"/>
        </w:types>
        <w:behaviors>
          <w:behavior w:val="content"/>
        </w:behaviors>
        <w:guid w:val="{29289C50-1D11-449A-98DF-F1852FCF01EB}"/>
      </w:docPartPr>
      <w:docPartBody>
        <w:p w:rsidR="00693866" w:rsidRDefault="0071797F" w:rsidP="0071797F">
          <w:pPr>
            <w:pStyle w:val="589327DDCEFF4C59A4BF8DCF1AC25048"/>
          </w:pPr>
          <w:r>
            <w:rPr>
              <w:rStyle w:val="Platzhaltertext"/>
            </w:rPr>
            <w:t>Klicken oder tippen Sie hier, um Text einzugeben.</w:t>
          </w:r>
        </w:p>
      </w:docPartBody>
    </w:docPart>
    <w:docPart>
      <w:docPartPr>
        <w:name w:val="083A262BC0CE437DB1812963187A5D4D"/>
        <w:category>
          <w:name w:val="Allgemein"/>
          <w:gallery w:val="placeholder"/>
        </w:category>
        <w:types>
          <w:type w:val="bbPlcHdr"/>
        </w:types>
        <w:behaviors>
          <w:behavior w:val="content"/>
        </w:behaviors>
        <w:guid w:val="{41792AF6-83A5-443B-8E68-CC4267DF9F49}"/>
      </w:docPartPr>
      <w:docPartBody>
        <w:p w:rsidR="00693866" w:rsidRDefault="0071797F" w:rsidP="0071797F">
          <w:pPr>
            <w:pStyle w:val="083A262BC0CE437DB1812963187A5D4D"/>
          </w:pPr>
          <w:r>
            <w:rPr>
              <w:rStyle w:val="Platzhaltertext"/>
            </w:rPr>
            <w:t>Klicken oder tippen Sie hier, um Text einzugeben.</w:t>
          </w:r>
        </w:p>
      </w:docPartBody>
    </w:docPart>
    <w:docPart>
      <w:docPartPr>
        <w:name w:val="9A051C1B4C2F401994348F355A540DA7"/>
        <w:category>
          <w:name w:val="Allgemein"/>
          <w:gallery w:val="placeholder"/>
        </w:category>
        <w:types>
          <w:type w:val="bbPlcHdr"/>
        </w:types>
        <w:behaviors>
          <w:behavior w:val="content"/>
        </w:behaviors>
        <w:guid w:val="{32996465-4FA8-4315-83AF-8FB9593ACACB}"/>
      </w:docPartPr>
      <w:docPartBody>
        <w:p w:rsidR="00693866" w:rsidRDefault="0071797F" w:rsidP="0071797F">
          <w:pPr>
            <w:pStyle w:val="9A051C1B4C2F401994348F355A540DA7"/>
          </w:pPr>
          <w:r>
            <w:rPr>
              <w:rStyle w:val="Platzhaltertext"/>
            </w:rPr>
            <w:t>Klicken oder tippen Sie hier, um Text einzugeben.</w:t>
          </w:r>
        </w:p>
      </w:docPartBody>
    </w:docPart>
    <w:docPart>
      <w:docPartPr>
        <w:name w:val="3397EE5846C34045B99E6153ECB7BDF2"/>
        <w:category>
          <w:name w:val="Allgemein"/>
          <w:gallery w:val="placeholder"/>
        </w:category>
        <w:types>
          <w:type w:val="bbPlcHdr"/>
        </w:types>
        <w:behaviors>
          <w:behavior w:val="content"/>
        </w:behaviors>
        <w:guid w:val="{100F5167-7B76-46A1-892B-B115EF3EEC39}"/>
      </w:docPartPr>
      <w:docPartBody>
        <w:p w:rsidR="00693866" w:rsidRDefault="0071797F" w:rsidP="0071797F">
          <w:pPr>
            <w:pStyle w:val="3397EE5846C34045B99E6153ECB7BDF2"/>
          </w:pPr>
          <w:r>
            <w:rPr>
              <w:rStyle w:val="Platzhaltertext"/>
            </w:rPr>
            <w:t>Klicken oder tippen Sie hier, um Text einzugeben.</w:t>
          </w:r>
        </w:p>
      </w:docPartBody>
    </w:docPart>
    <w:docPart>
      <w:docPartPr>
        <w:name w:val="52C4D9A884ED4261B29A4FFFC5CE6BE5"/>
        <w:category>
          <w:name w:val="Allgemein"/>
          <w:gallery w:val="placeholder"/>
        </w:category>
        <w:types>
          <w:type w:val="bbPlcHdr"/>
        </w:types>
        <w:behaviors>
          <w:behavior w:val="content"/>
        </w:behaviors>
        <w:guid w:val="{9A29CB26-B063-47CA-AB85-869E225D678F}"/>
      </w:docPartPr>
      <w:docPartBody>
        <w:p w:rsidR="00693866" w:rsidRDefault="0071797F" w:rsidP="0071797F">
          <w:pPr>
            <w:pStyle w:val="52C4D9A884ED4261B29A4FFFC5CE6BE5"/>
          </w:pPr>
          <w:r>
            <w:rPr>
              <w:rStyle w:val="Platzhaltertext"/>
            </w:rPr>
            <w:t>Klicken oder tippen Sie hier, um Text einzugeben.</w:t>
          </w:r>
        </w:p>
      </w:docPartBody>
    </w:docPart>
    <w:docPart>
      <w:docPartPr>
        <w:name w:val="75C896A40E2845CE84270CBADA2201BC"/>
        <w:category>
          <w:name w:val="Allgemein"/>
          <w:gallery w:val="placeholder"/>
        </w:category>
        <w:types>
          <w:type w:val="bbPlcHdr"/>
        </w:types>
        <w:behaviors>
          <w:behavior w:val="content"/>
        </w:behaviors>
        <w:guid w:val="{E2ADAC84-0493-47A5-92F1-CE8709D29691}"/>
      </w:docPartPr>
      <w:docPartBody>
        <w:p w:rsidR="00693866" w:rsidRDefault="0071797F" w:rsidP="0071797F">
          <w:pPr>
            <w:pStyle w:val="75C896A40E2845CE84270CBADA2201BC"/>
          </w:pPr>
          <w:r>
            <w:rPr>
              <w:rStyle w:val="Platzhaltertext"/>
            </w:rPr>
            <w:t>Klicken oder tippen Sie hier, um Text einzugeben.</w:t>
          </w:r>
        </w:p>
      </w:docPartBody>
    </w:docPart>
    <w:docPart>
      <w:docPartPr>
        <w:name w:val="A9D8915DCF174CECB9867574CD364BC9"/>
        <w:category>
          <w:name w:val="Allgemein"/>
          <w:gallery w:val="placeholder"/>
        </w:category>
        <w:types>
          <w:type w:val="bbPlcHdr"/>
        </w:types>
        <w:behaviors>
          <w:behavior w:val="content"/>
        </w:behaviors>
        <w:guid w:val="{1D4F1D30-58B9-4C70-88C9-0F2A08E88DCC}"/>
      </w:docPartPr>
      <w:docPartBody>
        <w:p w:rsidR="00693866" w:rsidRDefault="0071797F" w:rsidP="0071797F">
          <w:pPr>
            <w:pStyle w:val="A9D8915DCF174CECB9867574CD364BC9"/>
          </w:pPr>
          <w:r>
            <w:rPr>
              <w:rStyle w:val="Platzhaltertext"/>
            </w:rPr>
            <w:t>Klicken oder tippen Sie hier, um Text einzugeben.</w:t>
          </w:r>
        </w:p>
      </w:docPartBody>
    </w:docPart>
    <w:docPart>
      <w:docPartPr>
        <w:name w:val="B62E41BB9244439AA34651A327816D12"/>
        <w:category>
          <w:name w:val="Allgemein"/>
          <w:gallery w:val="placeholder"/>
        </w:category>
        <w:types>
          <w:type w:val="bbPlcHdr"/>
        </w:types>
        <w:behaviors>
          <w:behavior w:val="content"/>
        </w:behaviors>
        <w:guid w:val="{38BF1F37-8C2B-4942-A6FF-B32FBA85B50F}"/>
      </w:docPartPr>
      <w:docPartBody>
        <w:p w:rsidR="00693866" w:rsidRDefault="0071797F" w:rsidP="0071797F">
          <w:pPr>
            <w:pStyle w:val="B62E41BB9244439AA34651A327816D12"/>
          </w:pPr>
          <w:r>
            <w:rPr>
              <w:rStyle w:val="Platzhaltertext"/>
            </w:rPr>
            <w:t>Klicken oder tippen Sie hier, um Text einzugeben.</w:t>
          </w:r>
        </w:p>
      </w:docPartBody>
    </w:docPart>
    <w:docPart>
      <w:docPartPr>
        <w:name w:val="523BD4FFB2AF4BE8B05CE8ADE7F3A73E"/>
        <w:category>
          <w:name w:val="Allgemein"/>
          <w:gallery w:val="placeholder"/>
        </w:category>
        <w:types>
          <w:type w:val="bbPlcHdr"/>
        </w:types>
        <w:behaviors>
          <w:behavior w:val="content"/>
        </w:behaviors>
        <w:guid w:val="{61370C02-11BC-48EB-AFFA-72DB1E5CDF57}"/>
      </w:docPartPr>
      <w:docPartBody>
        <w:p w:rsidR="00693866" w:rsidRDefault="0071797F" w:rsidP="0071797F">
          <w:pPr>
            <w:pStyle w:val="523BD4FFB2AF4BE8B05CE8ADE7F3A73E"/>
          </w:pPr>
          <w:r>
            <w:rPr>
              <w:rStyle w:val="Platzhaltertext"/>
            </w:rPr>
            <w:t>Klicken oder tippen Sie hier, um Text einzugeben.</w:t>
          </w:r>
        </w:p>
      </w:docPartBody>
    </w:docPart>
    <w:docPart>
      <w:docPartPr>
        <w:name w:val="63A1C8F9362A4919B784EF358AC08D3B"/>
        <w:category>
          <w:name w:val="Allgemein"/>
          <w:gallery w:val="placeholder"/>
        </w:category>
        <w:types>
          <w:type w:val="bbPlcHdr"/>
        </w:types>
        <w:behaviors>
          <w:behavior w:val="content"/>
        </w:behaviors>
        <w:guid w:val="{5740D2E6-BC7B-4F54-9E7F-1318E937487A}"/>
      </w:docPartPr>
      <w:docPartBody>
        <w:p w:rsidR="00693866" w:rsidRDefault="0071797F" w:rsidP="0071797F">
          <w:pPr>
            <w:pStyle w:val="63A1C8F9362A4919B784EF358AC08D3B"/>
          </w:pPr>
          <w:r>
            <w:rPr>
              <w:rStyle w:val="Platzhaltertext"/>
            </w:rPr>
            <w:t>Klicken oder tippen Sie hier, um Text einzugeben.</w:t>
          </w:r>
        </w:p>
      </w:docPartBody>
    </w:docPart>
    <w:docPart>
      <w:docPartPr>
        <w:name w:val="CC2D05525A5543808942FB6C88A08C72"/>
        <w:category>
          <w:name w:val="Allgemein"/>
          <w:gallery w:val="placeholder"/>
        </w:category>
        <w:types>
          <w:type w:val="bbPlcHdr"/>
        </w:types>
        <w:behaviors>
          <w:behavior w:val="content"/>
        </w:behaviors>
        <w:guid w:val="{7ED32B01-C775-4851-A752-16B9385026DC}"/>
      </w:docPartPr>
      <w:docPartBody>
        <w:p w:rsidR="00693866" w:rsidRDefault="0071797F" w:rsidP="0071797F">
          <w:pPr>
            <w:pStyle w:val="CC2D05525A5543808942FB6C88A08C72"/>
          </w:pPr>
          <w:r>
            <w:rPr>
              <w:rStyle w:val="Platzhaltertext"/>
            </w:rPr>
            <w:t>Klicken oder tippen Sie hier, um Text einzugeben.</w:t>
          </w:r>
        </w:p>
      </w:docPartBody>
    </w:docPart>
    <w:docPart>
      <w:docPartPr>
        <w:name w:val="EEC219C9209D4CFEB4395FB070D21DBA"/>
        <w:category>
          <w:name w:val="Allgemein"/>
          <w:gallery w:val="placeholder"/>
        </w:category>
        <w:types>
          <w:type w:val="bbPlcHdr"/>
        </w:types>
        <w:behaviors>
          <w:behavior w:val="content"/>
        </w:behaviors>
        <w:guid w:val="{1D2653D0-4DE1-475F-AA49-F6AEBD312832}"/>
      </w:docPartPr>
      <w:docPartBody>
        <w:p w:rsidR="00693866" w:rsidRDefault="0071797F" w:rsidP="0071797F">
          <w:pPr>
            <w:pStyle w:val="EEC219C9209D4CFEB4395FB070D21DBA"/>
          </w:pPr>
          <w:r>
            <w:rPr>
              <w:rStyle w:val="Platzhaltertext"/>
            </w:rPr>
            <w:t>Klicken oder tippen Sie hier, um Text einzugeben.</w:t>
          </w:r>
        </w:p>
      </w:docPartBody>
    </w:docPart>
    <w:docPart>
      <w:docPartPr>
        <w:name w:val="B832AD8187B74B6EA6D348448DD0AF82"/>
        <w:category>
          <w:name w:val="Allgemein"/>
          <w:gallery w:val="placeholder"/>
        </w:category>
        <w:types>
          <w:type w:val="bbPlcHdr"/>
        </w:types>
        <w:behaviors>
          <w:behavior w:val="content"/>
        </w:behaviors>
        <w:guid w:val="{CC3242AE-E1DF-470B-B81C-13F27A797B58}"/>
      </w:docPartPr>
      <w:docPartBody>
        <w:p w:rsidR="00693866" w:rsidRDefault="0071797F" w:rsidP="0071797F">
          <w:pPr>
            <w:pStyle w:val="B832AD8187B74B6EA6D348448DD0AF82"/>
          </w:pPr>
          <w:r>
            <w:rPr>
              <w:rStyle w:val="Platzhaltertext"/>
            </w:rPr>
            <w:t>Klicken oder tippen Sie hier, um Text einzugeben.</w:t>
          </w:r>
        </w:p>
      </w:docPartBody>
    </w:docPart>
    <w:docPart>
      <w:docPartPr>
        <w:name w:val="2FC5A32380FA4C4BB041C1470BA975F6"/>
        <w:category>
          <w:name w:val="Allgemein"/>
          <w:gallery w:val="placeholder"/>
        </w:category>
        <w:types>
          <w:type w:val="bbPlcHdr"/>
        </w:types>
        <w:behaviors>
          <w:behavior w:val="content"/>
        </w:behaviors>
        <w:guid w:val="{D9C5CE25-938D-4D77-98C7-57FB1107A4D4}"/>
      </w:docPartPr>
      <w:docPartBody>
        <w:p w:rsidR="00693866" w:rsidRDefault="0071797F" w:rsidP="0071797F">
          <w:pPr>
            <w:pStyle w:val="2FC5A32380FA4C4BB041C1470BA975F6"/>
          </w:pPr>
          <w:r>
            <w:rPr>
              <w:rStyle w:val="Platzhaltertext"/>
            </w:rPr>
            <w:t>Klicken oder tippen Sie hier, um Text einzugeben.</w:t>
          </w:r>
        </w:p>
      </w:docPartBody>
    </w:docPart>
    <w:docPart>
      <w:docPartPr>
        <w:name w:val="91EA811E3F1D471E8B110CF55F35AEE3"/>
        <w:category>
          <w:name w:val="Allgemein"/>
          <w:gallery w:val="placeholder"/>
        </w:category>
        <w:types>
          <w:type w:val="bbPlcHdr"/>
        </w:types>
        <w:behaviors>
          <w:behavior w:val="content"/>
        </w:behaviors>
        <w:guid w:val="{E51FC56A-8898-4C66-B58F-19F9089BF68B}"/>
      </w:docPartPr>
      <w:docPartBody>
        <w:p w:rsidR="00693866" w:rsidRDefault="0071797F" w:rsidP="0071797F">
          <w:pPr>
            <w:pStyle w:val="91EA811E3F1D471E8B110CF55F35AEE3"/>
          </w:pPr>
          <w:r>
            <w:rPr>
              <w:rStyle w:val="Platzhaltertext"/>
            </w:rPr>
            <w:t>Klicken oder tippen Sie hier, um Text einzugeben.</w:t>
          </w:r>
        </w:p>
      </w:docPartBody>
    </w:docPart>
    <w:docPart>
      <w:docPartPr>
        <w:name w:val="AEF167695F8D481BB190C0E6A97A2FA8"/>
        <w:category>
          <w:name w:val="Allgemein"/>
          <w:gallery w:val="placeholder"/>
        </w:category>
        <w:types>
          <w:type w:val="bbPlcHdr"/>
        </w:types>
        <w:behaviors>
          <w:behavior w:val="content"/>
        </w:behaviors>
        <w:guid w:val="{87106C21-46CC-4A6A-9F14-63CBA8267481}"/>
      </w:docPartPr>
      <w:docPartBody>
        <w:p w:rsidR="00693866" w:rsidRDefault="0071797F" w:rsidP="0071797F">
          <w:pPr>
            <w:pStyle w:val="AEF167695F8D481BB190C0E6A97A2FA8"/>
          </w:pPr>
          <w:r>
            <w:rPr>
              <w:rStyle w:val="Platzhaltertext"/>
            </w:rPr>
            <w:t>Klicken oder tippen Sie hier, um Text einzugeben.</w:t>
          </w:r>
        </w:p>
      </w:docPartBody>
    </w:docPart>
    <w:docPart>
      <w:docPartPr>
        <w:name w:val="209510E90E224907B67C6C4E54CB4CA0"/>
        <w:category>
          <w:name w:val="Allgemein"/>
          <w:gallery w:val="placeholder"/>
        </w:category>
        <w:types>
          <w:type w:val="bbPlcHdr"/>
        </w:types>
        <w:behaviors>
          <w:behavior w:val="content"/>
        </w:behaviors>
        <w:guid w:val="{F0A06C6F-69AD-48A1-A1F3-97FF349C3559}"/>
      </w:docPartPr>
      <w:docPartBody>
        <w:p w:rsidR="00693866" w:rsidRDefault="0071797F" w:rsidP="0071797F">
          <w:pPr>
            <w:pStyle w:val="209510E90E224907B67C6C4E54CB4CA0"/>
          </w:pPr>
          <w:r>
            <w:rPr>
              <w:rStyle w:val="Platzhaltertext"/>
            </w:rPr>
            <w:t>Klicken oder tippen Sie hier, um Text einzugeben.</w:t>
          </w:r>
        </w:p>
      </w:docPartBody>
    </w:docPart>
    <w:docPart>
      <w:docPartPr>
        <w:name w:val="0089F421A365487C84FFF57A181C4CD4"/>
        <w:category>
          <w:name w:val="Allgemein"/>
          <w:gallery w:val="placeholder"/>
        </w:category>
        <w:types>
          <w:type w:val="bbPlcHdr"/>
        </w:types>
        <w:behaviors>
          <w:behavior w:val="content"/>
        </w:behaviors>
        <w:guid w:val="{42DDE837-B9A3-41BD-98C9-233CDF81809B}"/>
      </w:docPartPr>
      <w:docPartBody>
        <w:p w:rsidR="00693866" w:rsidRDefault="0071797F" w:rsidP="0071797F">
          <w:pPr>
            <w:pStyle w:val="0089F421A365487C84FFF57A181C4CD4"/>
          </w:pPr>
          <w:r>
            <w:rPr>
              <w:rStyle w:val="Platzhaltertext"/>
            </w:rPr>
            <w:t>Klicken oder tippen Sie hier, um Text einzugeben.</w:t>
          </w:r>
        </w:p>
      </w:docPartBody>
    </w:docPart>
    <w:docPart>
      <w:docPartPr>
        <w:name w:val="2FA05203A0814A93B7CD4D0EC147A74A"/>
        <w:category>
          <w:name w:val="Allgemein"/>
          <w:gallery w:val="placeholder"/>
        </w:category>
        <w:types>
          <w:type w:val="bbPlcHdr"/>
        </w:types>
        <w:behaviors>
          <w:behavior w:val="content"/>
        </w:behaviors>
        <w:guid w:val="{DCC3D834-1A54-4980-857E-CF7351832A6E}"/>
      </w:docPartPr>
      <w:docPartBody>
        <w:p w:rsidR="00693866" w:rsidRDefault="0071797F" w:rsidP="0071797F">
          <w:pPr>
            <w:pStyle w:val="2FA05203A0814A93B7CD4D0EC147A74A"/>
          </w:pPr>
          <w:r>
            <w:rPr>
              <w:rStyle w:val="Platzhaltertext"/>
            </w:rPr>
            <w:t>Klicken oder tippen Sie hier, um Text einzugeben.</w:t>
          </w:r>
        </w:p>
      </w:docPartBody>
    </w:docPart>
    <w:docPart>
      <w:docPartPr>
        <w:name w:val="BD7723C616BF4358BD99615715137048"/>
        <w:category>
          <w:name w:val="Allgemein"/>
          <w:gallery w:val="placeholder"/>
        </w:category>
        <w:types>
          <w:type w:val="bbPlcHdr"/>
        </w:types>
        <w:behaviors>
          <w:behavior w:val="content"/>
        </w:behaviors>
        <w:guid w:val="{E5097351-68A2-4B9C-87E7-831A70CA35B4}"/>
      </w:docPartPr>
      <w:docPartBody>
        <w:p w:rsidR="00693866" w:rsidRDefault="0071797F" w:rsidP="0071797F">
          <w:pPr>
            <w:pStyle w:val="BD7723C616BF4358BD99615715137048"/>
          </w:pPr>
          <w:r>
            <w:rPr>
              <w:rStyle w:val="Platzhaltertext"/>
            </w:rPr>
            <w:t>Klicken oder tippen Sie hier, um Text einzugeben.</w:t>
          </w:r>
        </w:p>
      </w:docPartBody>
    </w:docPart>
    <w:docPart>
      <w:docPartPr>
        <w:name w:val="9432757C98A341D7A9A6BE3FC2E2EE1F"/>
        <w:category>
          <w:name w:val="Allgemein"/>
          <w:gallery w:val="placeholder"/>
        </w:category>
        <w:types>
          <w:type w:val="bbPlcHdr"/>
        </w:types>
        <w:behaviors>
          <w:behavior w:val="content"/>
        </w:behaviors>
        <w:guid w:val="{4DF1EDE1-6150-4D5D-A22F-0CF0EF45CAB1}"/>
      </w:docPartPr>
      <w:docPartBody>
        <w:p w:rsidR="00693866" w:rsidRDefault="0071797F" w:rsidP="0071797F">
          <w:pPr>
            <w:pStyle w:val="9432757C98A341D7A9A6BE3FC2E2EE1F"/>
          </w:pPr>
          <w:r>
            <w:rPr>
              <w:rStyle w:val="Platzhaltertext"/>
            </w:rPr>
            <w:t>Klicken oder tippen Sie hier, um Text einzugeben.</w:t>
          </w:r>
        </w:p>
      </w:docPartBody>
    </w:docPart>
    <w:docPart>
      <w:docPartPr>
        <w:name w:val="57C7A289B97D4B488FBEC4B2B30DEB0D"/>
        <w:category>
          <w:name w:val="Allgemein"/>
          <w:gallery w:val="placeholder"/>
        </w:category>
        <w:types>
          <w:type w:val="bbPlcHdr"/>
        </w:types>
        <w:behaviors>
          <w:behavior w:val="content"/>
        </w:behaviors>
        <w:guid w:val="{550E9A4B-233B-4D8D-AB6A-40C8AA2E5D48}"/>
      </w:docPartPr>
      <w:docPartBody>
        <w:p w:rsidR="00693866" w:rsidRDefault="0071797F" w:rsidP="0071797F">
          <w:pPr>
            <w:pStyle w:val="57C7A289B97D4B488FBEC4B2B30DEB0D"/>
          </w:pPr>
          <w:r>
            <w:rPr>
              <w:rStyle w:val="Platzhaltertext"/>
            </w:rPr>
            <w:t>Klicken oder tippen Sie hier, um Text einzugeben.</w:t>
          </w:r>
        </w:p>
      </w:docPartBody>
    </w:docPart>
    <w:docPart>
      <w:docPartPr>
        <w:name w:val="11C14970FDD54148AF94166082BE92DD"/>
        <w:category>
          <w:name w:val="Allgemein"/>
          <w:gallery w:val="placeholder"/>
        </w:category>
        <w:types>
          <w:type w:val="bbPlcHdr"/>
        </w:types>
        <w:behaviors>
          <w:behavior w:val="content"/>
        </w:behaviors>
        <w:guid w:val="{362185BF-2FF5-48F4-86C8-34265305EBA3}"/>
      </w:docPartPr>
      <w:docPartBody>
        <w:p w:rsidR="00693866" w:rsidRDefault="0071797F" w:rsidP="0071797F">
          <w:pPr>
            <w:pStyle w:val="11C14970FDD54148AF94166082BE92DD"/>
          </w:pPr>
          <w:r>
            <w:rPr>
              <w:rStyle w:val="Platzhaltertext"/>
            </w:rPr>
            <w:t>Klicken oder tippen Sie hier, um Text einzugeben.</w:t>
          </w:r>
        </w:p>
      </w:docPartBody>
    </w:docPart>
    <w:docPart>
      <w:docPartPr>
        <w:name w:val="CB303969F73A47D4883E3008D39E4D2A"/>
        <w:category>
          <w:name w:val="Allgemein"/>
          <w:gallery w:val="placeholder"/>
        </w:category>
        <w:types>
          <w:type w:val="bbPlcHdr"/>
        </w:types>
        <w:behaviors>
          <w:behavior w:val="content"/>
        </w:behaviors>
        <w:guid w:val="{403EAC46-F5B4-4CD2-A746-6EB0752C5E0F}"/>
      </w:docPartPr>
      <w:docPartBody>
        <w:p w:rsidR="00693866" w:rsidRDefault="0071797F" w:rsidP="0071797F">
          <w:pPr>
            <w:pStyle w:val="CB303969F73A47D4883E3008D39E4D2A"/>
          </w:pPr>
          <w:r>
            <w:rPr>
              <w:rStyle w:val="Platzhaltertext"/>
            </w:rPr>
            <w:t>Klicken oder tippen Sie hier, um Text einzugeben.</w:t>
          </w:r>
        </w:p>
      </w:docPartBody>
    </w:docPart>
    <w:docPart>
      <w:docPartPr>
        <w:name w:val="B940164541A54C80BBE8E1A47BC59134"/>
        <w:category>
          <w:name w:val="Allgemein"/>
          <w:gallery w:val="placeholder"/>
        </w:category>
        <w:types>
          <w:type w:val="bbPlcHdr"/>
        </w:types>
        <w:behaviors>
          <w:behavior w:val="content"/>
        </w:behaviors>
        <w:guid w:val="{EE9D3E5B-46E7-47EF-84AF-76E1859A3CE3}"/>
      </w:docPartPr>
      <w:docPartBody>
        <w:p w:rsidR="00693866" w:rsidRDefault="0071797F" w:rsidP="0071797F">
          <w:pPr>
            <w:pStyle w:val="B940164541A54C80BBE8E1A47BC59134"/>
          </w:pPr>
          <w:r>
            <w:rPr>
              <w:rStyle w:val="Platzhaltertext"/>
            </w:rPr>
            <w:t>Klicken oder tippen Sie hier, um Text einzugeben.</w:t>
          </w:r>
        </w:p>
      </w:docPartBody>
    </w:docPart>
    <w:docPart>
      <w:docPartPr>
        <w:name w:val="F173BB536B4540EA8DA176BF1FCBC365"/>
        <w:category>
          <w:name w:val="Allgemein"/>
          <w:gallery w:val="placeholder"/>
        </w:category>
        <w:types>
          <w:type w:val="bbPlcHdr"/>
        </w:types>
        <w:behaviors>
          <w:behavior w:val="content"/>
        </w:behaviors>
        <w:guid w:val="{783BD057-963E-4167-BEC5-2C5CC4B3ADB8}"/>
      </w:docPartPr>
      <w:docPartBody>
        <w:p w:rsidR="00693866" w:rsidRDefault="0071797F" w:rsidP="0071797F">
          <w:pPr>
            <w:pStyle w:val="F173BB536B4540EA8DA176BF1FCBC365"/>
          </w:pPr>
          <w:r>
            <w:rPr>
              <w:rStyle w:val="Platzhaltertext"/>
            </w:rPr>
            <w:t>Klicken oder tippen Sie hier, um Text einzugeben.</w:t>
          </w:r>
        </w:p>
      </w:docPartBody>
    </w:docPart>
    <w:docPart>
      <w:docPartPr>
        <w:name w:val="CFF9A910261B4738BABAFB4C789FDD9A"/>
        <w:category>
          <w:name w:val="Allgemein"/>
          <w:gallery w:val="placeholder"/>
        </w:category>
        <w:types>
          <w:type w:val="bbPlcHdr"/>
        </w:types>
        <w:behaviors>
          <w:behavior w:val="content"/>
        </w:behaviors>
        <w:guid w:val="{ED33DBE5-16E4-4669-91BB-9E818BA0B566}"/>
      </w:docPartPr>
      <w:docPartBody>
        <w:p w:rsidR="00693866" w:rsidRDefault="0071797F" w:rsidP="0071797F">
          <w:pPr>
            <w:pStyle w:val="CFF9A910261B4738BABAFB4C789FDD9A"/>
          </w:pPr>
          <w:r>
            <w:rPr>
              <w:rStyle w:val="Platzhaltertext"/>
            </w:rPr>
            <w:t>Klicken oder tippen Sie hier, um Text einzugeben.</w:t>
          </w:r>
        </w:p>
      </w:docPartBody>
    </w:docPart>
    <w:docPart>
      <w:docPartPr>
        <w:name w:val="248AFBF51FAA45CBBC5A7C9017BC1C07"/>
        <w:category>
          <w:name w:val="Allgemein"/>
          <w:gallery w:val="placeholder"/>
        </w:category>
        <w:types>
          <w:type w:val="bbPlcHdr"/>
        </w:types>
        <w:behaviors>
          <w:behavior w:val="content"/>
        </w:behaviors>
        <w:guid w:val="{23017AF9-3C3B-4DF9-865B-44D9EC510A2E}"/>
      </w:docPartPr>
      <w:docPartBody>
        <w:p w:rsidR="00693866" w:rsidRDefault="0071797F" w:rsidP="0071797F">
          <w:pPr>
            <w:pStyle w:val="248AFBF51FAA45CBBC5A7C9017BC1C07"/>
          </w:pPr>
          <w:r>
            <w:rPr>
              <w:rStyle w:val="Platzhaltertext"/>
            </w:rPr>
            <w:t>Klicken oder tippen Sie hier, um Text einzugeben.</w:t>
          </w:r>
        </w:p>
      </w:docPartBody>
    </w:docPart>
    <w:docPart>
      <w:docPartPr>
        <w:name w:val="D773ECB6A64641ABA8F63070952E6C8A"/>
        <w:category>
          <w:name w:val="Allgemein"/>
          <w:gallery w:val="placeholder"/>
        </w:category>
        <w:types>
          <w:type w:val="bbPlcHdr"/>
        </w:types>
        <w:behaviors>
          <w:behavior w:val="content"/>
        </w:behaviors>
        <w:guid w:val="{48C4BD2E-76CC-46B8-B91E-FB4C02B93A5C}"/>
      </w:docPartPr>
      <w:docPartBody>
        <w:p w:rsidR="00693866" w:rsidRDefault="0071797F" w:rsidP="0071797F">
          <w:pPr>
            <w:pStyle w:val="D773ECB6A64641ABA8F63070952E6C8A"/>
          </w:pPr>
          <w:r>
            <w:rPr>
              <w:rStyle w:val="Platzhaltertext"/>
            </w:rPr>
            <w:t>Klicken oder tippen Sie hier, um Text einzugeben.</w:t>
          </w:r>
        </w:p>
      </w:docPartBody>
    </w:docPart>
    <w:docPart>
      <w:docPartPr>
        <w:name w:val="BE6CC31EE4294BB0A7322161E32F0710"/>
        <w:category>
          <w:name w:val="Allgemein"/>
          <w:gallery w:val="placeholder"/>
        </w:category>
        <w:types>
          <w:type w:val="bbPlcHdr"/>
        </w:types>
        <w:behaviors>
          <w:behavior w:val="content"/>
        </w:behaviors>
        <w:guid w:val="{7DDF2892-3D85-4FE0-9B63-1FF1E10F3A94}"/>
      </w:docPartPr>
      <w:docPartBody>
        <w:p w:rsidR="00693866" w:rsidRDefault="0071797F" w:rsidP="0071797F">
          <w:pPr>
            <w:pStyle w:val="BE6CC31EE4294BB0A7322161E32F0710"/>
          </w:pPr>
          <w:r>
            <w:rPr>
              <w:rStyle w:val="Platzhaltertext"/>
            </w:rPr>
            <w:t>Klicken oder tippen Sie hier, um Text einzugeben.</w:t>
          </w:r>
        </w:p>
      </w:docPartBody>
    </w:docPart>
    <w:docPart>
      <w:docPartPr>
        <w:name w:val="EF0B7475A4C649AB8E2C76D1AF260FE0"/>
        <w:category>
          <w:name w:val="Allgemein"/>
          <w:gallery w:val="placeholder"/>
        </w:category>
        <w:types>
          <w:type w:val="bbPlcHdr"/>
        </w:types>
        <w:behaviors>
          <w:behavior w:val="content"/>
        </w:behaviors>
        <w:guid w:val="{B74930CC-D3A4-4952-9044-B68E150675FF}"/>
      </w:docPartPr>
      <w:docPartBody>
        <w:p w:rsidR="00693866" w:rsidRDefault="0071797F" w:rsidP="0071797F">
          <w:pPr>
            <w:pStyle w:val="EF0B7475A4C649AB8E2C76D1AF260FE0"/>
          </w:pPr>
          <w:r>
            <w:rPr>
              <w:rStyle w:val="Platzhaltertext"/>
            </w:rPr>
            <w:t>Klicken oder tippen Sie hier, um Text einzugeben.</w:t>
          </w:r>
        </w:p>
      </w:docPartBody>
    </w:docPart>
    <w:docPart>
      <w:docPartPr>
        <w:name w:val="8F7461AD30C74131B9BB428A36DE454F"/>
        <w:category>
          <w:name w:val="Allgemein"/>
          <w:gallery w:val="placeholder"/>
        </w:category>
        <w:types>
          <w:type w:val="bbPlcHdr"/>
        </w:types>
        <w:behaviors>
          <w:behavior w:val="content"/>
        </w:behaviors>
        <w:guid w:val="{0DD35688-929A-4F06-9217-501D02AFFE15}"/>
      </w:docPartPr>
      <w:docPartBody>
        <w:p w:rsidR="00693866" w:rsidRDefault="0071797F" w:rsidP="0071797F">
          <w:pPr>
            <w:pStyle w:val="8F7461AD30C74131B9BB428A36DE454F"/>
          </w:pPr>
          <w:r>
            <w:rPr>
              <w:rStyle w:val="Platzhaltertext"/>
            </w:rPr>
            <w:t>Klicken oder tippen Sie hier, um Text einzugeben.</w:t>
          </w:r>
        </w:p>
      </w:docPartBody>
    </w:docPart>
    <w:docPart>
      <w:docPartPr>
        <w:name w:val="F3487D76624E459286593C53504B1A61"/>
        <w:category>
          <w:name w:val="Allgemein"/>
          <w:gallery w:val="placeholder"/>
        </w:category>
        <w:types>
          <w:type w:val="bbPlcHdr"/>
        </w:types>
        <w:behaviors>
          <w:behavior w:val="content"/>
        </w:behaviors>
        <w:guid w:val="{CA92757C-2F8B-4E44-9E58-04176C81C340}"/>
      </w:docPartPr>
      <w:docPartBody>
        <w:p w:rsidR="00693866" w:rsidRDefault="0071797F" w:rsidP="0071797F">
          <w:pPr>
            <w:pStyle w:val="F3487D76624E459286593C53504B1A61"/>
          </w:pPr>
          <w:r>
            <w:rPr>
              <w:rStyle w:val="Platzhaltertext"/>
            </w:rPr>
            <w:t>Klicken oder tippen Sie hier, um Text einzugeben.</w:t>
          </w:r>
        </w:p>
      </w:docPartBody>
    </w:docPart>
    <w:docPart>
      <w:docPartPr>
        <w:name w:val="B45999F2802A47FF8CF919D973E645DB"/>
        <w:category>
          <w:name w:val="Allgemein"/>
          <w:gallery w:val="placeholder"/>
        </w:category>
        <w:types>
          <w:type w:val="bbPlcHdr"/>
        </w:types>
        <w:behaviors>
          <w:behavior w:val="content"/>
        </w:behaviors>
        <w:guid w:val="{15121239-6274-40A0-B39E-4B8FD6A745E9}"/>
      </w:docPartPr>
      <w:docPartBody>
        <w:p w:rsidR="00693866" w:rsidRDefault="0071797F" w:rsidP="0071797F">
          <w:pPr>
            <w:pStyle w:val="B45999F2802A47FF8CF919D973E645DB"/>
          </w:pPr>
          <w:r>
            <w:rPr>
              <w:rStyle w:val="Platzhaltertext"/>
            </w:rPr>
            <w:t>Klicken oder tippen Sie hier, um Text einzugeben.</w:t>
          </w:r>
        </w:p>
      </w:docPartBody>
    </w:docPart>
    <w:docPart>
      <w:docPartPr>
        <w:name w:val="AF4C3DEDDA9F48EA813404B5023B7806"/>
        <w:category>
          <w:name w:val="Allgemein"/>
          <w:gallery w:val="placeholder"/>
        </w:category>
        <w:types>
          <w:type w:val="bbPlcHdr"/>
        </w:types>
        <w:behaviors>
          <w:behavior w:val="content"/>
        </w:behaviors>
        <w:guid w:val="{0733865A-4750-49BE-8960-D6723D287570}"/>
      </w:docPartPr>
      <w:docPartBody>
        <w:p w:rsidR="00693866" w:rsidRDefault="0071797F" w:rsidP="0071797F">
          <w:pPr>
            <w:pStyle w:val="AF4C3DEDDA9F48EA813404B5023B7806"/>
          </w:pPr>
          <w:r>
            <w:rPr>
              <w:rStyle w:val="Platzhaltertext"/>
            </w:rPr>
            <w:t>Klicken oder tippen Sie hier, um Text einzugeben.</w:t>
          </w:r>
        </w:p>
      </w:docPartBody>
    </w:docPart>
    <w:docPart>
      <w:docPartPr>
        <w:name w:val="A112C056B1AE424D9E970C5D25B68EAC"/>
        <w:category>
          <w:name w:val="Allgemein"/>
          <w:gallery w:val="placeholder"/>
        </w:category>
        <w:types>
          <w:type w:val="bbPlcHdr"/>
        </w:types>
        <w:behaviors>
          <w:behavior w:val="content"/>
        </w:behaviors>
        <w:guid w:val="{D8358ABB-84B4-412C-B682-7A5DA66D235B}"/>
      </w:docPartPr>
      <w:docPartBody>
        <w:p w:rsidR="00693866" w:rsidRDefault="0071797F" w:rsidP="0071797F">
          <w:pPr>
            <w:pStyle w:val="A112C056B1AE424D9E970C5D25B68EAC"/>
          </w:pPr>
          <w:r>
            <w:rPr>
              <w:rStyle w:val="Platzhaltertext"/>
            </w:rPr>
            <w:t>Klicken oder tippen Sie hier, um Text einzugeben.</w:t>
          </w:r>
        </w:p>
      </w:docPartBody>
    </w:docPart>
    <w:docPart>
      <w:docPartPr>
        <w:name w:val="DC1A1288E55746838AA131D0E6A91A00"/>
        <w:category>
          <w:name w:val="Allgemein"/>
          <w:gallery w:val="placeholder"/>
        </w:category>
        <w:types>
          <w:type w:val="bbPlcHdr"/>
        </w:types>
        <w:behaviors>
          <w:behavior w:val="content"/>
        </w:behaviors>
        <w:guid w:val="{C9D2AB1A-16B2-4DE9-B0C9-69B6495F86E0}"/>
      </w:docPartPr>
      <w:docPartBody>
        <w:p w:rsidR="00693866" w:rsidRDefault="0071797F" w:rsidP="0071797F">
          <w:pPr>
            <w:pStyle w:val="DC1A1288E55746838AA131D0E6A91A00"/>
          </w:pPr>
          <w:r>
            <w:rPr>
              <w:rStyle w:val="Platzhaltertext"/>
            </w:rPr>
            <w:t>Klicken oder tippen Sie hier, um Text einzugeben.</w:t>
          </w:r>
        </w:p>
      </w:docPartBody>
    </w:docPart>
    <w:docPart>
      <w:docPartPr>
        <w:name w:val="B00D8CD9969E48E0BE1B493957C2E3AB"/>
        <w:category>
          <w:name w:val="Allgemein"/>
          <w:gallery w:val="placeholder"/>
        </w:category>
        <w:types>
          <w:type w:val="bbPlcHdr"/>
        </w:types>
        <w:behaviors>
          <w:behavior w:val="content"/>
        </w:behaviors>
        <w:guid w:val="{D81A8471-E0CE-43EC-A7E6-0E1F84F8FEFF}"/>
      </w:docPartPr>
      <w:docPartBody>
        <w:p w:rsidR="00693866" w:rsidRDefault="0071797F" w:rsidP="0071797F">
          <w:pPr>
            <w:pStyle w:val="B00D8CD9969E48E0BE1B493957C2E3AB"/>
          </w:pPr>
          <w:r>
            <w:rPr>
              <w:rStyle w:val="Platzhaltertext"/>
            </w:rPr>
            <w:t>Klicken oder tippen Sie hier, um Text einzugeben.</w:t>
          </w:r>
        </w:p>
      </w:docPartBody>
    </w:docPart>
    <w:docPart>
      <w:docPartPr>
        <w:name w:val="75A2278F63414EE193AEA81929C7C5EC"/>
        <w:category>
          <w:name w:val="Allgemein"/>
          <w:gallery w:val="placeholder"/>
        </w:category>
        <w:types>
          <w:type w:val="bbPlcHdr"/>
        </w:types>
        <w:behaviors>
          <w:behavior w:val="content"/>
        </w:behaviors>
        <w:guid w:val="{9CF28296-EBDC-45B3-A0F2-343BA46A46B5}"/>
      </w:docPartPr>
      <w:docPartBody>
        <w:p w:rsidR="00693866" w:rsidRDefault="0071797F" w:rsidP="0071797F">
          <w:pPr>
            <w:pStyle w:val="75A2278F63414EE193AEA81929C7C5EC"/>
          </w:pPr>
          <w:r>
            <w:rPr>
              <w:rStyle w:val="Platzhaltertext"/>
            </w:rPr>
            <w:t>Klicken oder tippen Sie hier, um Text einzugeben.</w:t>
          </w:r>
        </w:p>
      </w:docPartBody>
    </w:docPart>
    <w:docPart>
      <w:docPartPr>
        <w:name w:val="EB6F5DCCC9A74F46BB32004E424A0178"/>
        <w:category>
          <w:name w:val="Allgemein"/>
          <w:gallery w:val="placeholder"/>
        </w:category>
        <w:types>
          <w:type w:val="bbPlcHdr"/>
        </w:types>
        <w:behaviors>
          <w:behavior w:val="content"/>
        </w:behaviors>
        <w:guid w:val="{C1B8329A-2DD9-4F97-B397-40789A480B6B}"/>
      </w:docPartPr>
      <w:docPartBody>
        <w:p w:rsidR="00693866" w:rsidRDefault="0071797F" w:rsidP="0071797F">
          <w:pPr>
            <w:pStyle w:val="EB6F5DCCC9A74F46BB32004E424A0178"/>
          </w:pPr>
          <w:r>
            <w:rPr>
              <w:rStyle w:val="Platzhaltertext"/>
            </w:rPr>
            <w:t>Klicken oder tippen Sie hier, um Text einzugeben.</w:t>
          </w:r>
        </w:p>
      </w:docPartBody>
    </w:docPart>
    <w:docPart>
      <w:docPartPr>
        <w:name w:val="6987387BBE124155A8BE58F8D6DF4665"/>
        <w:category>
          <w:name w:val="Allgemein"/>
          <w:gallery w:val="placeholder"/>
        </w:category>
        <w:types>
          <w:type w:val="bbPlcHdr"/>
        </w:types>
        <w:behaviors>
          <w:behavior w:val="content"/>
        </w:behaviors>
        <w:guid w:val="{4CC11F52-D667-4E64-82F3-069510C3640F}"/>
      </w:docPartPr>
      <w:docPartBody>
        <w:p w:rsidR="00693866" w:rsidRDefault="0071797F" w:rsidP="0071797F">
          <w:pPr>
            <w:pStyle w:val="6987387BBE124155A8BE58F8D6DF4665"/>
          </w:pPr>
          <w:r>
            <w:rPr>
              <w:rStyle w:val="Platzhaltertext"/>
            </w:rPr>
            <w:t>Klicken oder tippen Sie hier, um Text einzugeben.</w:t>
          </w:r>
        </w:p>
      </w:docPartBody>
    </w:docPart>
    <w:docPart>
      <w:docPartPr>
        <w:name w:val="A77A73752D1E4F25ADEC5AADA46987D8"/>
        <w:category>
          <w:name w:val="Allgemein"/>
          <w:gallery w:val="placeholder"/>
        </w:category>
        <w:types>
          <w:type w:val="bbPlcHdr"/>
        </w:types>
        <w:behaviors>
          <w:behavior w:val="content"/>
        </w:behaviors>
        <w:guid w:val="{44C9CBAF-F4ED-489F-B52A-5723DAEF96E9}"/>
      </w:docPartPr>
      <w:docPartBody>
        <w:p w:rsidR="00693866" w:rsidRDefault="0071797F" w:rsidP="0071797F">
          <w:pPr>
            <w:pStyle w:val="A77A73752D1E4F25ADEC5AADA46987D8"/>
          </w:pPr>
          <w:r>
            <w:rPr>
              <w:rStyle w:val="Platzhaltertext"/>
            </w:rPr>
            <w:t>Klicken oder tippen Sie hier, um Text einzugeben.</w:t>
          </w:r>
        </w:p>
      </w:docPartBody>
    </w:docPart>
    <w:docPart>
      <w:docPartPr>
        <w:name w:val="A6032531D013485691E501F607E9411D"/>
        <w:category>
          <w:name w:val="Allgemein"/>
          <w:gallery w:val="placeholder"/>
        </w:category>
        <w:types>
          <w:type w:val="bbPlcHdr"/>
        </w:types>
        <w:behaviors>
          <w:behavior w:val="content"/>
        </w:behaviors>
        <w:guid w:val="{686DBEE4-12EE-4D7B-9680-11EE21E9EF1F}"/>
      </w:docPartPr>
      <w:docPartBody>
        <w:p w:rsidR="00693866" w:rsidRDefault="0071797F" w:rsidP="0071797F">
          <w:pPr>
            <w:pStyle w:val="A6032531D013485691E501F607E9411D"/>
          </w:pPr>
          <w:r>
            <w:rPr>
              <w:rStyle w:val="Platzhaltertext"/>
            </w:rPr>
            <w:t>Klicken oder tippen Sie hier, um Text einzugeben.</w:t>
          </w:r>
        </w:p>
      </w:docPartBody>
    </w:docPart>
    <w:docPart>
      <w:docPartPr>
        <w:name w:val="788D355A7FAC4536A98E9E26E6963BA9"/>
        <w:category>
          <w:name w:val="Allgemein"/>
          <w:gallery w:val="placeholder"/>
        </w:category>
        <w:types>
          <w:type w:val="bbPlcHdr"/>
        </w:types>
        <w:behaviors>
          <w:behavior w:val="content"/>
        </w:behaviors>
        <w:guid w:val="{9EE83C5D-D662-4A67-A13A-937DF42E3AB5}"/>
      </w:docPartPr>
      <w:docPartBody>
        <w:p w:rsidR="00693866" w:rsidRDefault="0071797F" w:rsidP="0071797F">
          <w:pPr>
            <w:pStyle w:val="788D355A7FAC4536A98E9E26E6963BA9"/>
          </w:pPr>
          <w:r>
            <w:rPr>
              <w:rStyle w:val="Platzhaltertext"/>
            </w:rPr>
            <w:t>Klicken oder tippen Sie hier, um Text einzugeben.</w:t>
          </w:r>
        </w:p>
      </w:docPartBody>
    </w:docPart>
    <w:docPart>
      <w:docPartPr>
        <w:name w:val="4CDA9A13565E4ADDA0BF9DA4217F9979"/>
        <w:category>
          <w:name w:val="Allgemein"/>
          <w:gallery w:val="placeholder"/>
        </w:category>
        <w:types>
          <w:type w:val="bbPlcHdr"/>
        </w:types>
        <w:behaviors>
          <w:behavior w:val="content"/>
        </w:behaviors>
        <w:guid w:val="{7289A7AC-7E4E-42F3-8A62-260A1372AF1A}"/>
      </w:docPartPr>
      <w:docPartBody>
        <w:p w:rsidR="00693866" w:rsidRDefault="0071797F" w:rsidP="0071797F">
          <w:pPr>
            <w:pStyle w:val="4CDA9A13565E4ADDA0BF9DA4217F9979"/>
          </w:pPr>
          <w:r>
            <w:rPr>
              <w:rStyle w:val="Platzhaltertext"/>
            </w:rPr>
            <w:t>Klicken oder tippen Sie hier, um Text einzugeben.</w:t>
          </w:r>
        </w:p>
      </w:docPartBody>
    </w:docPart>
    <w:docPart>
      <w:docPartPr>
        <w:name w:val="34D3CD0453FD451D8A60712658A8983E"/>
        <w:category>
          <w:name w:val="Allgemein"/>
          <w:gallery w:val="placeholder"/>
        </w:category>
        <w:types>
          <w:type w:val="bbPlcHdr"/>
        </w:types>
        <w:behaviors>
          <w:behavior w:val="content"/>
        </w:behaviors>
        <w:guid w:val="{A7EEECFC-7267-4C9B-AB1E-5C81F33317A1}"/>
      </w:docPartPr>
      <w:docPartBody>
        <w:p w:rsidR="00693866" w:rsidRDefault="0071797F" w:rsidP="0071797F">
          <w:pPr>
            <w:pStyle w:val="34D3CD0453FD451D8A60712658A8983E"/>
          </w:pPr>
          <w:r>
            <w:rPr>
              <w:rStyle w:val="Platzhaltertext"/>
            </w:rPr>
            <w:t>Klicken oder tippen Sie hier, um Text einzugeben.</w:t>
          </w:r>
        </w:p>
      </w:docPartBody>
    </w:docPart>
    <w:docPart>
      <w:docPartPr>
        <w:name w:val="05A3FAEF897A4FC8879D7B016286F9DF"/>
        <w:category>
          <w:name w:val="Allgemein"/>
          <w:gallery w:val="placeholder"/>
        </w:category>
        <w:types>
          <w:type w:val="bbPlcHdr"/>
        </w:types>
        <w:behaviors>
          <w:behavior w:val="content"/>
        </w:behaviors>
        <w:guid w:val="{D4B24793-64EE-47F9-B07E-4AF0DBAA1EFE}"/>
      </w:docPartPr>
      <w:docPartBody>
        <w:p w:rsidR="00693866" w:rsidRDefault="0071797F" w:rsidP="0071797F">
          <w:pPr>
            <w:pStyle w:val="05A3FAEF897A4FC8879D7B016286F9DF"/>
          </w:pPr>
          <w:r>
            <w:rPr>
              <w:rStyle w:val="Platzhaltertext"/>
            </w:rPr>
            <w:t>Klicken oder tippen Sie hier, um Text einzugeben.</w:t>
          </w:r>
        </w:p>
      </w:docPartBody>
    </w:docPart>
    <w:docPart>
      <w:docPartPr>
        <w:name w:val="0F1BC9908FE34D40A96B90E96E5985D5"/>
        <w:category>
          <w:name w:val="Allgemein"/>
          <w:gallery w:val="placeholder"/>
        </w:category>
        <w:types>
          <w:type w:val="bbPlcHdr"/>
        </w:types>
        <w:behaviors>
          <w:behavior w:val="content"/>
        </w:behaviors>
        <w:guid w:val="{7F46E0C8-ECA0-403C-8133-C71BBEF3853B}"/>
      </w:docPartPr>
      <w:docPartBody>
        <w:p w:rsidR="00693866" w:rsidRDefault="0071797F" w:rsidP="0071797F">
          <w:pPr>
            <w:pStyle w:val="0F1BC9908FE34D40A96B90E96E5985D5"/>
          </w:pPr>
          <w:r>
            <w:rPr>
              <w:rStyle w:val="Platzhaltertext"/>
            </w:rPr>
            <w:t>Klicken oder tippen Sie hier, um Text einzugeben.</w:t>
          </w:r>
        </w:p>
      </w:docPartBody>
    </w:docPart>
    <w:docPart>
      <w:docPartPr>
        <w:name w:val="F141D52F4028490EB257AD6A9246690F"/>
        <w:category>
          <w:name w:val="Allgemein"/>
          <w:gallery w:val="placeholder"/>
        </w:category>
        <w:types>
          <w:type w:val="bbPlcHdr"/>
        </w:types>
        <w:behaviors>
          <w:behavior w:val="content"/>
        </w:behaviors>
        <w:guid w:val="{ED9EE100-6C7C-46F4-A208-B6A6D15C3CD5}"/>
      </w:docPartPr>
      <w:docPartBody>
        <w:p w:rsidR="00693866" w:rsidRDefault="0071797F" w:rsidP="0071797F">
          <w:pPr>
            <w:pStyle w:val="F141D52F4028490EB257AD6A9246690F"/>
          </w:pPr>
          <w:r>
            <w:rPr>
              <w:rStyle w:val="Platzhaltertext"/>
            </w:rPr>
            <w:t>Klicken oder tippen Sie hier, um Text einzugeben.</w:t>
          </w:r>
        </w:p>
      </w:docPartBody>
    </w:docPart>
    <w:docPart>
      <w:docPartPr>
        <w:name w:val="8E72E9FA7E0642958D0DE241E5C6CEF4"/>
        <w:category>
          <w:name w:val="Allgemein"/>
          <w:gallery w:val="placeholder"/>
        </w:category>
        <w:types>
          <w:type w:val="bbPlcHdr"/>
        </w:types>
        <w:behaviors>
          <w:behavior w:val="content"/>
        </w:behaviors>
        <w:guid w:val="{09CAC2B8-DE8E-4A2A-A8D0-626F32B7DA7B}"/>
      </w:docPartPr>
      <w:docPartBody>
        <w:p w:rsidR="00693866" w:rsidRDefault="0071797F" w:rsidP="0071797F">
          <w:pPr>
            <w:pStyle w:val="8E72E9FA7E0642958D0DE241E5C6CEF4"/>
          </w:pPr>
          <w:r>
            <w:rPr>
              <w:rStyle w:val="Platzhaltertext"/>
            </w:rPr>
            <w:t>Klicken oder tippen Sie hier, um Text einzugeben.</w:t>
          </w:r>
        </w:p>
      </w:docPartBody>
    </w:docPart>
    <w:docPart>
      <w:docPartPr>
        <w:name w:val="B16D5635AB69471597BD58EF36D391A5"/>
        <w:category>
          <w:name w:val="Allgemein"/>
          <w:gallery w:val="placeholder"/>
        </w:category>
        <w:types>
          <w:type w:val="bbPlcHdr"/>
        </w:types>
        <w:behaviors>
          <w:behavior w:val="content"/>
        </w:behaviors>
        <w:guid w:val="{979561C7-7697-4D51-807F-4CEBD6C8433F}"/>
      </w:docPartPr>
      <w:docPartBody>
        <w:p w:rsidR="00693866" w:rsidRDefault="0071797F" w:rsidP="0071797F">
          <w:pPr>
            <w:pStyle w:val="B16D5635AB69471597BD58EF36D391A5"/>
          </w:pPr>
          <w:r>
            <w:rPr>
              <w:rStyle w:val="Platzhaltertext"/>
            </w:rPr>
            <w:t>Klicken oder tippen Sie hier, um Text einzugeben.</w:t>
          </w:r>
        </w:p>
      </w:docPartBody>
    </w:docPart>
    <w:docPart>
      <w:docPartPr>
        <w:name w:val="961A3434E8144E6EAC76CE19E1DD5D3D"/>
        <w:category>
          <w:name w:val="Allgemein"/>
          <w:gallery w:val="placeholder"/>
        </w:category>
        <w:types>
          <w:type w:val="bbPlcHdr"/>
        </w:types>
        <w:behaviors>
          <w:behavior w:val="content"/>
        </w:behaviors>
        <w:guid w:val="{F0CE5584-36DB-4418-AEB6-082F0EA2C11D}"/>
      </w:docPartPr>
      <w:docPartBody>
        <w:p w:rsidR="00693866" w:rsidRDefault="0071797F" w:rsidP="0071797F">
          <w:pPr>
            <w:pStyle w:val="961A3434E8144E6EAC76CE19E1DD5D3D"/>
          </w:pPr>
          <w:r>
            <w:rPr>
              <w:rStyle w:val="Platzhaltertext"/>
            </w:rPr>
            <w:t>Klicken oder tippen Sie hier, um Text einzugeben.</w:t>
          </w:r>
        </w:p>
      </w:docPartBody>
    </w:docPart>
    <w:docPart>
      <w:docPartPr>
        <w:name w:val="9F020D4254934FE6ACD64676D84C71E3"/>
        <w:category>
          <w:name w:val="Allgemein"/>
          <w:gallery w:val="placeholder"/>
        </w:category>
        <w:types>
          <w:type w:val="bbPlcHdr"/>
        </w:types>
        <w:behaviors>
          <w:behavior w:val="content"/>
        </w:behaviors>
        <w:guid w:val="{BEDD1968-1034-410A-9389-557E17278450}"/>
      </w:docPartPr>
      <w:docPartBody>
        <w:p w:rsidR="00693866" w:rsidRDefault="0071797F" w:rsidP="0071797F">
          <w:pPr>
            <w:pStyle w:val="9F020D4254934FE6ACD64676D84C71E3"/>
          </w:pPr>
          <w:r>
            <w:rPr>
              <w:rStyle w:val="Platzhaltertext"/>
            </w:rPr>
            <w:t>Klicken oder tippen Sie hier, um Text einzugeben.</w:t>
          </w:r>
        </w:p>
      </w:docPartBody>
    </w:docPart>
    <w:docPart>
      <w:docPartPr>
        <w:name w:val="5BC4C543D5A549E6A1545856D839A1D9"/>
        <w:category>
          <w:name w:val="Allgemein"/>
          <w:gallery w:val="placeholder"/>
        </w:category>
        <w:types>
          <w:type w:val="bbPlcHdr"/>
        </w:types>
        <w:behaviors>
          <w:behavior w:val="content"/>
        </w:behaviors>
        <w:guid w:val="{07F90567-4498-4BA2-ACAF-416686D0C330}"/>
      </w:docPartPr>
      <w:docPartBody>
        <w:p w:rsidR="00693866" w:rsidRDefault="0071797F" w:rsidP="0071797F">
          <w:pPr>
            <w:pStyle w:val="5BC4C543D5A549E6A1545856D839A1D9"/>
          </w:pPr>
          <w:r>
            <w:rPr>
              <w:rStyle w:val="Platzhaltertext"/>
            </w:rPr>
            <w:t>Klicken oder tippen Sie hier, um Text einzugeben.</w:t>
          </w:r>
        </w:p>
      </w:docPartBody>
    </w:docPart>
    <w:docPart>
      <w:docPartPr>
        <w:name w:val="DD6DBFCB11724DB584315E125E74A9B1"/>
        <w:category>
          <w:name w:val="Allgemein"/>
          <w:gallery w:val="placeholder"/>
        </w:category>
        <w:types>
          <w:type w:val="bbPlcHdr"/>
        </w:types>
        <w:behaviors>
          <w:behavior w:val="content"/>
        </w:behaviors>
        <w:guid w:val="{84C48FC2-494D-4F34-BDB8-E9CDC6C0202E}"/>
      </w:docPartPr>
      <w:docPartBody>
        <w:p w:rsidR="00693866" w:rsidRDefault="0071797F" w:rsidP="0071797F">
          <w:pPr>
            <w:pStyle w:val="DD6DBFCB11724DB584315E125E74A9B1"/>
          </w:pPr>
          <w:r>
            <w:rPr>
              <w:rStyle w:val="Platzhaltertext"/>
            </w:rPr>
            <w:t>Klicken oder tippen Sie hier, um Text einzugeben.</w:t>
          </w:r>
        </w:p>
      </w:docPartBody>
    </w:docPart>
    <w:docPart>
      <w:docPartPr>
        <w:name w:val="A722EEC04F8F4D77B00D50C69A2D9CCC"/>
        <w:category>
          <w:name w:val="Allgemein"/>
          <w:gallery w:val="placeholder"/>
        </w:category>
        <w:types>
          <w:type w:val="bbPlcHdr"/>
        </w:types>
        <w:behaviors>
          <w:behavior w:val="content"/>
        </w:behaviors>
        <w:guid w:val="{9F54B9D2-E073-4C76-B663-EF0F065DF0C9}"/>
      </w:docPartPr>
      <w:docPartBody>
        <w:p w:rsidR="00693866" w:rsidRDefault="0071797F" w:rsidP="0071797F">
          <w:pPr>
            <w:pStyle w:val="A722EEC04F8F4D77B00D50C69A2D9CCC"/>
          </w:pPr>
          <w:r>
            <w:rPr>
              <w:rStyle w:val="Platzhaltertext"/>
            </w:rPr>
            <w:t>Klicken oder tippen Sie hier, um Text einzugeben.</w:t>
          </w:r>
        </w:p>
      </w:docPartBody>
    </w:docPart>
    <w:docPart>
      <w:docPartPr>
        <w:name w:val="138114B3A5654E719DBD9FAE9305951A"/>
        <w:category>
          <w:name w:val="Allgemein"/>
          <w:gallery w:val="placeholder"/>
        </w:category>
        <w:types>
          <w:type w:val="bbPlcHdr"/>
        </w:types>
        <w:behaviors>
          <w:behavior w:val="content"/>
        </w:behaviors>
        <w:guid w:val="{94E8CAA9-AF10-4AE6-8294-204262B00F2A}"/>
      </w:docPartPr>
      <w:docPartBody>
        <w:p w:rsidR="00693866" w:rsidRDefault="0071797F" w:rsidP="0071797F">
          <w:pPr>
            <w:pStyle w:val="138114B3A5654E719DBD9FAE9305951A"/>
          </w:pPr>
          <w:r>
            <w:rPr>
              <w:rStyle w:val="Platzhaltertext"/>
            </w:rPr>
            <w:t>Klicken oder tippen Sie hier, um Text einzugeben.</w:t>
          </w:r>
        </w:p>
      </w:docPartBody>
    </w:docPart>
    <w:docPart>
      <w:docPartPr>
        <w:name w:val="7AB7E84DDB294ED0B158E967B8B56743"/>
        <w:category>
          <w:name w:val="Allgemein"/>
          <w:gallery w:val="placeholder"/>
        </w:category>
        <w:types>
          <w:type w:val="bbPlcHdr"/>
        </w:types>
        <w:behaviors>
          <w:behavior w:val="content"/>
        </w:behaviors>
        <w:guid w:val="{A236205E-66B9-4485-9F8A-D6ED8293A2CD}"/>
      </w:docPartPr>
      <w:docPartBody>
        <w:p w:rsidR="00693866" w:rsidRDefault="0071797F" w:rsidP="0071797F">
          <w:pPr>
            <w:pStyle w:val="7AB7E84DDB294ED0B158E967B8B56743"/>
          </w:pPr>
          <w:r>
            <w:rPr>
              <w:rStyle w:val="Platzhaltertext"/>
            </w:rPr>
            <w:t>Klicken oder tippen Sie hier, um Text einzugeben.</w:t>
          </w:r>
        </w:p>
      </w:docPartBody>
    </w:docPart>
    <w:docPart>
      <w:docPartPr>
        <w:name w:val="1EB07F93B0B44EAD88EC162425CCF33A"/>
        <w:category>
          <w:name w:val="Allgemein"/>
          <w:gallery w:val="placeholder"/>
        </w:category>
        <w:types>
          <w:type w:val="bbPlcHdr"/>
        </w:types>
        <w:behaviors>
          <w:behavior w:val="content"/>
        </w:behaviors>
        <w:guid w:val="{D7AD48B6-4479-41BA-83B7-94B585ED56E7}"/>
      </w:docPartPr>
      <w:docPartBody>
        <w:p w:rsidR="00693866" w:rsidRDefault="0071797F" w:rsidP="0071797F">
          <w:pPr>
            <w:pStyle w:val="1EB07F93B0B44EAD88EC162425CCF33A"/>
          </w:pPr>
          <w:r>
            <w:rPr>
              <w:rStyle w:val="Platzhaltertext"/>
            </w:rPr>
            <w:t>Klicken oder tippen Sie hier, um Text einzugeben.</w:t>
          </w:r>
        </w:p>
      </w:docPartBody>
    </w:docPart>
    <w:docPart>
      <w:docPartPr>
        <w:name w:val="B67519A9584B405189DABAD5236D87BB"/>
        <w:category>
          <w:name w:val="Allgemein"/>
          <w:gallery w:val="placeholder"/>
        </w:category>
        <w:types>
          <w:type w:val="bbPlcHdr"/>
        </w:types>
        <w:behaviors>
          <w:behavior w:val="content"/>
        </w:behaviors>
        <w:guid w:val="{5282731D-92F8-4F31-A0CE-46470E038EA4}"/>
      </w:docPartPr>
      <w:docPartBody>
        <w:p w:rsidR="00693866" w:rsidRDefault="0071797F" w:rsidP="0071797F">
          <w:pPr>
            <w:pStyle w:val="B67519A9584B405189DABAD5236D87BB"/>
          </w:pPr>
          <w:r>
            <w:rPr>
              <w:rStyle w:val="Platzhaltertext"/>
            </w:rPr>
            <w:t>Klicken oder tippen Sie hier, um Text einzugeben.</w:t>
          </w:r>
        </w:p>
      </w:docPartBody>
    </w:docPart>
    <w:docPart>
      <w:docPartPr>
        <w:name w:val="22F12A868E204902B3D40B887DA407E4"/>
        <w:category>
          <w:name w:val="Allgemein"/>
          <w:gallery w:val="placeholder"/>
        </w:category>
        <w:types>
          <w:type w:val="bbPlcHdr"/>
        </w:types>
        <w:behaviors>
          <w:behavior w:val="content"/>
        </w:behaviors>
        <w:guid w:val="{A3B9CD00-4879-4D78-9AE9-152B4E4F2AE6}"/>
      </w:docPartPr>
      <w:docPartBody>
        <w:p w:rsidR="00693866" w:rsidRDefault="0071797F" w:rsidP="0071797F">
          <w:pPr>
            <w:pStyle w:val="22F12A868E204902B3D40B887DA407E4"/>
          </w:pPr>
          <w:r>
            <w:rPr>
              <w:rStyle w:val="Platzhaltertext"/>
            </w:rPr>
            <w:t>Klicken oder tippen Sie hier, um Text einzugeben.</w:t>
          </w:r>
        </w:p>
      </w:docPartBody>
    </w:docPart>
    <w:docPart>
      <w:docPartPr>
        <w:name w:val="1FE4712E41BF4DC0ABE03CA390BBB8D8"/>
        <w:category>
          <w:name w:val="Allgemein"/>
          <w:gallery w:val="placeholder"/>
        </w:category>
        <w:types>
          <w:type w:val="bbPlcHdr"/>
        </w:types>
        <w:behaviors>
          <w:behavior w:val="content"/>
        </w:behaviors>
        <w:guid w:val="{1D6FED95-885A-4AE8-8080-086C09E73BF7}"/>
      </w:docPartPr>
      <w:docPartBody>
        <w:p w:rsidR="00693866" w:rsidRDefault="0071797F" w:rsidP="0071797F">
          <w:pPr>
            <w:pStyle w:val="1FE4712E41BF4DC0ABE03CA390BBB8D8"/>
          </w:pPr>
          <w:r>
            <w:rPr>
              <w:rStyle w:val="Platzhaltertext"/>
            </w:rPr>
            <w:t>Klicken oder tippen Sie hier, um Text einzugeben.</w:t>
          </w:r>
        </w:p>
      </w:docPartBody>
    </w:docPart>
    <w:docPart>
      <w:docPartPr>
        <w:name w:val="4D38F97F249B4FE1821D2B16E72DAED8"/>
        <w:category>
          <w:name w:val="Allgemein"/>
          <w:gallery w:val="placeholder"/>
        </w:category>
        <w:types>
          <w:type w:val="bbPlcHdr"/>
        </w:types>
        <w:behaviors>
          <w:behavior w:val="content"/>
        </w:behaviors>
        <w:guid w:val="{321334B9-1922-4F86-91F6-BAD173727FF5}"/>
      </w:docPartPr>
      <w:docPartBody>
        <w:p w:rsidR="00693866" w:rsidRDefault="0071797F" w:rsidP="0071797F">
          <w:pPr>
            <w:pStyle w:val="4D38F97F249B4FE1821D2B16E72DAED8"/>
          </w:pPr>
          <w:r>
            <w:rPr>
              <w:rStyle w:val="Platzhaltertext"/>
            </w:rPr>
            <w:t>Klicken oder tippen Sie hier, um Text einzugeben.</w:t>
          </w:r>
        </w:p>
      </w:docPartBody>
    </w:docPart>
    <w:docPart>
      <w:docPartPr>
        <w:name w:val="76C986973E9D45B0868A1678BA9134A4"/>
        <w:category>
          <w:name w:val="Allgemein"/>
          <w:gallery w:val="placeholder"/>
        </w:category>
        <w:types>
          <w:type w:val="bbPlcHdr"/>
        </w:types>
        <w:behaviors>
          <w:behavior w:val="content"/>
        </w:behaviors>
        <w:guid w:val="{97102C22-06D4-43FD-AD98-3098A8292451}"/>
      </w:docPartPr>
      <w:docPartBody>
        <w:p w:rsidR="00693866" w:rsidRDefault="0071797F" w:rsidP="0071797F">
          <w:pPr>
            <w:pStyle w:val="76C986973E9D45B0868A1678BA9134A4"/>
          </w:pPr>
          <w:r>
            <w:rPr>
              <w:rStyle w:val="Platzhaltertext"/>
            </w:rPr>
            <w:t>Klicken oder tippen Sie hier, um Text einzugeben.</w:t>
          </w:r>
        </w:p>
      </w:docPartBody>
    </w:docPart>
    <w:docPart>
      <w:docPartPr>
        <w:name w:val="5E7B0FE4931143DABA553130C119EC5A"/>
        <w:category>
          <w:name w:val="Allgemein"/>
          <w:gallery w:val="placeholder"/>
        </w:category>
        <w:types>
          <w:type w:val="bbPlcHdr"/>
        </w:types>
        <w:behaviors>
          <w:behavior w:val="content"/>
        </w:behaviors>
        <w:guid w:val="{6FBC181B-29F2-421A-85F8-0E481CEDFF0C}"/>
      </w:docPartPr>
      <w:docPartBody>
        <w:p w:rsidR="002E77DF" w:rsidRDefault="005B0687" w:rsidP="005B0687">
          <w:pPr>
            <w:pStyle w:val="5E7B0FE4931143DABA553130C119EC5A"/>
          </w:pPr>
          <w:r>
            <w:rPr>
              <w:rStyle w:val="Platzhaltertext"/>
            </w:rPr>
            <w:t>Klicken oder tippen Sie hier, um Text einzugeben.</w:t>
          </w:r>
        </w:p>
      </w:docPartBody>
    </w:docPart>
    <w:docPart>
      <w:docPartPr>
        <w:name w:val="74853E674EDF464A9E967F8CC728B395"/>
        <w:category>
          <w:name w:val="Allgemein"/>
          <w:gallery w:val="placeholder"/>
        </w:category>
        <w:types>
          <w:type w:val="bbPlcHdr"/>
        </w:types>
        <w:behaviors>
          <w:behavior w:val="content"/>
        </w:behaviors>
        <w:guid w:val="{68C111A5-CE59-452A-9756-F60AAEDE530E}"/>
      </w:docPartPr>
      <w:docPartBody>
        <w:p w:rsidR="002E77DF" w:rsidRDefault="005B0687" w:rsidP="005B0687">
          <w:pPr>
            <w:pStyle w:val="74853E674EDF464A9E967F8CC728B395"/>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1A1E"/>
    <w:rsid w:val="000114E1"/>
    <w:rsid w:val="002E77DF"/>
    <w:rsid w:val="005B0687"/>
    <w:rsid w:val="00693866"/>
    <w:rsid w:val="0071797F"/>
    <w:rsid w:val="007A2294"/>
    <w:rsid w:val="009030F0"/>
    <w:rsid w:val="00B9603E"/>
    <w:rsid w:val="00BE50EC"/>
    <w:rsid w:val="00C0756B"/>
    <w:rsid w:val="00C7074D"/>
    <w:rsid w:val="00F41A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9603E"/>
  </w:style>
  <w:style w:type="paragraph" w:customStyle="1" w:styleId="51ABE8D875884600A53445D244F9F53A">
    <w:name w:val="51ABE8D875884600A53445D244F9F53A"/>
    <w:rsid w:val="00F41A1E"/>
  </w:style>
  <w:style w:type="paragraph" w:customStyle="1" w:styleId="58EDC96D47624613BD386E9DD2B68B1C">
    <w:name w:val="58EDC96D47624613BD386E9DD2B68B1C"/>
    <w:rsid w:val="00F41A1E"/>
  </w:style>
  <w:style w:type="paragraph" w:customStyle="1" w:styleId="4A95A5CAA4DE4C8CBC0D7043F0A93997">
    <w:name w:val="4A95A5CAA4DE4C8CBC0D7043F0A93997"/>
    <w:rsid w:val="00F41A1E"/>
  </w:style>
  <w:style w:type="paragraph" w:customStyle="1" w:styleId="C46CB474E9484889B0C43F478AB8C0FD">
    <w:name w:val="C46CB474E9484889B0C43F478AB8C0FD"/>
    <w:rsid w:val="00F41A1E"/>
  </w:style>
  <w:style w:type="paragraph" w:customStyle="1" w:styleId="D7CD39CD0AD6442CA04D8511749ACB0C">
    <w:name w:val="D7CD39CD0AD6442CA04D8511749ACB0C"/>
    <w:rsid w:val="00F41A1E"/>
  </w:style>
  <w:style w:type="paragraph" w:customStyle="1" w:styleId="43C35EE6D38B48D9AFB383883BF26A0F">
    <w:name w:val="43C35EE6D38B48D9AFB383883BF26A0F"/>
    <w:rsid w:val="00F41A1E"/>
  </w:style>
  <w:style w:type="paragraph" w:customStyle="1" w:styleId="463364B273F0482D80097E787B3336A6">
    <w:name w:val="463364B273F0482D80097E787B3336A6"/>
    <w:rsid w:val="00F41A1E"/>
  </w:style>
  <w:style w:type="paragraph" w:customStyle="1" w:styleId="2344930D984842E09837596D2164724A">
    <w:name w:val="2344930D984842E09837596D2164724A"/>
    <w:rsid w:val="00F41A1E"/>
  </w:style>
  <w:style w:type="paragraph" w:customStyle="1" w:styleId="9667A4198963418B94718D0A993ADDBC">
    <w:name w:val="9667A4198963418B94718D0A993ADDBC"/>
    <w:rsid w:val="00F41A1E"/>
  </w:style>
  <w:style w:type="paragraph" w:customStyle="1" w:styleId="B18A481690B94BE582ED79CF9F03E71D">
    <w:name w:val="B18A481690B94BE582ED79CF9F03E71D"/>
    <w:rsid w:val="00F41A1E"/>
  </w:style>
  <w:style w:type="paragraph" w:customStyle="1" w:styleId="F16DB155548549C9A691FDDD74423E9B">
    <w:name w:val="F16DB155548549C9A691FDDD74423E9B"/>
    <w:rsid w:val="00F41A1E"/>
  </w:style>
  <w:style w:type="paragraph" w:customStyle="1" w:styleId="BE2272EC377A4EF9A53FBD5FE1C9D0C8">
    <w:name w:val="BE2272EC377A4EF9A53FBD5FE1C9D0C8"/>
    <w:rsid w:val="00F41A1E"/>
  </w:style>
  <w:style w:type="paragraph" w:customStyle="1" w:styleId="59DD80A4C8624377A9A176942C00659D">
    <w:name w:val="59DD80A4C8624377A9A176942C00659D"/>
    <w:rsid w:val="00F41A1E"/>
  </w:style>
  <w:style w:type="paragraph" w:customStyle="1" w:styleId="2F46474DB50D48DCAFBC8B0F8BAF8B6A">
    <w:name w:val="2F46474DB50D48DCAFBC8B0F8BAF8B6A"/>
    <w:rsid w:val="00F41A1E"/>
  </w:style>
  <w:style w:type="paragraph" w:customStyle="1" w:styleId="D0AD805F60A44DCB814AE2BE811598D5">
    <w:name w:val="D0AD805F60A44DCB814AE2BE811598D5"/>
    <w:rsid w:val="00F41A1E"/>
  </w:style>
  <w:style w:type="paragraph" w:customStyle="1" w:styleId="A351290A4EF04141A0C1F9F0D755E5EF">
    <w:name w:val="A351290A4EF04141A0C1F9F0D755E5EF"/>
    <w:rsid w:val="00F41A1E"/>
  </w:style>
  <w:style w:type="paragraph" w:customStyle="1" w:styleId="78AB1100947340858E96DACB7B56CC49">
    <w:name w:val="78AB1100947340858E96DACB7B56CC49"/>
    <w:rsid w:val="00F41A1E"/>
  </w:style>
  <w:style w:type="paragraph" w:customStyle="1" w:styleId="C04BBB399DF548CBB3C464066087C45A">
    <w:name w:val="C04BBB399DF548CBB3C464066087C45A"/>
    <w:rsid w:val="00F41A1E"/>
  </w:style>
  <w:style w:type="paragraph" w:customStyle="1" w:styleId="0F56A42B0E8247BA995A8D35D382A09C">
    <w:name w:val="0F56A42B0E8247BA995A8D35D382A09C"/>
    <w:rsid w:val="00F41A1E"/>
  </w:style>
  <w:style w:type="paragraph" w:customStyle="1" w:styleId="2961BCAD4AAE4FCB9852D404668807C1">
    <w:name w:val="2961BCAD4AAE4FCB9852D404668807C1"/>
    <w:rsid w:val="00F41A1E"/>
  </w:style>
  <w:style w:type="paragraph" w:customStyle="1" w:styleId="32FD87C1974A4A8FA69BA61BAC55F3F4">
    <w:name w:val="32FD87C1974A4A8FA69BA61BAC55F3F4"/>
    <w:rsid w:val="00F41A1E"/>
  </w:style>
  <w:style w:type="paragraph" w:customStyle="1" w:styleId="AFA3BEAD90F745D3A24326EB6537D1C4">
    <w:name w:val="AFA3BEAD90F745D3A24326EB6537D1C4"/>
    <w:rsid w:val="00F41A1E"/>
  </w:style>
  <w:style w:type="paragraph" w:customStyle="1" w:styleId="260B48500BEC4EA39960871B93B898D9">
    <w:name w:val="260B48500BEC4EA39960871B93B898D9"/>
    <w:rsid w:val="00F41A1E"/>
  </w:style>
  <w:style w:type="paragraph" w:customStyle="1" w:styleId="77A81E0BE6B84D798ED01135F31E325A">
    <w:name w:val="77A81E0BE6B84D798ED01135F31E325A"/>
    <w:rsid w:val="00F41A1E"/>
  </w:style>
  <w:style w:type="paragraph" w:customStyle="1" w:styleId="364368E44B22404C8867F26FAD882FCA">
    <w:name w:val="364368E44B22404C8867F26FAD882FCA"/>
    <w:rsid w:val="00F41A1E"/>
  </w:style>
  <w:style w:type="paragraph" w:customStyle="1" w:styleId="2EE182CD16134D5F867FD1CA6EA2DDFD">
    <w:name w:val="2EE182CD16134D5F867FD1CA6EA2DDFD"/>
    <w:rsid w:val="00F41A1E"/>
  </w:style>
  <w:style w:type="paragraph" w:customStyle="1" w:styleId="8B87C31B68044A9B958839DD4890ABEB">
    <w:name w:val="8B87C31B68044A9B958839DD4890ABEB"/>
    <w:rsid w:val="00F41A1E"/>
  </w:style>
  <w:style w:type="paragraph" w:customStyle="1" w:styleId="27E524454A924F77B0C2C5D77DE2FD95">
    <w:name w:val="27E524454A924F77B0C2C5D77DE2FD95"/>
    <w:rsid w:val="00F41A1E"/>
  </w:style>
  <w:style w:type="paragraph" w:customStyle="1" w:styleId="F4CFCD7A81694CD7BC008D723B4A2151">
    <w:name w:val="F4CFCD7A81694CD7BC008D723B4A2151"/>
    <w:rsid w:val="00F41A1E"/>
  </w:style>
  <w:style w:type="paragraph" w:customStyle="1" w:styleId="03C130D876FC47A58F6F809C0CD49A8D">
    <w:name w:val="03C130D876FC47A58F6F809C0CD49A8D"/>
    <w:rsid w:val="00F41A1E"/>
  </w:style>
  <w:style w:type="paragraph" w:customStyle="1" w:styleId="B17D4C7FC5904C6A9B20BFB8FE42038C">
    <w:name w:val="B17D4C7FC5904C6A9B20BFB8FE42038C"/>
    <w:rsid w:val="00F41A1E"/>
  </w:style>
  <w:style w:type="paragraph" w:customStyle="1" w:styleId="1DBD22BF1D2440358C710F22E707C09F">
    <w:name w:val="1DBD22BF1D2440358C710F22E707C09F"/>
    <w:rsid w:val="00F41A1E"/>
  </w:style>
  <w:style w:type="paragraph" w:customStyle="1" w:styleId="78A34D915D17414C8264DC1F8CE7B576">
    <w:name w:val="78A34D915D17414C8264DC1F8CE7B576"/>
    <w:rsid w:val="00F41A1E"/>
  </w:style>
  <w:style w:type="paragraph" w:customStyle="1" w:styleId="B499FE7BBFB945A8A5F59462BBEE9788">
    <w:name w:val="B499FE7BBFB945A8A5F59462BBEE9788"/>
    <w:rsid w:val="00F41A1E"/>
  </w:style>
  <w:style w:type="paragraph" w:customStyle="1" w:styleId="3200B6105B2F4B9CA94D7984C852114B">
    <w:name w:val="3200B6105B2F4B9CA94D7984C852114B"/>
    <w:rsid w:val="00F41A1E"/>
  </w:style>
  <w:style w:type="paragraph" w:customStyle="1" w:styleId="7528B040DC5E43498DE656A9A95F0510">
    <w:name w:val="7528B040DC5E43498DE656A9A95F0510"/>
    <w:rsid w:val="00F41A1E"/>
  </w:style>
  <w:style w:type="paragraph" w:customStyle="1" w:styleId="20FCC1C5F79C4C50806BAAA5124F91E1">
    <w:name w:val="20FCC1C5F79C4C50806BAAA5124F91E1"/>
    <w:rsid w:val="00F41A1E"/>
  </w:style>
  <w:style w:type="paragraph" w:customStyle="1" w:styleId="EB8FBC3F7CE04DE0956A1E73F8AA27C8">
    <w:name w:val="EB8FBC3F7CE04DE0956A1E73F8AA27C8"/>
    <w:rsid w:val="00F41A1E"/>
  </w:style>
  <w:style w:type="paragraph" w:customStyle="1" w:styleId="0ACB269DBE544809902CC7341AB26F43">
    <w:name w:val="0ACB269DBE544809902CC7341AB26F43"/>
    <w:rsid w:val="00F41A1E"/>
  </w:style>
  <w:style w:type="paragraph" w:customStyle="1" w:styleId="331943B35949416D9D3844D3AD0A31BE">
    <w:name w:val="331943B35949416D9D3844D3AD0A31BE"/>
    <w:rsid w:val="00F41A1E"/>
  </w:style>
  <w:style w:type="paragraph" w:customStyle="1" w:styleId="A46DC618EBC84D1EA951DDEAF200C6F9">
    <w:name w:val="A46DC618EBC84D1EA951DDEAF200C6F9"/>
    <w:rsid w:val="00F41A1E"/>
  </w:style>
  <w:style w:type="paragraph" w:customStyle="1" w:styleId="4422F6DCD75D425D800D522BABE74D53">
    <w:name w:val="4422F6DCD75D425D800D522BABE74D53"/>
    <w:rsid w:val="00F41A1E"/>
  </w:style>
  <w:style w:type="paragraph" w:customStyle="1" w:styleId="6FAD6A28494A47A08B85217B3296E9B3">
    <w:name w:val="6FAD6A28494A47A08B85217B3296E9B3"/>
    <w:rsid w:val="00F41A1E"/>
  </w:style>
  <w:style w:type="paragraph" w:customStyle="1" w:styleId="B8B1A8805C24413D860022E4E1459F87">
    <w:name w:val="B8B1A8805C24413D860022E4E1459F87"/>
    <w:rsid w:val="00F41A1E"/>
  </w:style>
  <w:style w:type="paragraph" w:customStyle="1" w:styleId="24F7C15BE58D430284C6488B30623621">
    <w:name w:val="24F7C15BE58D430284C6488B30623621"/>
    <w:rsid w:val="00F41A1E"/>
  </w:style>
  <w:style w:type="paragraph" w:customStyle="1" w:styleId="A4A3518811A24259AB46F893AB6831CE">
    <w:name w:val="A4A3518811A24259AB46F893AB6831CE"/>
    <w:rsid w:val="00F41A1E"/>
  </w:style>
  <w:style w:type="paragraph" w:customStyle="1" w:styleId="4890E7DC7E254D8E9977A2A22775A36D">
    <w:name w:val="4890E7DC7E254D8E9977A2A22775A36D"/>
    <w:rsid w:val="00F41A1E"/>
  </w:style>
  <w:style w:type="paragraph" w:customStyle="1" w:styleId="4B32A309C78D46C1BDF460CE35B56DF4">
    <w:name w:val="4B32A309C78D46C1BDF460CE35B56DF4"/>
    <w:rsid w:val="00F41A1E"/>
  </w:style>
  <w:style w:type="paragraph" w:customStyle="1" w:styleId="BD42CE7FBB8B43B8A830870C9BB37680">
    <w:name w:val="BD42CE7FBB8B43B8A830870C9BB37680"/>
    <w:rsid w:val="00F41A1E"/>
  </w:style>
  <w:style w:type="paragraph" w:customStyle="1" w:styleId="17F92ADC8C194F969B55F842329D608A">
    <w:name w:val="17F92ADC8C194F969B55F842329D608A"/>
    <w:rsid w:val="00F41A1E"/>
  </w:style>
  <w:style w:type="paragraph" w:customStyle="1" w:styleId="BFB7A8612B9B4C16AFEB4A5A64D4ECDC">
    <w:name w:val="BFB7A8612B9B4C16AFEB4A5A64D4ECDC"/>
    <w:rsid w:val="00F41A1E"/>
  </w:style>
  <w:style w:type="paragraph" w:customStyle="1" w:styleId="EB468425783441F0A1ABFE3D0D45AA49">
    <w:name w:val="EB468425783441F0A1ABFE3D0D45AA49"/>
    <w:rsid w:val="00F41A1E"/>
  </w:style>
  <w:style w:type="paragraph" w:customStyle="1" w:styleId="3B93A2AACA564A22A32CA6524B5639AE">
    <w:name w:val="3B93A2AACA564A22A32CA6524B5639AE"/>
    <w:rsid w:val="00F41A1E"/>
  </w:style>
  <w:style w:type="paragraph" w:customStyle="1" w:styleId="6DDC34C248564007AEB08C9D89D2205A">
    <w:name w:val="6DDC34C248564007AEB08C9D89D2205A"/>
    <w:rsid w:val="00F41A1E"/>
  </w:style>
  <w:style w:type="paragraph" w:customStyle="1" w:styleId="1732E96F27184433928A9761EB42186D">
    <w:name w:val="1732E96F27184433928A9761EB42186D"/>
    <w:rsid w:val="00F41A1E"/>
  </w:style>
  <w:style w:type="paragraph" w:customStyle="1" w:styleId="1A95E244E5AD4147B433C3781009DBBD">
    <w:name w:val="1A95E244E5AD4147B433C3781009DBBD"/>
    <w:rsid w:val="00F41A1E"/>
  </w:style>
  <w:style w:type="paragraph" w:customStyle="1" w:styleId="7BB1A31321044449995CA70DF3C2EF71">
    <w:name w:val="7BB1A31321044449995CA70DF3C2EF71"/>
    <w:rsid w:val="00F41A1E"/>
  </w:style>
  <w:style w:type="paragraph" w:customStyle="1" w:styleId="C25D59BAF6AD4795893C1821B9A8A298">
    <w:name w:val="C25D59BAF6AD4795893C1821B9A8A298"/>
    <w:rsid w:val="00F41A1E"/>
  </w:style>
  <w:style w:type="paragraph" w:customStyle="1" w:styleId="2BF0830291A4445BBC1D348FCBF23E1B">
    <w:name w:val="2BF0830291A4445BBC1D348FCBF23E1B"/>
    <w:rsid w:val="00F41A1E"/>
  </w:style>
  <w:style w:type="paragraph" w:customStyle="1" w:styleId="38033B4224E64E26A4FAF4AFA43AF995">
    <w:name w:val="38033B4224E64E26A4FAF4AFA43AF995"/>
    <w:rsid w:val="00F41A1E"/>
  </w:style>
  <w:style w:type="paragraph" w:customStyle="1" w:styleId="EDD66520E69040D68272F185F47F33D4">
    <w:name w:val="EDD66520E69040D68272F185F47F33D4"/>
    <w:rsid w:val="00F41A1E"/>
  </w:style>
  <w:style w:type="paragraph" w:customStyle="1" w:styleId="2FA8DFB04ACE4AB0B16C4180C8862BD9">
    <w:name w:val="2FA8DFB04ACE4AB0B16C4180C8862BD9"/>
    <w:rsid w:val="00F41A1E"/>
  </w:style>
  <w:style w:type="paragraph" w:customStyle="1" w:styleId="352E17FAAE7C4DB3805F0E0EEDA9621F">
    <w:name w:val="352E17FAAE7C4DB3805F0E0EEDA9621F"/>
    <w:rsid w:val="00F41A1E"/>
  </w:style>
  <w:style w:type="paragraph" w:customStyle="1" w:styleId="056CFC97845D4D2BA21BF9E9116B3DB4">
    <w:name w:val="056CFC97845D4D2BA21BF9E9116B3DB4"/>
    <w:rsid w:val="00F41A1E"/>
  </w:style>
  <w:style w:type="paragraph" w:customStyle="1" w:styleId="1AF9D5B6AC91425D8B1B302A851925E0">
    <w:name w:val="1AF9D5B6AC91425D8B1B302A851925E0"/>
    <w:rsid w:val="00F41A1E"/>
  </w:style>
  <w:style w:type="paragraph" w:customStyle="1" w:styleId="A1BD2107CB1A458C8D2ECA4169ADEA3C">
    <w:name w:val="A1BD2107CB1A458C8D2ECA4169ADEA3C"/>
    <w:rsid w:val="00F41A1E"/>
  </w:style>
  <w:style w:type="paragraph" w:customStyle="1" w:styleId="6BD6E7F185454453B9BEA32330FEFF5E">
    <w:name w:val="6BD6E7F185454453B9BEA32330FEFF5E"/>
    <w:rsid w:val="00F41A1E"/>
  </w:style>
  <w:style w:type="paragraph" w:customStyle="1" w:styleId="5B09854CBA0A41ADB809C6B0DA452A8E">
    <w:name w:val="5B09854CBA0A41ADB809C6B0DA452A8E"/>
    <w:rsid w:val="00F41A1E"/>
  </w:style>
  <w:style w:type="paragraph" w:customStyle="1" w:styleId="1796B99E5B264B44BDF71E82CCD0C51D">
    <w:name w:val="1796B99E5B264B44BDF71E82CCD0C51D"/>
    <w:rsid w:val="00F41A1E"/>
  </w:style>
  <w:style w:type="paragraph" w:customStyle="1" w:styleId="6CC7166B2A964602BAF9BDB267BFE599">
    <w:name w:val="6CC7166B2A964602BAF9BDB267BFE599"/>
    <w:rsid w:val="00F41A1E"/>
  </w:style>
  <w:style w:type="paragraph" w:customStyle="1" w:styleId="B0E730D6F6C443EA94CF867471DE51BC">
    <w:name w:val="B0E730D6F6C443EA94CF867471DE51BC"/>
    <w:rsid w:val="00F41A1E"/>
  </w:style>
  <w:style w:type="paragraph" w:customStyle="1" w:styleId="B0ED2A8F79EC433082ABCADEA4394A5E">
    <w:name w:val="B0ED2A8F79EC433082ABCADEA4394A5E"/>
    <w:rsid w:val="00F41A1E"/>
  </w:style>
  <w:style w:type="paragraph" w:customStyle="1" w:styleId="76C1EDFDF84642A9AE95A3A5E13DDE7B">
    <w:name w:val="76C1EDFDF84642A9AE95A3A5E13DDE7B"/>
    <w:rsid w:val="00F41A1E"/>
  </w:style>
  <w:style w:type="paragraph" w:customStyle="1" w:styleId="3BBF145B254146A282A6C825411ED6ED">
    <w:name w:val="3BBF145B254146A282A6C825411ED6ED"/>
    <w:rsid w:val="00F41A1E"/>
  </w:style>
  <w:style w:type="paragraph" w:customStyle="1" w:styleId="D7E4D576362A4FCBB59CE7535A41E1B8">
    <w:name w:val="D7E4D576362A4FCBB59CE7535A41E1B8"/>
    <w:rsid w:val="00F41A1E"/>
  </w:style>
  <w:style w:type="paragraph" w:customStyle="1" w:styleId="C92159289B7E4F05AB638C1850EB6272">
    <w:name w:val="C92159289B7E4F05AB638C1850EB6272"/>
    <w:rsid w:val="00F41A1E"/>
  </w:style>
  <w:style w:type="paragraph" w:customStyle="1" w:styleId="FF7164CFCD644833A81E9E7F94CD9BAC">
    <w:name w:val="FF7164CFCD644833A81E9E7F94CD9BAC"/>
    <w:rsid w:val="00F41A1E"/>
  </w:style>
  <w:style w:type="paragraph" w:customStyle="1" w:styleId="7C4BAB95F3A24E38ADC9D85820D4BF5D">
    <w:name w:val="7C4BAB95F3A24E38ADC9D85820D4BF5D"/>
    <w:rsid w:val="00F41A1E"/>
  </w:style>
  <w:style w:type="paragraph" w:customStyle="1" w:styleId="BC55E826FFD54A43ABC91AF06B7E65FE">
    <w:name w:val="BC55E826FFD54A43ABC91AF06B7E65FE"/>
    <w:rsid w:val="00F41A1E"/>
  </w:style>
  <w:style w:type="paragraph" w:customStyle="1" w:styleId="0EB9624B6B14427D85F04D1993841D86">
    <w:name w:val="0EB9624B6B14427D85F04D1993841D86"/>
    <w:rsid w:val="00F41A1E"/>
  </w:style>
  <w:style w:type="paragraph" w:customStyle="1" w:styleId="CE981C091795495F8C151015F7B8B78E">
    <w:name w:val="CE981C091795495F8C151015F7B8B78E"/>
    <w:rsid w:val="00F41A1E"/>
  </w:style>
  <w:style w:type="paragraph" w:customStyle="1" w:styleId="B47D37A1316C464E91CAFA9728973154">
    <w:name w:val="B47D37A1316C464E91CAFA9728973154"/>
    <w:rsid w:val="00F41A1E"/>
  </w:style>
  <w:style w:type="paragraph" w:customStyle="1" w:styleId="31E47A818DCF453F975D1D57062A7703">
    <w:name w:val="31E47A818DCF453F975D1D57062A7703"/>
    <w:rsid w:val="00F41A1E"/>
  </w:style>
  <w:style w:type="paragraph" w:customStyle="1" w:styleId="CFA7FD713F9D4B8A8437235DE858BBBD">
    <w:name w:val="CFA7FD713F9D4B8A8437235DE858BBBD"/>
    <w:rsid w:val="00F41A1E"/>
  </w:style>
  <w:style w:type="paragraph" w:customStyle="1" w:styleId="45021F299FEF4F7C938D85590FCC6F33">
    <w:name w:val="45021F299FEF4F7C938D85590FCC6F33"/>
    <w:rsid w:val="00F41A1E"/>
  </w:style>
  <w:style w:type="paragraph" w:customStyle="1" w:styleId="D20BB572623C4527AA99E3B5E35B65B8">
    <w:name w:val="D20BB572623C4527AA99E3B5E35B65B8"/>
    <w:rsid w:val="00F41A1E"/>
  </w:style>
  <w:style w:type="paragraph" w:customStyle="1" w:styleId="A07E7461754D48C5B27E1BB4E8BBBE2A">
    <w:name w:val="A07E7461754D48C5B27E1BB4E8BBBE2A"/>
    <w:rsid w:val="00F41A1E"/>
  </w:style>
  <w:style w:type="paragraph" w:customStyle="1" w:styleId="7F2FD17C829447AA981575B2219BF8A9">
    <w:name w:val="7F2FD17C829447AA981575B2219BF8A9"/>
    <w:rsid w:val="00F41A1E"/>
  </w:style>
  <w:style w:type="paragraph" w:customStyle="1" w:styleId="C91508FCE25F411EBF7EDC4BF6E4C9C9">
    <w:name w:val="C91508FCE25F411EBF7EDC4BF6E4C9C9"/>
    <w:rsid w:val="00F41A1E"/>
  </w:style>
  <w:style w:type="paragraph" w:customStyle="1" w:styleId="D7168CAE959A48A58AA0AAE78AE9A906">
    <w:name w:val="D7168CAE959A48A58AA0AAE78AE9A906"/>
    <w:rsid w:val="00F41A1E"/>
  </w:style>
  <w:style w:type="paragraph" w:customStyle="1" w:styleId="7F31570ECE5249648EDC138CE851AE52">
    <w:name w:val="7F31570ECE5249648EDC138CE851AE52"/>
    <w:rsid w:val="00F41A1E"/>
  </w:style>
  <w:style w:type="paragraph" w:customStyle="1" w:styleId="00761A6DFFB846289B397EF018325C2A">
    <w:name w:val="00761A6DFFB846289B397EF018325C2A"/>
    <w:rsid w:val="00F41A1E"/>
  </w:style>
  <w:style w:type="paragraph" w:customStyle="1" w:styleId="F07A32F16A95426D8732C20A0A43771E">
    <w:name w:val="F07A32F16A95426D8732C20A0A43771E"/>
    <w:rsid w:val="00F41A1E"/>
  </w:style>
  <w:style w:type="paragraph" w:customStyle="1" w:styleId="57A140A12172463887E18DF4280EED10">
    <w:name w:val="57A140A12172463887E18DF4280EED10"/>
    <w:rsid w:val="00F41A1E"/>
  </w:style>
  <w:style w:type="paragraph" w:customStyle="1" w:styleId="EDAEFF84EE7C4AF48D0288C8F3ECE5A2">
    <w:name w:val="EDAEFF84EE7C4AF48D0288C8F3ECE5A2"/>
    <w:rsid w:val="00F41A1E"/>
  </w:style>
  <w:style w:type="paragraph" w:customStyle="1" w:styleId="A5A408EEC3B94F26A6D7168CEA92A89A">
    <w:name w:val="A5A408EEC3B94F26A6D7168CEA92A89A"/>
    <w:rsid w:val="00F41A1E"/>
  </w:style>
  <w:style w:type="paragraph" w:customStyle="1" w:styleId="0C10A659D89345AEBEE9CE937988E35F">
    <w:name w:val="0C10A659D89345AEBEE9CE937988E35F"/>
    <w:rsid w:val="00F41A1E"/>
  </w:style>
  <w:style w:type="paragraph" w:customStyle="1" w:styleId="5D761BBCBDEB4A4BB1BBD216EB9890F6">
    <w:name w:val="5D761BBCBDEB4A4BB1BBD216EB9890F6"/>
    <w:rsid w:val="00F41A1E"/>
  </w:style>
  <w:style w:type="paragraph" w:customStyle="1" w:styleId="BDBD6AC81D95425CA125F3423109ACC1">
    <w:name w:val="BDBD6AC81D95425CA125F3423109ACC1"/>
    <w:rsid w:val="00F41A1E"/>
  </w:style>
  <w:style w:type="paragraph" w:customStyle="1" w:styleId="67CFF90F5AEF438386BEA2E97D23CD21">
    <w:name w:val="67CFF90F5AEF438386BEA2E97D23CD21"/>
    <w:rsid w:val="00F41A1E"/>
  </w:style>
  <w:style w:type="paragraph" w:customStyle="1" w:styleId="2385A02AB10440FF9D9A98B00CFFECC8">
    <w:name w:val="2385A02AB10440FF9D9A98B00CFFECC8"/>
    <w:rsid w:val="00F41A1E"/>
  </w:style>
  <w:style w:type="paragraph" w:customStyle="1" w:styleId="38EF5ABA4DA8476AB7BA7818DD21C7B5">
    <w:name w:val="38EF5ABA4DA8476AB7BA7818DD21C7B5"/>
    <w:rsid w:val="00F41A1E"/>
  </w:style>
  <w:style w:type="paragraph" w:customStyle="1" w:styleId="E76484E83B6C48F292CD20B9A9F19557">
    <w:name w:val="E76484E83B6C48F292CD20B9A9F19557"/>
    <w:rsid w:val="00F41A1E"/>
  </w:style>
  <w:style w:type="paragraph" w:customStyle="1" w:styleId="39BACE98414143268F820A53C48DDA5E">
    <w:name w:val="39BACE98414143268F820A53C48DDA5E"/>
    <w:rsid w:val="00F41A1E"/>
  </w:style>
  <w:style w:type="paragraph" w:customStyle="1" w:styleId="AD28824EC0384E0D8DB1BC63D3A1BACA">
    <w:name w:val="AD28824EC0384E0D8DB1BC63D3A1BACA"/>
    <w:rsid w:val="00F41A1E"/>
  </w:style>
  <w:style w:type="paragraph" w:customStyle="1" w:styleId="36C7EF32A8AB4F4B82C04F72FB104ED2">
    <w:name w:val="36C7EF32A8AB4F4B82C04F72FB104ED2"/>
    <w:rsid w:val="00F41A1E"/>
  </w:style>
  <w:style w:type="paragraph" w:customStyle="1" w:styleId="0EDD238D13CE4D06A8C014B770134FD4">
    <w:name w:val="0EDD238D13CE4D06A8C014B770134FD4"/>
    <w:rsid w:val="00F41A1E"/>
  </w:style>
  <w:style w:type="paragraph" w:customStyle="1" w:styleId="0D3C1EBD773F4402BCABB0D51BEB8B45">
    <w:name w:val="0D3C1EBD773F4402BCABB0D51BEB8B45"/>
    <w:rsid w:val="00BE50EC"/>
  </w:style>
  <w:style w:type="paragraph" w:customStyle="1" w:styleId="DB7424FA711A412EBE5D320606B37C52">
    <w:name w:val="DB7424FA711A412EBE5D320606B37C52"/>
    <w:rsid w:val="00BE50EC"/>
  </w:style>
  <w:style w:type="paragraph" w:customStyle="1" w:styleId="79F98ED0A3A644AB96CB670C1D344C1D">
    <w:name w:val="79F98ED0A3A644AB96CB670C1D344C1D"/>
    <w:rsid w:val="00BE50EC"/>
  </w:style>
  <w:style w:type="paragraph" w:customStyle="1" w:styleId="87878E84234B4593BAF992C631E11584">
    <w:name w:val="87878E84234B4593BAF992C631E11584"/>
    <w:rsid w:val="00BE50EC"/>
  </w:style>
  <w:style w:type="paragraph" w:customStyle="1" w:styleId="3CBA626EFAC341DF9216C906F91B2DA3">
    <w:name w:val="3CBA626EFAC341DF9216C906F91B2DA3"/>
    <w:rsid w:val="00BE50EC"/>
  </w:style>
  <w:style w:type="paragraph" w:customStyle="1" w:styleId="4800C4F197BE49FD82F14D1801AFCD22">
    <w:name w:val="4800C4F197BE49FD82F14D1801AFCD22"/>
    <w:rsid w:val="00BE50EC"/>
  </w:style>
  <w:style w:type="paragraph" w:customStyle="1" w:styleId="FC84F442881C44CCA14DFFDB998DA726">
    <w:name w:val="FC84F442881C44CCA14DFFDB998DA726"/>
    <w:rsid w:val="00BE50EC"/>
  </w:style>
  <w:style w:type="paragraph" w:customStyle="1" w:styleId="2D06BAFC58524BA1908C7EA97AFA321F">
    <w:name w:val="2D06BAFC58524BA1908C7EA97AFA321F"/>
    <w:rsid w:val="00BE50EC"/>
  </w:style>
  <w:style w:type="paragraph" w:customStyle="1" w:styleId="F872B32ED0234EED811CD5C2E6795DE3">
    <w:name w:val="F872B32ED0234EED811CD5C2E6795DE3"/>
    <w:rsid w:val="00BE50EC"/>
  </w:style>
  <w:style w:type="paragraph" w:customStyle="1" w:styleId="767B29832BCB4367A306ED5172301BDB">
    <w:name w:val="767B29832BCB4367A306ED5172301BDB"/>
    <w:rsid w:val="00BE50EC"/>
  </w:style>
  <w:style w:type="paragraph" w:customStyle="1" w:styleId="16087B78C7664D1FA97B9B7F48728048">
    <w:name w:val="16087B78C7664D1FA97B9B7F48728048"/>
    <w:rsid w:val="00BE50EC"/>
  </w:style>
  <w:style w:type="paragraph" w:customStyle="1" w:styleId="6861EE4736D34F1F939D21A33ED61A72">
    <w:name w:val="6861EE4736D34F1F939D21A33ED61A72"/>
    <w:rsid w:val="00BE50EC"/>
  </w:style>
  <w:style w:type="paragraph" w:customStyle="1" w:styleId="F3FCD460515B4511BF57E0850FADE55F">
    <w:name w:val="F3FCD460515B4511BF57E0850FADE55F"/>
    <w:rsid w:val="00BE50EC"/>
  </w:style>
  <w:style w:type="paragraph" w:customStyle="1" w:styleId="440E5375A9E6481591682C3D5822FFDF">
    <w:name w:val="440E5375A9E6481591682C3D5822FFDF"/>
    <w:rsid w:val="00BE50EC"/>
  </w:style>
  <w:style w:type="paragraph" w:customStyle="1" w:styleId="6123D30569AB4B5C80E4D5DCDEB83407">
    <w:name w:val="6123D30569AB4B5C80E4D5DCDEB83407"/>
    <w:rsid w:val="00BE50EC"/>
  </w:style>
  <w:style w:type="paragraph" w:customStyle="1" w:styleId="58F741BF8CA043E2B21C5D563C1E0A65">
    <w:name w:val="58F741BF8CA043E2B21C5D563C1E0A65"/>
    <w:rsid w:val="00BE50EC"/>
  </w:style>
  <w:style w:type="paragraph" w:customStyle="1" w:styleId="DF6AEA8C838840638FBA514FDE48DCBB">
    <w:name w:val="DF6AEA8C838840638FBA514FDE48DCBB"/>
    <w:rsid w:val="00BE50EC"/>
  </w:style>
  <w:style w:type="paragraph" w:customStyle="1" w:styleId="FAD881B447854DC5A2630EEBA06BBAF2">
    <w:name w:val="FAD881B447854DC5A2630EEBA06BBAF2"/>
    <w:rsid w:val="00BE50EC"/>
  </w:style>
  <w:style w:type="paragraph" w:customStyle="1" w:styleId="9B417CBE601B4E03B8B2CC7A642319B4">
    <w:name w:val="9B417CBE601B4E03B8B2CC7A642319B4"/>
    <w:rsid w:val="00BE50EC"/>
  </w:style>
  <w:style w:type="paragraph" w:customStyle="1" w:styleId="FFE2D2CC04774C079EFD32119040286D">
    <w:name w:val="FFE2D2CC04774C079EFD32119040286D"/>
    <w:rsid w:val="00BE50EC"/>
  </w:style>
  <w:style w:type="paragraph" w:customStyle="1" w:styleId="17455D9F538C4CDC8E9504BC08BAAE71">
    <w:name w:val="17455D9F538C4CDC8E9504BC08BAAE71"/>
    <w:rsid w:val="00BE50EC"/>
  </w:style>
  <w:style w:type="paragraph" w:customStyle="1" w:styleId="25AECAF836AF47479E81B2993D8A9C56">
    <w:name w:val="25AECAF836AF47479E81B2993D8A9C56"/>
    <w:rsid w:val="00BE50EC"/>
  </w:style>
  <w:style w:type="paragraph" w:customStyle="1" w:styleId="801FABE520284B4C98B729F4FA0969E8">
    <w:name w:val="801FABE520284B4C98B729F4FA0969E8"/>
    <w:rsid w:val="00BE50EC"/>
  </w:style>
  <w:style w:type="paragraph" w:customStyle="1" w:styleId="7BBB81A0BA324E0584BA3BFD1F7DE637">
    <w:name w:val="7BBB81A0BA324E0584BA3BFD1F7DE637"/>
    <w:rsid w:val="00BE50EC"/>
  </w:style>
  <w:style w:type="paragraph" w:customStyle="1" w:styleId="323DE3F3CB9D40D88CA3AA6132753895">
    <w:name w:val="323DE3F3CB9D40D88CA3AA6132753895"/>
    <w:rsid w:val="00BE50EC"/>
  </w:style>
  <w:style w:type="paragraph" w:customStyle="1" w:styleId="5CFA705ECAA446A6BB516E73818EC4AD">
    <w:name w:val="5CFA705ECAA446A6BB516E73818EC4AD"/>
    <w:rsid w:val="00BE50EC"/>
  </w:style>
  <w:style w:type="paragraph" w:customStyle="1" w:styleId="383F059BA346479897A3982FD595F7B7">
    <w:name w:val="383F059BA346479897A3982FD595F7B7"/>
    <w:rsid w:val="00BE50EC"/>
  </w:style>
  <w:style w:type="paragraph" w:customStyle="1" w:styleId="5F1035FCFC3247DF8993B6754A7759B3">
    <w:name w:val="5F1035FCFC3247DF8993B6754A7759B3"/>
    <w:rsid w:val="00BE50EC"/>
  </w:style>
  <w:style w:type="paragraph" w:customStyle="1" w:styleId="0B6C0EBD802C49A985FF2A9067D944E5">
    <w:name w:val="0B6C0EBD802C49A985FF2A9067D944E5"/>
    <w:rsid w:val="00BE50EC"/>
  </w:style>
  <w:style w:type="paragraph" w:customStyle="1" w:styleId="3F238005AD8447A7A6D3B8995C686552">
    <w:name w:val="3F238005AD8447A7A6D3B8995C686552"/>
    <w:rsid w:val="00BE50EC"/>
  </w:style>
  <w:style w:type="paragraph" w:customStyle="1" w:styleId="A0F1C092B39944F98565548F745F046D">
    <w:name w:val="A0F1C092B39944F98565548F745F046D"/>
    <w:rsid w:val="00BE50EC"/>
  </w:style>
  <w:style w:type="paragraph" w:customStyle="1" w:styleId="5D13A52BF0DA4A0E976435AF9B775BC1">
    <w:name w:val="5D13A52BF0DA4A0E976435AF9B775BC1"/>
    <w:rsid w:val="00BE50EC"/>
  </w:style>
  <w:style w:type="paragraph" w:customStyle="1" w:styleId="CDF9CEEE4F794A8085BF7321DC58229D">
    <w:name w:val="CDF9CEEE4F794A8085BF7321DC58229D"/>
    <w:rsid w:val="00BE50EC"/>
  </w:style>
  <w:style w:type="paragraph" w:customStyle="1" w:styleId="3B16D64BC9A14E9B8DAC0A9B25DE8FB8">
    <w:name w:val="3B16D64BC9A14E9B8DAC0A9B25DE8FB8"/>
    <w:rsid w:val="00BE50EC"/>
  </w:style>
  <w:style w:type="paragraph" w:customStyle="1" w:styleId="EFE10412CAAC4EEC886C5205F697860C">
    <w:name w:val="EFE10412CAAC4EEC886C5205F697860C"/>
    <w:rsid w:val="00BE50EC"/>
  </w:style>
  <w:style w:type="paragraph" w:customStyle="1" w:styleId="43BD57C8BDFA4538BE5771DEEC854FC6">
    <w:name w:val="43BD57C8BDFA4538BE5771DEEC854FC6"/>
    <w:rsid w:val="00BE50EC"/>
  </w:style>
  <w:style w:type="paragraph" w:customStyle="1" w:styleId="1FEEB6C307524DE6839524A09E024F83">
    <w:name w:val="1FEEB6C307524DE6839524A09E024F83"/>
    <w:rsid w:val="00BE50EC"/>
  </w:style>
  <w:style w:type="paragraph" w:customStyle="1" w:styleId="8B47193868C34B8FB92C65908FACE5DE">
    <w:name w:val="8B47193868C34B8FB92C65908FACE5DE"/>
    <w:rsid w:val="00BE50EC"/>
  </w:style>
  <w:style w:type="paragraph" w:customStyle="1" w:styleId="27C99DB81E3F445DA0AB1C417C1DED31">
    <w:name w:val="27C99DB81E3F445DA0AB1C417C1DED31"/>
    <w:rsid w:val="00BE50EC"/>
  </w:style>
  <w:style w:type="paragraph" w:customStyle="1" w:styleId="13305A8A6FBC4CD19BC9ACED7FEE4578">
    <w:name w:val="13305A8A6FBC4CD19BC9ACED7FEE4578"/>
    <w:rsid w:val="00BE50EC"/>
  </w:style>
  <w:style w:type="paragraph" w:customStyle="1" w:styleId="2A4D05C879F347DCBCB030E5865BD1E8">
    <w:name w:val="2A4D05C879F347DCBCB030E5865BD1E8"/>
    <w:rsid w:val="00BE50EC"/>
  </w:style>
  <w:style w:type="paragraph" w:customStyle="1" w:styleId="F3011EBD39F74A928809F8F79C3283B4">
    <w:name w:val="F3011EBD39F74A928809F8F79C3283B4"/>
    <w:rsid w:val="00BE50EC"/>
  </w:style>
  <w:style w:type="paragraph" w:customStyle="1" w:styleId="240AE63460E7419FB08A772B2A8EF57A">
    <w:name w:val="240AE63460E7419FB08A772B2A8EF57A"/>
    <w:rsid w:val="00BE50EC"/>
  </w:style>
  <w:style w:type="paragraph" w:customStyle="1" w:styleId="553F4EA34E934A10A992F54DF9FAFF18">
    <w:name w:val="553F4EA34E934A10A992F54DF9FAFF18"/>
    <w:rsid w:val="00BE50EC"/>
  </w:style>
  <w:style w:type="paragraph" w:customStyle="1" w:styleId="8F18916951E84CBEA13501755CB2ED43">
    <w:name w:val="8F18916951E84CBEA13501755CB2ED43"/>
    <w:rsid w:val="00BE50EC"/>
  </w:style>
  <w:style w:type="paragraph" w:customStyle="1" w:styleId="BBB1D2C49E2D4D30AE33A0D2EAF04866">
    <w:name w:val="BBB1D2C49E2D4D30AE33A0D2EAF04866"/>
    <w:rsid w:val="00BE50EC"/>
  </w:style>
  <w:style w:type="paragraph" w:customStyle="1" w:styleId="DB0470538EE94F5C9FB3F39C7CB2DA92">
    <w:name w:val="DB0470538EE94F5C9FB3F39C7CB2DA92"/>
    <w:rsid w:val="00BE50EC"/>
  </w:style>
  <w:style w:type="paragraph" w:customStyle="1" w:styleId="2A50BB987811437CBBEC71385B592C27">
    <w:name w:val="2A50BB987811437CBBEC71385B592C27"/>
    <w:rsid w:val="00BE50EC"/>
  </w:style>
  <w:style w:type="paragraph" w:customStyle="1" w:styleId="07BE0CB0ACFC4F19B428D4CA2F7EF109">
    <w:name w:val="07BE0CB0ACFC4F19B428D4CA2F7EF109"/>
    <w:rsid w:val="00BE50EC"/>
  </w:style>
  <w:style w:type="paragraph" w:customStyle="1" w:styleId="1E8B0101B4E34621AFE6FE6BFC6528ED">
    <w:name w:val="1E8B0101B4E34621AFE6FE6BFC6528ED"/>
    <w:rsid w:val="00BE50EC"/>
  </w:style>
  <w:style w:type="paragraph" w:customStyle="1" w:styleId="60FD22477BD34AC798283065E8B23539">
    <w:name w:val="60FD22477BD34AC798283065E8B23539"/>
    <w:rsid w:val="00BE50EC"/>
  </w:style>
  <w:style w:type="paragraph" w:customStyle="1" w:styleId="C57AB4C6CFF6428795288CE0F1903470">
    <w:name w:val="C57AB4C6CFF6428795288CE0F1903470"/>
    <w:rsid w:val="00BE50EC"/>
  </w:style>
  <w:style w:type="paragraph" w:customStyle="1" w:styleId="C0323A1F959E4564ACC6E70CF396B780">
    <w:name w:val="C0323A1F959E4564ACC6E70CF396B780"/>
    <w:rsid w:val="00BE50EC"/>
  </w:style>
  <w:style w:type="paragraph" w:customStyle="1" w:styleId="837FA3FCFDDD45A491530DF6609DFDDD">
    <w:name w:val="837FA3FCFDDD45A491530DF6609DFDDD"/>
    <w:rsid w:val="00BE50EC"/>
  </w:style>
  <w:style w:type="paragraph" w:customStyle="1" w:styleId="CF5E85E228BC4F1DBD4527534D72D166">
    <w:name w:val="CF5E85E228BC4F1DBD4527534D72D166"/>
    <w:rsid w:val="00BE50EC"/>
  </w:style>
  <w:style w:type="paragraph" w:customStyle="1" w:styleId="5A48F2FEDD1640A0AED9C32DCA96C729">
    <w:name w:val="5A48F2FEDD1640A0AED9C32DCA96C729"/>
    <w:rsid w:val="00BE50EC"/>
  </w:style>
  <w:style w:type="paragraph" w:customStyle="1" w:styleId="189ECB60521C4664A0F0B4D3BA320AE1">
    <w:name w:val="189ECB60521C4664A0F0B4D3BA320AE1"/>
    <w:rsid w:val="00BE50EC"/>
  </w:style>
  <w:style w:type="paragraph" w:customStyle="1" w:styleId="7EB541980EBF40CAA2F2F073782B77B5">
    <w:name w:val="7EB541980EBF40CAA2F2F073782B77B5"/>
    <w:rsid w:val="00BE50EC"/>
  </w:style>
  <w:style w:type="paragraph" w:customStyle="1" w:styleId="0A39AB17DA824D5DAFF70F37FAE1A78A">
    <w:name w:val="0A39AB17DA824D5DAFF70F37FAE1A78A"/>
    <w:rsid w:val="00BE50EC"/>
  </w:style>
  <w:style w:type="paragraph" w:customStyle="1" w:styleId="E42D3694778F4CF5946B05F5D6FA8162">
    <w:name w:val="E42D3694778F4CF5946B05F5D6FA8162"/>
    <w:rsid w:val="00BE50EC"/>
  </w:style>
  <w:style w:type="paragraph" w:customStyle="1" w:styleId="4904B6FBEF6F4773957242A1380628E9">
    <w:name w:val="4904B6FBEF6F4773957242A1380628E9"/>
    <w:rsid w:val="00BE50EC"/>
  </w:style>
  <w:style w:type="paragraph" w:customStyle="1" w:styleId="17CB807FCB3A47BDB48C33A5F8B4E66B">
    <w:name w:val="17CB807FCB3A47BDB48C33A5F8B4E66B"/>
    <w:rsid w:val="00BE50EC"/>
  </w:style>
  <w:style w:type="paragraph" w:customStyle="1" w:styleId="F45E8420F85947D5ABCCDC64FD5E14CC">
    <w:name w:val="F45E8420F85947D5ABCCDC64FD5E14CC"/>
    <w:rsid w:val="00BE50EC"/>
  </w:style>
  <w:style w:type="paragraph" w:customStyle="1" w:styleId="0A406E25B6A84C0C8E6506818927F47B">
    <w:name w:val="0A406E25B6A84C0C8E6506818927F47B"/>
    <w:rsid w:val="00BE50EC"/>
  </w:style>
  <w:style w:type="paragraph" w:customStyle="1" w:styleId="9DE08F052147418D9816368BB9E01A23">
    <w:name w:val="9DE08F052147418D9816368BB9E01A23"/>
    <w:rsid w:val="00BE50EC"/>
  </w:style>
  <w:style w:type="paragraph" w:customStyle="1" w:styleId="A6DE1059B23E40F3AC146DC1074EB9CD">
    <w:name w:val="A6DE1059B23E40F3AC146DC1074EB9CD"/>
    <w:rsid w:val="00BE50EC"/>
  </w:style>
  <w:style w:type="paragraph" w:customStyle="1" w:styleId="10F7B50E9D5649E1A2C26EF9B4CD4183">
    <w:name w:val="10F7B50E9D5649E1A2C26EF9B4CD4183"/>
    <w:rsid w:val="00BE50EC"/>
  </w:style>
  <w:style w:type="paragraph" w:customStyle="1" w:styleId="EF7BEEFA5C9F4C88BCAB233E8F14FDC4">
    <w:name w:val="EF7BEEFA5C9F4C88BCAB233E8F14FDC4"/>
    <w:rsid w:val="00BE50EC"/>
  </w:style>
  <w:style w:type="paragraph" w:customStyle="1" w:styleId="1D7126B5E7AA452BA8E6C0CF2DCA9142">
    <w:name w:val="1D7126B5E7AA452BA8E6C0CF2DCA9142"/>
    <w:rsid w:val="00BE50EC"/>
  </w:style>
  <w:style w:type="paragraph" w:customStyle="1" w:styleId="6BB2153EEAC84127A838A31FF70C8499">
    <w:name w:val="6BB2153EEAC84127A838A31FF70C8499"/>
    <w:rsid w:val="00BE50EC"/>
  </w:style>
  <w:style w:type="paragraph" w:customStyle="1" w:styleId="B77E93A4F2144E44945E8229DF499201">
    <w:name w:val="B77E93A4F2144E44945E8229DF499201"/>
    <w:rsid w:val="00BE50EC"/>
  </w:style>
  <w:style w:type="paragraph" w:customStyle="1" w:styleId="03161034B7E1410590821C34A3A5BCF9">
    <w:name w:val="03161034B7E1410590821C34A3A5BCF9"/>
    <w:rsid w:val="00BE50EC"/>
  </w:style>
  <w:style w:type="paragraph" w:customStyle="1" w:styleId="232B84DCC5934D9198E761501E9979CD">
    <w:name w:val="232B84DCC5934D9198E761501E9979CD"/>
    <w:rsid w:val="00BE50EC"/>
  </w:style>
  <w:style w:type="paragraph" w:customStyle="1" w:styleId="45572647E5074FF69439C34584EC6C11">
    <w:name w:val="45572647E5074FF69439C34584EC6C11"/>
    <w:rsid w:val="00BE50EC"/>
  </w:style>
  <w:style w:type="paragraph" w:customStyle="1" w:styleId="295FBB0541FE41B283196EFF32983700">
    <w:name w:val="295FBB0541FE41B283196EFF32983700"/>
    <w:rsid w:val="00BE50EC"/>
  </w:style>
  <w:style w:type="paragraph" w:customStyle="1" w:styleId="52395ECAE0DE4423B8231E0E43A9BCD3">
    <w:name w:val="52395ECAE0DE4423B8231E0E43A9BCD3"/>
    <w:rsid w:val="00BE50EC"/>
  </w:style>
  <w:style w:type="paragraph" w:customStyle="1" w:styleId="1D2C0746CFF74F8AB081FA71141B8EC7">
    <w:name w:val="1D2C0746CFF74F8AB081FA71141B8EC7"/>
    <w:rsid w:val="00BE50EC"/>
  </w:style>
  <w:style w:type="paragraph" w:customStyle="1" w:styleId="BD7ADF50E47E46F383C7CF448171D5B3">
    <w:name w:val="BD7ADF50E47E46F383C7CF448171D5B3"/>
    <w:rsid w:val="00BE50EC"/>
  </w:style>
  <w:style w:type="paragraph" w:customStyle="1" w:styleId="EC869E77B7D745DEAFEF9F6F06414BAB">
    <w:name w:val="EC869E77B7D745DEAFEF9F6F06414BAB"/>
    <w:rsid w:val="00BE50EC"/>
  </w:style>
  <w:style w:type="paragraph" w:customStyle="1" w:styleId="8A97771C47B5447AA2EECCBA752EAB89">
    <w:name w:val="8A97771C47B5447AA2EECCBA752EAB89"/>
    <w:rsid w:val="00BE50EC"/>
  </w:style>
  <w:style w:type="paragraph" w:customStyle="1" w:styleId="F31277DCF0B344A08592FACE1D7BF109">
    <w:name w:val="F31277DCF0B344A08592FACE1D7BF109"/>
    <w:rsid w:val="00BE50EC"/>
  </w:style>
  <w:style w:type="paragraph" w:customStyle="1" w:styleId="3C5CDDB5E77A47169327E8F229F750E4">
    <w:name w:val="3C5CDDB5E77A47169327E8F229F750E4"/>
    <w:rsid w:val="00BE50EC"/>
  </w:style>
  <w:style w:type="paragraph" w:customStyle="1" w:styleId="0C30D78E8D6649E78B52A2C39717AC4D">
    <w:name w:val="0C30D78E8D6649E78B52A2C39717AC4D"/>
    <w:rsid w:val="00BE50EC"/>
  </w:style>
  <w:style w:type="paragraph" w:customStyle="1" w:styleId="0CC63320F2D74695B08219CF1753B321">
    <w:name w:val="0CC63320F2D74695B08219CF1753B321"/>
    <w:rsid w:val="00BE50EC"/>
  </w:style>
  <w:style w:type="paragraph" w:customStyle="1" w:styleId="23A354A345654849914E791A1CA6282A">
    <w:name w:val="23A354A345654849914E791A1CA6282A"/>
    <w:rsid w:val="00BE50EC"/>
  </w:style>
  <w:style w:type="paragraph" w:customStyle="1" w:styleId="E9C4D662EAED41749F04BA909E5C2AF4">
    <w:name w:val="E9C4D662EAED41749F04BA909E5C2AF4"/>
    <w:rsid w:val="00BE50EC"/>
  </w:style>
  <w:style w:type="paragraph" w:customStyle="1" w:styleId="06C1F4E500AC4D90A0A2B3A55D497376">
    <w:name w:val="06C1F4E500AC4D90A0A2B3A55D497376"/>
    <w:rsid w:val="00BE50EC"/>
  </w:style>
  <w:style w:type="paragraph" w:customStyle="1" w:styleId="EA7690BC9E7D4FA7A39C0F6E05D8D6CD">
    <w:name w:val="EA7690BC9E7D4FA7A39C0F6E05D8D6CD"/>
    <w:rsid w:val="00BE50EC"/>
  </w:style>
  <w:style w:type="paragraph" w:customStyle="1" w:styleId="E455D4F64B6147B893C98D9E1B1F16CC">
    <w:name w:val="E455D4F64B6147B893C98D9E1B1F16CC"/>
    <w:rsid w:val="00BE50EC"/>
  </w:style>
  <w:style w:type="paragraph" w:customStyle="1" w:styleId="32870B3671CE44B48DED9A825210CA3C">
    <w:name w:val="32870B3671CE44B48DED9A825210CA3C"/>
    <w:rsid w:val="00BE50EC"/>
  </w:style>
  <w:style w:type="paragraph" w:customStyle="1" w:styleId="BD4FFD1630C344EEBA851AC632D96BCF">
    <w:name w:val="BD4FFD1630C344EEBA851AC632D96BCF"/>
    <w:rsid w:val="00BE50EC"/>
  </w:style>
  <w:style w:type="paragraph" w:customStyle="1" w:styleId="B125C5988DC440EFB5F8D76E17B7E604">
    <w:name w:val="B125C5988DC440EFB5F8D76E17B7E604"/>
    <w:rsid w:val="00BE50EC"/>
  </w:style>
  <w:style w:type="paragraph" w:customStyle="1" w:styleId="07414098DFB7474892F2250DECCE4FB3">
    <w:name w:val="07414098DFB7474892F2250DECCE4FB3"/>
    <w:rsid w:val="00BE50EC"/>
  </w:style>
  <w:style w:type="paragraph" w:customStyle="1" w:styleId="643173D4E1204BCC8B942B8C6C8C4012">
    <w:name w:val="643173D4E1204BCC8B942B8C6C8C4012"/>
    <w:rsid w:val="00BE50EC"/>
  </w:style>
  <w:style w:type="paragraph" w:customStyle="1" w:styleId="8DD4A6C3E047428DBCD980DAB276D80F">
    <w:name w:val="8DD4A6C3E047428DBCD980DAB276D80F"/>
    <w:rsid w:val="00BE50EC"/>
  </w:style>
  <w:style w:type="paragraph" w:customStyle="1" w:styleId="2E5314981183486E9337D8E445BD57AC">
    <w:name w:val="2E5314981183486E9337D8E445BD57AC"/>
    <w:rsid w:val="00BE50EC"/>
  </w:style>
  <w:style w:type="paragraph" w:customStyle="1" w:styleId="28BF1C9FC9004CBABAE0173B288AF199">
    <w:name w:val="28BF1C9FC9004CBABAE0173B288AF199"/>
    <w:rsid w:val="00BE50EC"/>
  </w:style>
  <w:style w:type="paragraph" w:customStyle="1" w:styleId="1444FFA7E61C4C2AA55533D4AF4A8EEB">
    <w:name w:val="1444FFA7E61C4C2AA55533D4AF4A8EEB"/>
    <w:rsid w:val="00BE50EC"/>
  </w:style>
  <w:style w:type="paragraph" w:customStyle="1" w:styleId="1FBA805CB34940259B4DFECAC7A67A1B">
    <w:name w:val="1FBA805CB34940259B4DFECAC7A67A1B"/>
    <w:rsid w:val="00BE50EC"/>
  </w:style>
  <w:style w:type="paragraph" w:customStyle="1" w:styleId="BD15983ED54146AC98205C9525A159C7">
    <w:name w:val="BD15983ED54146AC98205C9525A159C7"/>
    <w:rsid w:val="00BE50EC"/>
  </w:style>
  <w:style w:type="paragraph" w:customStyle="1" w:styleId="1D270CAD8BF54F9B8227740C20D3E433">
    <w:name w:val="1D270CAD8BF54F9B8227740C20D3E433"/>
    <w:rsid w:val="00BE50EC"/>
  </w:style>
  <w:style w:type="paragraph" w:customStyle="1" w:styleId="F90B4E5092F4473E930AEEBA014826A2">
    <w:name w:val="F90B4E5092F4473E930AEEBA014826A2"/>
    <w:rsid w:val="00BE50EC"/>
  </w:style>
  <w:style w:type="paragraph" w:customStyle="1" w:styleId="88CD6220A1684D419C9485510F75EE3F">
    <w:name w:val="88CD6220A1684D419C9485510F75EE3F"/>
    <w:rsid w:val="00BE50EC"/>
  </w:style>
  <w:style w:type="paragraph" w:customStyle="1" w:styleId="5CAF11ED48AC449EB55153C0BC856019">
    <w:name w:val="5CAF11ED48AC449EB55153C0BC856019"/>
    <w:rsid w:val="00BE50EC"/>
  </w:style>
  <w:style w:type="paragraph" w:customStyle="1" w:styleId="D74B8C2F639A473D948BF76217D7FA49">
    <w:name w:val="D74B8C2F639A473D948BF76217D7FA49"/>
    <w:rsid w:val="00BE50EC"/>
  </w:style>
  <w:style w:type="paragraph" w:customStyle="1" w:styleId="9BAB0CB3643F4917A4D4AC564839848A">
    <w:name w:val="9BAB0CB3643F4917A4D4AC564839848A"/>
    <w:rsid w:val="00BE50EC"/>
  </w:style>
  <w:style w:type="paragraph" w:customStyle="1" w:styleId="D6E940BCE0ED4CE68FA28E4E00203256">
    <w:name w:val="D6E940BCE0ED4CE68FA28E4E00203256"/>
    <w:rsid w:val="00BE50EC"/>
  </w:style>
  <w:style w:type="paragraph" w:customStyle="1" w:styleId="9F7BF585916847F6B3147FFFF8865F8D">
    <w:name w:val="9F7BF585916847F6B3147FFFF8865F8D"/>
    <w:rsid w:val="00BE50EC"/>
  </w:style>
  <w:style w:type="paragraph" w:customStyle="1" w:styleId="4809F6EF076D4E8BBDEB0E7D00868742">
    <w:name w:val="4809F6EF076D4E8BBDEB0E7D00868742"/>
    <w:rsid w:val="00BE50EC"/>
  </w:style>
  <w:style w:type="paragraph" w:customStyle="1" w:styleId="062A132D50E34F918135119261EB6307">
    <w:name w:val="062A132D50E34F918135119261EB6307"/>
    <w:rsid w:val="00BE50EC"/>
  </w:style>
  <w:style w:type="paragraph" w:customStyle="1" w:styleId="3184ED247D5D4134AD8003810DAE56D1">
    <w:name w:val="3184ED247D5D4134AD8003810DAE56D1"/>
    <w:rsid w:val="00BE50EC"/>
  </w:style>
  <w:style w:type="paragraph" w:customStyle="1" w:styleId="8AF5B53ED62F4574AFDD568BCB063F4D">
    <w:name w:val="8AF5B53ED62F4574AFDD568BCB063F4D"/>
    <w:rsid w:val="00C0756B"/>
  </w:style>
  <w:style w:type="paragraph" w:customStyle="1" w:styleId="DF400623FA6F4D88A6C44FB307C8839C">
    <w:name w:val="DF400623FA6F4D88A6C44FB307C8839C"/>
    <w:rsid w:val="00C0756B"/>
  </w:style>
  <w:style w:type="paragraph" w:customStyle="1" w:styleId="CF6A17BF7A3D4E10BAE9384B0B878A74">
    <w:name w:val="CF6A17BF7A3D4E10BAE9384B0B878A74"/>
    <w:rsid w:val="00C0756B"/>
  </w:style>
  <w:style w:type="paragraph" w:customStyle="1" w:styleId="CD6036FBF79A4E2E962E28DA0F3E92CA">
    <w:name w:val="CD6036FBF79A4E2E962E28DA0F3E92CA"/>
    <w:rsid w:val="00C0756B"/>
  </w:style>
  <w:style w:type="paragraph" w:customStyle="1" w:styleId="0BC117B93683476B846ADBA1F8FF817E">
    <w:name w:val="0BC117B93683476B846ADBA1F8FF817E"/>
    <w:rsid w:val="00C0756B"/>
  </w:style>
  <w:style w:type="paragraph" w:customStyle="1" w:styleId="3FE73920AC524D64A0D28831501D4E52">
    <w:name w:val="3FE73920AC524D64A0D28831501D4E52"/>
    <w:rsid w:val="00C0756B"/>
  </w:style>
  <w:style w:type="paragraph" w:customStyle="1" w:styleId="91542B61D29F4C669BDB9CBA40ACD35D">
    <w:name w:val="91542B61D29F4C669BDB9CBA40ACD35D"/>
    <w:rsid w:val="00C0756B"/>
  </w:style>
  <w:style w:type="paragraph" w:customStyle="1" w:styleId="CB0407D7C2494958826A4A8FE1B18500">
    <w:name w:val="CB0407D7C2494958826A4A8FE1B18500"/>
    <w:rsid w:val="00C0756B"/>
  </w:style>
  <w:style w:type="paragraph" w:customStyle="1" w:styleId="90A4D5C72C5C44BF82776F0728FFA014">
    <w:name w:val="90A4D5C72C5C44BF82776F0728FFA014"/>
    <w:rsid w:val="00C0756B"/>
  </w:style>
  <w:style w:type="paragraph" w:customStyle="1" w:styleId="05EE41A3CF30453284096D7F7434A6DE">
    <w:name w:val="05EE41A3CF30453284096D7F7434A6DE"/>
    <w:rsid w:val="00C0756B"/>
  </w:style>
  <w:style w:type="paragraph" w:customStyle="1" w:styleId="343274C4681949B1B95F120336E7CAE8">
    <w:name w:val="343274C4681949B1B95F120336E7CAE8"/>
    <w:rsid w:val="00C0756B"/>
  </w:style>
  <w:style w:type="paragraph" w:customStyle="1" w:styleId="096F6C9C12894B2DBD92297AE9CD67C7">
    <w:name w:val="096F6C9C12894B2DBD92297AE9CD67C7"/>
    <w:rsid w:val="00C0756B"/>
  </w:style>
  <w:style w:type="paragraph" w:customStyle="1" w:styleId="31B0D29F6B154427AB69E13558222964">
    <w:name w:val="31B0D29F6B154427AB69E13558222964"/>
    <w:rsid w:val="00C0756B"/>
  </w:style>
  <w:style w:type="paragraph" w:customStyle="1" w:styleId="63151E38FBE244B2A486BB19C436B6A8">
    <w:name w:val="63151E38FBE244B2A486BB19C436B6A8"/>
    <w:rsid w:val="00C0756B"/>
  </w:style>
  <w:style w:type="paragraph" w:customStyle="1" w:styleId="F3BCB882F2FF4224B5C54EBE86B94AB4">
    <w:name w:val="F3BCB882F2FF4224B5C54EBE86B94AB4"/>
    <w:rsid w:val="00C0756B"/>
  </w:style>
  <w:style w:type="paragraph" w:customStyle="1" w:styleId="2D8FF5689F4B4D40BE8055DDC7303817">
    <w:name w:val="2D8FF5689F4B4D40BE8055DDC7303817"/>
    <w:rsid w:val="00C0756B"/>
  </w:style>
  <w:style w:type="paragraph" w:customStyle="1" w:styleId="6B078054C8564448B2F9E5598672C7B8">
    <w:name w:val="6B078054C8564448B2F9E5598672C7B8"/>
    <w:rsid w:val="00C0756B"/>
  </w:style>
  <w:style w:type="paragraph" w:customStyle="1" w:styleId="A8D62371B76C4926A3746C918475B68B">
    <w:name w:val="A8D62371B76C4926A3746C918475B68B"/>
    <w:rsid w:val="00C0756B"/>
  </w:style>
  <w:style w:type="paragraph" w:customStyle="1" w:styleId="D5E9DFD6648D4D86BED612E8CAE5261C">
    <w:name w:val="D5E9DFD6648D4D86BED612E8CAE5261C"/>
    <w:rsid w:val="00C0756B"/>
  </w:style>
  <w:style w:type="paragraph" w:customStyle="1" w:styleId="3843340644D14A008BF7B55A322241D8">
    <w:name w:val="3843340644D14A008BF7B55A322241D8"/>
    <w:rsid w:val="00C0756B"/>
  </w:style>
  <w:style w:type="paragraph" w:customStyle="1" w:styleId="2757D037CEE349D280DD6BDD72E26E76">
    <w:name w:val="2757D037CEE349D280DD6BDD72E26E76"/>
    <w:rsid w:val="00C0756B"/>
  </w:style>
  <w:style w:type="paragraph" w:customStyle="1" w:styleId="F0245083270E4B23A7B21CB6B7D01F84">
    <w:name w:val="F0245083270E4B23A7B21CB6B7D01F84"/>
    <w:rsid w:val="00C0756B"/>
  </w:style>
  <w:style w:type="paragraph" w:customStyle="1" w:styleId="929819ACD46546A4A266C0A0A29556F0">
    <w:name w:val="929819ACD46546A4A266C0A0A29556F0"/>
    <w:rsid w:val="00C0756B"/>
  </w:style>
  <w:style w:type="paragraph" w:customStyle="1" w:styleId="8F045AB3AAD649FB89813CA540AF4D07">
    <w:name w:val="8F045AB3AAD649FB89813CA540AF4D07"/>
    <w:rsid w:val="00C0756B"/>
  </w:style>
  <w:style w:type="paragraph" w:customStyle="1" w:styleId="41C8C99F53994FD6ADD3EF2FB73444BA">
    <w:name w:val="41C8C99F53994FD6ADD3EF2FB73444BA"/>
    <w:rsid w:val="00C0756B"/>
  </w:style>
  <w:style w:type="paragraph" w:customStyle="1" w:styleId="E28DE68DA7354B8CBD553E09D41FC1A1">
    <w:name w:val="E28DE68DA7354B8CBD553E09D41FC1A1"/>
    <w:rsid w:val="00C0756B"/>
  </w:style>
  <w:style w:type="paragraph" w:customStyle="1" w:styleId="10D43481EBBD4607A86BF59C392C796F">
    <w:name w:val="10D43481EBBD4607A86BF59C392C796F"/>
    <w:rsid w:val="00C0756B"/>
  </w:style>
  <w:style w:type="paragraph" w:customStyle="1" w:styleId="92087350BAEB41F190E77ABB0BC14A3B">
    <w:name w:val="92087350BAEB41F190E77ABB0BC14A3B"/>
    <w:rsid w:val="00C0756B"/>
  </w:style>
  <w:style w:type="paragraph" w:customStyle="1" w:styleId="A43C2FC9AC3E43C094BEF91B59FB0AA2">
    <w:name w:val="A43C2FC9AC3E43C094BEF91B59FB0AA2"/>
    <w:rsid w:val="00C0756B"/>
  </w:style>
  <w:style w:type="paragraph" w:customStyle="1" w:styleId="6DD3267A07A1478B8EFD3376D6D15820">
    <w:name w:val="6DD3267A07A1478B8EFD3376D6D15820"/>
    <w:rsid w:val="00C0756B"/>
  </w:style>
  <w:style w:type="paragraph" w:customStyle="1" w:styleId="5EA29BEB3DB242F98BFECB071C638AF0">
    <w:name w:val="5EA29BEB3DB242F98BFECB071C638AF0"/>
    <w:rsid w:val="00C0756B"/>
  </w:style>
  <w:style w:type="paragraph" w:customStyle="1" w:styleId="A8EC8EE3292144A2992E8AE9149DDD60">
    <w:name w:val="A8EC8EE3292144A2992E8AE9149DDD60"/>
    <w:rsid w:val="00C0756B"/>
  </w:style>
  <w:style w:type="paragraph" w:customStyle="1" w:styleId="977B6E95BD924B4487AC3A7E1808BDB5">
    <w:name w:val="977B6E95BD924B4487AC3A7E1808BDB5"/>
    <w:rsid w:val="00C0756B"/>
  </w:style>
  <w:style w:type="paragraph" w:customStyle="1" w:styleId="93D75083582D4E98868F89EFE7E708D1">
    <w:name w:val="93D75083582D4E98868F89EFE7E708D1"/>
    <w:rsid w:val="00C0756B"/>
  </w:style>
  <w:style w:type="paragraph" w:customStyle="1" w:styleId="229D7D4594BC41AE85E008A300E6CA85">
    <w:name w:val="229D7D4594BC41AE85E008A300E6CA85"/>
    <w:rsid w:val="00C0756B"/>
  </w:style>
  <w:style w:type="paragraph" w:customStyle="1" w:styleId="84BBDD04E9E54270BAACD8380BBDC487">
    <w:name w:val="84BBDD04E9E54270BAACD8380BBDC487"/>
    <w:rsid w:val="00C0756B"/>
  </w:style>
  <w:style w:type="paragraph" w:customStyle="1" w:styleId="C6669C736954459AB4E1C4720CB61DCD">
    <w:name w:val="C6669C736954459AB4E1C4720CB61DCD"/>
    <w:rsid w:val="00C0756B"/>
  </w:style>
  <w:style w:type="paragraph" w:customStyle="1" w:styleId="B9C67D56DBF74343B8432854D4FAA111">
    <w:name w:val="B9C67D56DBF74343B8432854D4FAA111"/>
    <w:rsid w:val="00C0756B"/>
  </w:style>
  <w:style w:type="paragraph" w:customStyle="1" w:styleId="5DC01F7950FB4270A3410B4000F7DAFE">
    <w:name w:val="5DC01F7950FB4270A3410B4000F7DAFE"/>
    <w:rsid w:val="00C0756B"/>
  </w:style>
  <w:style w:type="paragraph" w:customStyle="1" w:styleId="3D51F5079EA749A9B2820855D09CF206">
    <w:name w:val="3D51F5079EA749A9B2820855D09CF206"/>
    <w:rsid w:val="00C0756B"/>
  </w:style>
  <w:style w:type="paragraph" w:customStyle="1" w:styleId="BAB0EE05C0B24DDBA66755F2CA31C2AC">
    <w:name w:val="BAB0EE05C0B24DDBA66755F2CA31C2AC"/>
    <w:rsid w:val="00C0756B"/>
  </w:style>
  <w:style w:type="paragraph" w:customStyle="1" w:styleId="C5D415B990D04377B81E5879D5DBC00E">
    <w:name w:val="C5D415B990D04377B81E5879D5DBC00E"/>
    <w:rsid w:val="00C0756B"/>
  </w:style>
  <w:style w:type="paragraph" w:customStyle="1" w:styleId="C7A4926094A04CDF9649EDE1D8DB3849">
    <w:name w:val="C7A4926094A04CDF9649EDE1D8DB3849"/>
    <w:rsid w:val="00C0756B"/>
  </w:style>
  <w:style w:type="paragraph" w:customStyle="1" w:styleId="3EE7E7DE56BD40A6A93F23679F87184C">
    <w:name w:val="3EE7E7DE56BD40A6A93F23679F87184C"/>
    <w:rsid w:val="00C0756B"/>
  </w:style>
  <w:style w:type="paragraph" w:customStyle="1" w:styleId="C937793F05F84CB4B52DD8BD6AE348A5">
    <w:name w:val="C937793F05F84CB4B52DD8BD6AE348A5"/>
    <w:rsid w:val="00C0756B"/>
  </w:style>
  <w:style w:type="paragraph" w:customStyle="1" w:styleId="D19AD4385E314FBC914107E5FEEE2FBC">
    <w:name w:val="D19AD4385E314FBC914107E5FEEE2FBC"/>
    <w:rsid w:val="00C0756B"/>
  </w:style>
  <w:style w:type="paragraph" w:customStyle="1" w:styleId="6FFE4A891C864362AF5174FCA9F6DBFA">
    <w:name w:val="6FFE4A891C864362AF5174FCA9F6DBFA"/>
    <w:rsid w:val="00C0756B"/>
  </w:style>
  <w:style w:type="paragraph" w:customStyle="1" w:styleId="027E7E0A300440B89C55AB7A9F26792E">
    <w:name w:val="027E7E0A300440B89C55AB7A9F26792E"/>
    <w:rsid w:val="00C0756B"/>
  </w:style>
  <w:style w:type="paragraph" w:customStyle="1" w:styleId="A09B253E4FFD4450893AE5AC77E6AAC6">
    <w:name w:val="A09B253E4FFD4450893AE5AC77E6AAC6"/>
    <w:rsid w:val="00C0756B"/>
  </w:style>
  <w:style w:type="paragraph" w:customStyle="1" w:styleId="D47E390EE65746C487F9CCC238C04D86">
    <w:name w:val="D47E390EE65746C487F9CCC238C04D86"/>
    <w:rsid w:val="0071797F"/>
  </w:style>
  <w:style w:type="paragraph" w:customStyle="1" w:styleId="5D87D951BB904F94A6E14E31343142D2">
    <w:name w:val="5D87D951BB904F94A6E14E31343142D2"/>
    <w:rsid w:val="0071797F"/>
  </w:style>
  <w:style w:type="paragraph" w:customStyle="1" w:styleId="8ADB53C53EE04EF9ADA884D4DB2DAEE7">
    <w:name w:val="8ADB53C53EE04EF9ADA884D4DB2DAEE7"/>
    <w:rsid w:val="0071797F"/>
  </w:style>
  <w:style w:type="paragraph" w:customStyle="1" w:styleId="1B2FB6F8D91D450EBD409A11A80DC740">
    <w:name w:val="1B2FB6F8D91D450EBD409A11A80DC740"/>
    <w:rsid w:val="0071797F"/>
  </w:style>
  <w:style w:type="paragraph" w:customStyle="1" w:styleId="DFD83F6EC53944948F6E1C806CEC9920">
    <w:name w:val="DFD83F6EC53944948F6E1C806CEC9920"/>
    <w:rsid w:val="0071797F"/>
  </w:style>
  <w:style w:type="paragraph" w:customStyle="1" w:styleId="58396189F6704A01BB216FFBB0F893F4">
    <w:name w:val="58396189F6704A01BB216FFBB0F893F4"/>
    <w:rsid w:val="0071797F"/>
  </w:style>
  <w:style w:type="paragraph" w:customStyle="1" w:styleId="B14E0783A76A472C91212F6455A06166">
    <w:name w:val="B14E0783A76A472C91212F6455A06166"/>
    <w:rsid w:val="0071797F"/>
  </w:style>
  <w:style w:type="paragraph" w:customStyle="1" w:styleId="64B98E21D27F4C7AB325CC5910F20507">
    <w:name w:val="64B98E21D27F4C7AB325CC5910F20507"/>
    <w:rsid w:val="0071797F"/>
  </w:style>
  <w:style w:type="paragraph" w:customStyle="1" w:styleId="A743469831364386B85AF2755C975E5A">
    <w:name w:val="A743469831364386B85AF2755C975E5A"/>
    <w:rsid w:val="0071797F"/>
  </w:style>
  <w:style w:type="paragraph" w:customStyle="1" w:styleId="C05C46D574E24B019F8ABAF4FA955FA2">
    <w:name w:val="C05C46D574E24B019F8ABAF4FA955FA2"/>
    <w:rsid w:val="0071797F"/>
  </w:style>
  <w:style w:type="paragraph" w:customStyle="1" w:styleId="631BFF452EA44D92A6C0A1AF7CBFBB65">
    <w:name w:val="631BFF452EA44D92A6C0A1AF7CBFBB65"/>
    <w:rsid w:val="0071797F"/>
  </w:style>
  <w:style w:type="paragraph" w:customStyle="1" w:styleId="9FF2C1FA1CE54455B1BF461B38457D52">
    <w:name w:val="9FF2C1FA1CE54455B1BF461B38457D52"/>
    <w:rsid w:val="0071797F"/>
  </w:style>
  <w:style w:type="paragraph" w:customStyle="1" w:styleId="F1D0F343A5464D64BB2735A673406A27">
    <w:name w:val="F1D0F343A5464D64BB2735A673406A27"/>
    <w:rsid w:val="0071797F"/>
  </w:style>
  <w:style w:type="paragraph" w:customStyle="1" w:styleId="C5581E06F6BA49FD8C8ABC7D02CF0D0C">
    <w:name w:val="C5581E06F6BA49FD8C8ABC7D02CF0D0C"/>
    <w:rsid w:val="0071797F"/>
  </w:style>
  <w:style w:type="paragraph" w:customStyle="1" w:styleId="BDFCD50696A24D2BBC9F1BB10EDC9249">
    <w:name w:val="BDFCD50696A24D2BBC9F1BB10EDC9249"/>
    <w:rsid w:val="0071797F"/>
  </w:style>
  <w:style w:type="paragraph" w:customStyle="1" w:styleId="C48660E206A14D348F1BECA0AA49466D">
    <w:name w:val="C48660E206A14D348F1BECA0AA49466D"/>
    <w:rsid w:val="0071797F"/>
  </w:style>
  <w:style w:type="paragraph" w:customStyle="1" w:styleId="B8E18CA2E2BE481292C5ED4BA149B596">
    <w:name w:val="B8E18CA2E2BE481292C5ED4BA149B596"/>
    <w:rsid w:val="0071797F"/>
  </w:style>
  <w:style w:type="paragraph" w:customStyle="1" w:styleId="38AB1620892047849CDB3DC1A0F81083">
    <w:name w:val="38AB1620892047849CDB3DC1A0F81083"/>
    <w:rsid w:val="0071797F"/>
  </w:style>
  <w:style w:type="paragraph" w:customStyle="1" w:styleId="3E6E3C307ADA477BAEC43F77238E181A">
    <w:name w:val="3E6E3C307ADA477BAEC43F77238E181A"/>
    <w:rsid w:val="0071797F"/>
  </w:style>
  <w:style w:type="paragraph" w:customStyle="1" w:styleId="2B1844B03E8E49EA9A9D2610B6C71C91">
    <w:name w:val="2B1844B03E8E49EA9A9D2610B6C71C91"/>
    <w:rsid w:val="0071797F"/>
  </w:style>
  <w:style w:type="paragraph" w:customStyle="1" w:styleId="E88955304963492C9D72DA2398008DFF">
    <w:name w:val="E88955304963492C9D72DA2398008DFF"/>
    <w:rsid w:val="0071797F"/>
  </w:style>
  <w:style w:type="paragraph" w:customStyle="1" w:styleId="0E96A14EB40347C695C26E3910875A06">
    <w:name w:val="0E96A14EB40347C695C26E3910875A06"/>
    <w:rsid w:val="0071797F"/>
  </w:style>
  <w:style w:type="paragraph" w:customStyle="1" w:styleId="0877C4AE5FD443479FD210B0294256A5">
    <w:name w:val="0877C4AE5FD443479FD210B0294256A5"/>
    <w:rsid w:val="0071797F"/>
  </w:style>
  <w:style w:type="paragraph" w:customStyle="1" w:styleId="DA6C1206170D490EBB5BAD29B6C78222">
    <w:name w:val="DA6C1206170D490EBB5BAD29B6C78222"/>
    <w:rsid w:val="0071797F"/>
  </w:style>
  <w:style w:type="paragraph" w:customStyle="1" w:styleId="F1CDF1D09F874FBFB21E8A4B86948DA1">
    <w:name w:val="F1CDF1D09F874FBFB21E8A4B86948DA1"/>
    <w:rsid w:val="0071797F"/>
  </w:style>
  <w:style w:type="paragraph" w:customStyle="1" w:styleId="FBD2A7EB71F340C280DBD1F9418E8183">
    <w:name w:val="FBD2A7EB71F340C280DBD1F9418E8183"/>
    <w:rsid w:val="0071797F"/>
  </w:style>
  <w:style w:type="paragraph" w:customStyle="1" w:styleId="331104739CD54B92A93BEE41F55D972B">
    <w:name w:val="331104739CD54B92A93BEE41F55D972B"/>
    <w:rsid w:val="0071797F"/>
  </w:style>
  <w:style w:type="paragraph" w:customStyle="1" w:styleId="5C5F1160F0C347FFA3AA35C61B201897">
    <w:name w:val="5C5F1160F0C347FFA3AA35C61B201897"/>
    <w:rsid w:val="0071797F"/>
  </w:style>
  <w:style w:type="paragraph" w:customStyle="1" w:styleId="9612155922C64885AAC19400D345063A">
    <w:name w:val="9612155922C64885AAC19400D345063A"/>
    <w:rsid w:val="0071797F"/>
  </w:style>
  <w:style w:type="paragraph" w:customStyle="1" w:styleId="87FF94F05BBE437CA852887B11C494B8">
    <w:name w:val="87FF94F05BBE437CA852887B11C494B8"/>
    <w:rsid w:val="0071797F"/>
  </w:style>
  <w:style w:type="paragraph" w:customStyle="1" w:styleId="4D045D8C82204638ABAE2F1F56727162">
    <w:name w:val="4D045D8C82204638ABAE2F1F56727162"/>
    <w:rsid w:val="0071797F"/>
  </w:style>
  <w:style w:type="paragraph" w:customStyle="1" w:styleId="FFB15515646C4155A7CAE4E8FC7BDC4C">
    <w:name w:val="FFB15515646C4155A7CAE4E8FC7BDC4C"/>
    <w:rsid w:val="0071797F"/>
  </w:style>
  <w:style w:type="paragraph" w:customStyle="1" w:styleId="DDA4E4C56D424A38B502B868DAE6A74F">
    <w:name w:val="DDA4E4C56D424A38B502B868DAE6A74F"/>
    <w:rsid w:val="0071797F"/>
  </w:style>
  <w:style w:type="paragraph" w:customStyle="1" w:styleId="589327DDCEFF4C59A4BF8DCF1AC25048">
    <w:name w:val="589327DDCEFF4C59A4BF8DCF1AC25048"/>
    <w:rsid w:val="0071797F"/>
  </w:style>
  <w:style w:type="paragraph" w:customStyle="1" w:styleId="083A262BC0CE437DB1812963187A5D4D">
    <w:name w:val="083A262BC0CE437DB1812963187A5D4D"/>
    <w:rsid w:val="0071797F"/>
  </w:style>
  <w:style w:type="paragraph" w:customStyle="1" w:styleId="9A051C1B4C2F401994348F355A540DA7">
    <w:name w:val="9A051C1B4C2F401994348F355A540DA7"/>
    <w:rsid w:val="0071797F"/>
  </w:style>
  <w:style w:type="paragraph" w:customStyle="1" w:styleId="3397EE5846C34045B99E6153ECB7BDF2">
    <w:name w:val="3397EE5846C34045B99E6153ECB7BDF2"/>
    <w:rsid w:val="0071797F"/>
  </w:style>
  <w:style w:type="paragraph" w:customStyle="1" w:styleId="52C4D9A884ED4261B29A4FFFC5CE6BE5">
    <w:name w:val="52C4D9A884ED4261B29A4FFFC5CE6BE5"/>
    <w:rsid w:val="0071797F"/>
  </w:style>
  <w:style w:type="paragraph" w:customStyle="1" w:styleId="75C896A40E2845CE84270CBADA2201BC">
    <w:name w:val="75C896A40E2845CE84270CBADA2201BC"/>
    <w:rsid w:val="0071797F"/>
  </w:style>
  <w:style w:type="paragraph" w:customStyle="1" w:styleId="A9D8915DCF174CECB9867574CD364BC9">
    <w:name w:val="A9D8915DCF174CECB9867574CD364BC9"/>
    <w:rsid w:val="0071797F"/>
  </w:style>
  <w:style w:type="paragraph" w:customStyle="1" w:styleId="B62E41BB9244439AA34651A327816D12">
    <w:name w:val="B62E41BB9244439AA34651A327816D12"/>
    <w:rsid w:val="0071797F"/>
  </w:style>
  <w:style w:type="paragraph" w:customStyle="1" w:styleId="523BD4FFB2AF4BE8B05CE8ADE7F3A73E">
    <w:name w:val="523BD4FFB2AF4BE8B05CE8ADE7F3A73E"/>
    <w:rsid w:val="0071797F"/>
  </w:style>
  <w:style w:type="paragraph" w:customStyle="1" w:styleId="63A1C8F9362A4919B784EF358AC08D3B">
    <w:name w:val="63A1C8F9362A4919B784EF358AC08D3B"/>
    <w:rsid w:val="0071797F"/>
  </w:style>
  <w:style w:type="paragraph" w:customStyle="1" w:styleId="CC2D05525A5543808942FB6C88A08C72">
    <w:name w:val="CC2D05525A5543808942FB6C88A08C72"/>
    <w:rsid w:val="0071797F"/>
  </w:style>
  <w:style w:type="paragraph" w:customStyle="1" w:styleId="EEC219C9209D4CFEB4395FB070D21DBA">
    <w:name w:val="EEC219C9209D4CFEB4395FB070D21DBA"/>
    <w:rsid w:val="0071797F"/>
  </w:style>
  <w:style w:type="paragraph" w:customStyle="1" w:styleId="B832AD8187B74B6EA6D348448DD0AF82">
    <w:name w:val="B832AD8187B74B6EA6D348448DD0AF82"/>
    <w:rsid w:val="0071797F"/>
  </w:style>
  <w:style w:type="paragraph" w:customStyle="1" w:styleId="2FC5A32380FA4C4BB041C1470BA975F6">
    <w:name w:val="2FC5A32380FA4C4BB041C1470BA975F6"/>
    <w:rsid w:val="0071797F"/>
  </w:style>
  <w:style w:type="paragraph" w:customStyle="1" w:styleId="91EA811E3F1D471E8B110CF55F35AEE3">
    <w:name w:val="91EA811E3F1D471E8B110CF55F35AEE3"/>
    <w:rsid w:val="0071797F"/>
  </w:style>
  <w:style w:type="paragraph" w:customStyle="1" w:styleId="AEF167695F8D481BB190C0E6A97A2FA8">
    <w:name w:val="AEF167695F8D481BB190C0E6A97A2FA8"/>
    <w:rsid w:val="0071797F"/>
  </w:style>
  <w:style w:type="paragraph" w:customStyle="1" w:styleId="209510E90E224907B67C6C4E54CB4CA0">
    <w:name w:val="209510E90E224907B67C6C4E54CB4CA0"/>
    <w:rsid w:val="0071797F"/>
  </w:style>
  <w:style w:type="paragraph" w:customStyle="1" w:styleId="0089F421A365487C84FFF57A181C4CD4">
    <w:name w:val="0089F421A365487C84FFF57A181C4CD4"/>
    <w:rsid w:val="0071797F"/>
  </w:style>
  <w:style w:type="paragraph" w:customStyle="1" w:styleId="2FA05203A0814A93B7CD4D0EC147A74A">
    <w:name w:val="2FA05203A0814A93B7CD4D0EC147A74A"/>
    <w:rsid w:val="0071797F"/>
  </w:style>
  <w:style w:type="paragraph" w:customStyle="1" w:styleId="BD7723C616BF4358BD99615715137048">
    <w:name w:val="BD7723C616BF4358BD99615715137048"/>
    <w:rsid w:val="0071797F"/>
  </w:style>
  <w:style w:type="paragraph" w:customStyle="1" w:styleId="9432757C98A341D7A9A6BE3FC2E2EE1F">
    <w:name w:val="9432757C98A341D7A9A6BE3FC2E2EE1F"/>
    <w:rsid w:val="0071797F"/>
  </w:style>
  <w:style w:type="paragraph" w:customStyle="1" w:styleId="57C7A289B97D4B488FBEC4B2B30DEB0D">
    <w:name w:val="57C7A289B97D4B488FBEC4B2B30DEB0D"/>
    <w:rsid w:val="0071797F"/>
  </w:style>
  <w:style w:type="paragraph" w:customStyle="1" w:styleId="11C14970FDD54148AF94166082BE92DD">
    <w:name w:val="11C14970FDD54148AF94166082BE92DD"/>
    <w:rsid w:val="0071797F"/>
  </w:style>
  <w:style w:type="paragraph" w:customStyle="1" w:styleId="CB303969F73A47D4883E3008D39E4D2A">
    <w:name w:val="CB303969F73A47D4883E3008D39E4D2A"/>
    <w:rsid w:val="0071797F"/>
  </w:style>
  <w:style w:type="paragraph" w:customStyle="1" w:styleId="B940164541A54C80BBE8E1A47BC59134">
    <w:name w:val="B940164541A54C80BBE8E1A47BC59134"/>
    <w:rsid w:val="0071797F"/>
  </w:style>
  <w:style w:type="paragraph" w:customStyle="1" w:styleId="F173BB536B4540EA8DA176BF1FCBC365">
    <w:name w:val="F173BB536B4540EA8DA176BF1FCBC365"/>
    <w:rsid w:val="0071797F"/>
  </w:style>
  <w:style w:type="paragraph" w:customStyle="1" w:styleId="CFF9A910261B4738BABAFB4C789FDD9A">
    <w:name w:val="CFF9A910261B4738BABAFB4C789FDD9A"/>
    <w:rsid w:val="0071797F"/>
  </w:style>
  <w:style w:type="paragraph" w:customStyle="1" w:styleId="248AFBF51FAA45CBBC5A7C9017BC1C07">
    <w:name w:val="248AFBF51FAA45CBBC5A7C9017BC1C07"/>
    <w:rsid w:val="0071797F"/>
  </w:style>
  <w:style w:type="paragraph" w:customStyle="1" w:styleId="D773ECB6A64641ABA8F63070952E6C8A">
    <w:name w:val="D773ECB6A64641ABA8F63070952E6C8A"/>
    <w:rsid w:val="0071797F"/>
  </w:style>
  <w:style w:type="paragraph" w:customStyle="1" w:styleId="BE6CC31EE4294BB0A7322161E32F0710">
    <w:name w:val="BE6CC31EE4294BB0A7322161E32F0710"/>
    <w:rsid w:val="0071797F"/>
  </w:style>
  <w:style w:type="paragraph" w:customStyle="1" w:styleId="EF0B7475A4C649AB8E2C76D1AF260FE0">
    <w:name w:val="EF0B7475A4C649AB8E2C76D1AF260FE0"/>
    <w:rsid w:val="0071797F"/>
  </w:style>
  <w:style w:type="paragraph" w:customStyle="1" w:styleId="8F7461AD30C74131B9BB428A36DE454F">
    <w:name w:val="8F7461AD30C74131B9BB428A36DE454F"/>
    <w:rsid w:val="0071797F"/>
  </w:style>
  <w:style w:type="paragraph" w:customStyle="1" w:styleId="F3487D76624E459286593C53504B1A61">
    <w:name w:val="F3487D76624E459286593C53504B1A61"/>
    <w:rsid w:val="0071797F"/>
  </w:style>
  <w:style w:type="paragraph" w:customStyle="1" w:styleId="B45999F2802A47FF8CF919D973E645DB">
    <w:name w:val="B45999F2802A47FF8CF919D973E645DB"/>
    <w:rsid w:val="0071797F"/>
  </w:style>
  <w:style w:type="paragraph" w:customStyle="1" w:styleId="AF4C3DEDDA9F48EA813404B5023B7806">
    <w:name w:val="AF4C3DEDDA9F48EA813404B5023B7806"/>
    <w:rsid w:val="0071797F"/>
  </w:style>
  <w:style w:type="paragraph" w:customStyle="1" w:styleId="A112C056B1AE424D9E970C5D25B68EAC">
    <w:name w:val="A112C056B1AE424D9E970C5D25B68EAC"/>
    <w:rsid w:val="0071797F"/>
  </w:style>
  <w:style w:type="paragraph" w:customStyle="1" w:styleId="DC1A1288E55746838AA131D0E6A91A00">
    <w:name w:val="DC1A1288E55746838AA131D0E6A91A00"/>
    <w:rsid w:val="0071797F"/>
  </w:style>
  <w:style w:type="paragraph" w:customStyle="1" w:styleId="B00D8CD9969E48E0BE1B493957C2E3AB">
    <w:name w:val="B00D8CD9969E48E0BE1B493957C2E3AB"/>
    <w:rsid w:val="0071797F"/>
  </w:style>
  <w:style w:type="paragraph" w:customStyle="1" w:styleId="75A2278F63414EE193AEA81929C7C5EC">
    <w:name w:val="75A2278F63414EE193AEA81929C7C5EC"/>
    <w:rsid w:val="0071797F"/>
  </w:style>
  <w:style w:type="paragraph" w:customStyle="1" w:styleId="EB6F5DCCC9A74F46BB32004E424A0178">
    <w:name w:val="EB6F5DCCC9A74F46BB32004E424A0178"/>
    <w:rsid w:val="0071797F"/>
  </w:style>
  <w:style w:type="paragraph" w:customStyle="1" w:styleId="6987387BBE124155A8BE58F8D6DF4665">
    <w:name w:val="6987387BBE124155A8BE58F8D6DF4665"/>
    <w:rsid w:val="0071797F"/>
  </w:style>
  <w:style w:type="paragraph" w:customStyle="1" w:styleId="A77A73752D1E4F25ADEC5AADA46987D8">
    <w:name w:val="A77A73752D1E4F25ADEC5AADA46987D8"/>
    <w:rsid w:val="0071797F"/>
  </w:style>
  <w:style w:type="paragraph" w:customStyle="1" w:styleId="A6032531D013485691E501F607E9411D">
    <w:name w:val="A6032531D013485691E501F607E9411D"/>
    <w:rsid w:val="0071797F"/>
  </w:style>
  <w:style w:type="paragraph" w:customStyle="1" w:styleId="788D355A7FAC4536A98E9E26E6963BA9">
    <w:name w:val="788D355A7FAC4536A98E9E26E6963BA9"/>
    <w:rsid w:val="0071797F"/>
  </w:style>
  <w:style w:type="paragraph" w:customStyle="1" w:styleId="4CDA9A13565E4ADDA0BF9DA4217F9979">
    <w:name w:val="4CDA9A13565E4ADDA0BF9DA4217F9979"/>
    <w:rsid w:val="0071797F"/>
  </w:style>
  <w:style w:type="paragraph" w:customStyle="1" w:styleId="34D3CD0453FD451D8A60712658A8983E">
    <w:name w:val="34D3CD0453FD451D8A60712658A8983E"/>
    <w:rsid w:val="0071797F"/>
  </w:style>
  <w:style w:type="paragraph" w:customStyle="1" w:styleId="05A3FAEF897A4FC8879D7B016286F9DF">
    <w:name w:val="05A3FAEF897A4FC8879D7B016286F9DF"/>
    <w:rsid w:val="0071797F"/>
  </w:style>
  <w:style w:type="paragraph" w:customStyle="1" w:styleId="0F1BC9908FE34D40A96B90E96E5985D5">
    <w:name w:val="0F1BC9908FE34D40A96B90E96E5985D5"/>
    <w:rsid w:val="0071797F"/>
  </w:style>
  <w:style w:type="paragraph" w:customStyle="1" w:styleId="F141D52F4028490EB257AD6A9246690F">
    <w:name w:val="F141D52F4028490EB257AD6A9246690F"/>
    <w:rsid w:val="0071797F"/>
  </w:style>
  <w:style w:type="paragraph" w:customStyle="1" w:styleId="8E72E9FA7E0642958D0DE241E5C6CEF4">
    <w:name w:val="8E72E9FA7E0642958D0DE241E5C6CEF4"/>
    <w:rsid w:val="0071797F"/>
  </w:style>
  <w:style w:type="paragraph" w:customStyle="1" w:styleId="B16D5635AB69471597BD58EF36D391A5">
    <w:name w:val="B16D5635AB69471597BD58EF36D391A5"/>
    <w:rsid w:val="0071797F"/>
  </w:style>
  <w:style w:type="paragraph" w:customStyle="1" w:styleId="961A3434E8144E6EAC76CE19E1DD5D3D">
    <w:name w:val="961A3434E8144E6EAC76CE19E1DD5D3D"/>
    <w:rsid w:val="0071797F"/>
  </w:style>
  <w:style w:type="paragraph" w:customStyle="1" w:styleId="9F020D4254934FE6ACD64676D84C71E3">
    <w:name w:val="9F020D4254934FE6ACD64676D84C71E3"/>
    <w:rsid w:val="0071797F"/>
  </w:style>
  <w:style w:type="paragraph" w:customStyle="1" w:styleId="5BC4C543D5A549E6A1545856D839A1D9">
    <w:name w:val="5BC4C543D5A549E6A1545856D839A1D9"/>
    <w:rsid w:val="0071797F"/>
  </w:style>
  <w:style w:type="paragraph" w:customStyle="1" w:styleId="DD6DBFCB11724DB584315E125E74A9B1">
    <w:name w:val="DD6DBFCB11724DB584315E125E74A9B1"/>
    <w:rsid w:val="0071797F"/>
  </w:style>
  <w:style w:type="paragraph" w:customStyle="1" w:styleId="A722EEC04F8F4D77B00D50C69A2D9CCC">
    <w:name w:val="A722EEC04F8F4D77B00D50C69A2D9CCC"/>
    <w:rsid w:val="0071797F"/>
  </w:style>
  <w:style w:type="paragraph" w:customStyle="1" w:styleId="138114B3A5654E719DBD9FAE9305951A">
    <w:name w:val="138114B3A5654E719DBD9FAE9305951A"/>
    <w:rsid w:val="0071797F"/>
  </w:style>
  <w:style w:type="paragraph" w:customStyle="1" w:styleId="7AB7E84DDB294ED0B158E967B8B56743">
    <w:name w:val="7AB7E84DDB294ED0B158E967B8B56743"/>
    <w:rsid w:val="0071797F"/>
  </w:style>
  <w:style w:type="paragraph" w:customStyle="1" w:styleId="1EB07F93B0B44EAD88EC162425CCF33A">
    <w:name w:val="1EB07F93B0B44EAD88EC162425CCF33A"/>
    <w:rsid w:val="0071797F"/>
  </w:style>
  <w:style w:type="paragraph" w:customStyle="1" w:styleId="B67519A9584B405189DABAD5236D87BB">
    <w:name w:val="B67519A9584B405189DABAD5236D87BB"/>
    <w:rsid w:val="0071797F"/>
  </w:style>
  <w:style w:type="paragraph" w:customStyle="1" w:styleId="22F12A868E204902B3D40B887DA407E4">
    <w:name w:val="22F12A868E204902B3D40B887DA407E4"/>
    <w:rsid w:val="0071797F"/>
  </w:style>
  <w:style w:type="paragraph" w:customStyle="1" w:styleId="1FE4712E41BF4DC0ABE03CA390BBB8D8">
    <w:name w:val="1FE4712E41BF4DC0ABE03CA390BBB8D8"/>
    <w:rsid w:val="0071797F"/>
  </w:style>
  <w:style w:type="paragraph" w:customStyle="1" w:styleId="4D38F97F249B4FE1821D2B16E72DAED8">
    <w:name w:val="4D38F97F249B4FE1821D2B16E72DAED8"/>
    <w:rsid w:val="0071797F"/>
  </w:style>
  <w:style w:type="paragraph" w:customStyle="1" w:styleId="76C986973E9D45B0868A1678BA9134A4">
    <w:name w:val="76C986973E9D45B0868A1678BA9134A4"/>
    <w:rsid w:val="0071797F"/>
  </w:style>
  <w:style w:type="paragraph" w:customStyle="1" w:styleId="5E7B0FE4931143DABA553130C119EC5A">
    <w:name w:val="5E7B0FE4931143DABA553130C119EC5A"/>
    <w:rsid w:val="005B0687"/>
    <w:pPr>
      <w:spacing w:after="200" w:line="276" w:lineRule="auto"/>
    </w:pPr>
  </w:style>
  <w:style w:type="paragraph" w:customStyle="1" w:styleId="74853E674EDF464A9E967F8CC728B395">
    <w:name w:val="74853E674EDF464A9E967F8CC728B395"/>
    <w:rsid w:val="005B068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39F40-21B9-4DF0-A688-36938F5C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141</Pages>
  <Words>31274</Words>
  <Characters>197031</Characters>
  <Application>Microsoft Office Word</Application>
  <DocSecurity>0</DocSecurity>
  <Lines>1641</Lines>
  <Paragraphs>455</Paragraphs>
  <ScaleCrop>false</ScaleCrop>
  <HeadingPairs>
    <vt:vector size="2" baseType="variant">
      <vt:variant>
        <vt:lpstr>Titel</vt:lpstr>
      </vt:variant>
      <vt:variant>
        <vt:i4>1</vt:i4>
      </vt:variant>
    </vt:vector>
  </HeadingPairs>
  <TitlesOfParts>
    <vt:vector size="1" baseType="lpstr">
      <vt:lpstr>Bank-BWL (Teil 2) – Ausbildung zum Bankkaufmann/zur Bankkauffrau nach der Ausbildungsordnung/dem Rahmenlehrplan 2020 (LF 8, 9, 12 und 13)</vt:lpstr>
    </vt:vector>
  </TitlesOfParts>
  <Company/>
  <LinksUpToDate>false</LinksUpToDate>
  <CharactersWithSpaces>227850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Bank-BWL (Teil 2) – Ausbildung zum Bankkaufmann/zur Bankkauffrau nach der Ausbildungsordnung/dem Rahmenlehrplan 2020 (LF 8, 9, 12 und 13)</dc:title>
  <dc:creator>Schulung</dc:creator>
  <cp:lastModifiedBy>Björn Podschwadt</cp:lastModifiedBy>
  <cp:revision>5</cp:revision>
  <cp:lastPrinted>2020-12-02T11:20:00Z</cp:lastPrinted>
  <dcterms:created xsi:type="dcterms:W3CDTF">2022-05-30T08:29:00Z</dcterms:created>
  <dcterms:modified xsi:type="dcterms:W3CDTF">2023-05-15T09:43:00Z</dcterms:modified>
</cp:coreProperties>
</file>